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10A18347" w:rsidR="005F57A8" w:rsidRPr="005F57A8" w:rsidRDefault="00FD6439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Médecine nucléaire 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</w:r>
            <w:r w:rsidR="0097742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1F6C1FD9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0BA1B985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outlineLvl w:val="0"/>
        <w:rPr>
          <w:rFonts w:ascii="Arial" w:hAnsi="Arial" w:cs="Arial"/>
          <w:b/>
          <w:lang w:val="fr-FR"/>
        </w:rPr>
      </w:pPr>
      <w:r w:rsidRPr="00252F24">
        <w:rPr>
          <w:rFonts w:ascii="Arial" w:hAnsi="Arial" w:cs="Arial"/>
          <w:b/>
          <w:lang w:val="fr-FR"/>
        </w:rPr>
        <w:t>Structure, équipement</w:t>
      </w:r>
    </w:p>
    <w:p w14:paraId="5656E7CD" w14:textId="77777777" w:rsidR="00FD6439" w:rsidRPr="00252F24" w:rsidRDefault="00FD6439" w:rsidP="00FD6439">
      <w:pPr>
        <w:tabs>
          <w:tab w:val="left" w:pos="4680"/>
          <w:tab w:val="left" w:pos="5940"/>
          <w:tab w:val="left" w:pos="8100"/>
          <w:tab w:val="right" w:pos="9180"/>
        </w:tabs>
        <w:spacing w:after="0"/>
        <w:ind w:left="4680" w:hanging="468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Nombre de caméras gamma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52F24">
        <w:rPr>
          <w:rFonts w:ascii="Arial" w:hAnsi="Arial" w:cs="Arial"/>
          <w:lang w:val="fr-FR"/>
        </w:rPr>
        <w:instrText xml:space="preserve"> FORMTEXT </w:instrText>
      </w:r>
      <w:r w:rsidRPr="00252F24">
        <w:rPr>
          <w:rFonts w:ascii="Arial" w:hAnsi="Arial" w:cs="Arial"/>
          <w:lang w:val="fr-FR"/>
        </w:rPr>
      </w:r>
      <w:r w:rsidRPr="00252F24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ab/>
        <w:t>dont SPECT-CT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52F24">
        <w:rPr>
          <w:rFonts w:ascii="Arial" w:hAnsi="Arial" w:cs="Arial"/>
          <w:lang w:val="fr-FR"/>
        </w:rPr>
        <w:instrText xml:space="preserve"> FORMTEXT </w:instrText>
      </w:r>
      <w:r w:rsidRPr="00252F24">
        <w:rPr>
          <w:rFonts w:ascii="Arial" w:hAnsi="Arial" w:cs="Arial"/>
          <w:lang w:val="fr-FR"/>
        </w:rPr>
      </w:r>
      <w:r w:rsidRPr="00252F24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fldChar w:fldCharType="end"/>
      </w:r>
    </w:p>
    <w:p w14:paraId="5F077E0F" w14:textId="77777777" w:rsidR="00FD6439" w:rsidRPr="00252F24" w:rsidRDefault="00FD6439" w:rsidP="00FD6439">
      <w:pPr>
        <w:tabs>
          <w:tab w:val="left" w:pos="4680"/>
          <w:tab w:val="left" w:pos="5940"/>
          <w:tab w:val="left" w:pos="8100"/>
          <w:tab w:val="right" w:pos="9180"/>
        </w:tabs>
        <w:spacing w:after="0"/>
        <w:ind w:left="4680" w:hanging="468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Nombre d’appareils PET-CT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52F24">
        <w:rPr>
          <w:rFonts w:ascii="Arial" w:hAnsi="Arial" w:cs="Arial"/>
          <w:lang w:val="fr-FR"/>
        </w:rPr>
        <w:instrText xml:space="preserve"> FORMTEXT </w:instrText>
      </w:r>
      <w:r w:rsidRPr="00252F24">
        <w:rPr>
          <w:rFonts w:ascii="Arial" w:hAnsi="Arial" w:cs="Arial"/>
          <w:lang w:val="fr-FR"/>
        </w:rPr>
      </w:r>
      <w:r w:rsidRPr="00252F24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fldChar w:fldCharType="end"/>
      </w:r>
    </w:p>
    <w:p w14:paraId="3D7BF671" w14:textId="77777777" w:rsidR="00FD6439" w:rsidRPr="00252F24" w:rsidRDefault="00FD6439" w:rsidP="00FD6439">
      <w:pPr>
        <w:tabs>
          <w:tab w:val="left" w:pos="4680"/>
          <w:tab w:val="left" w:pos="5940"/>
          <w:tab w:val="left" w:pos="8100"/>
          <w:tab w:val="right" w:pos="9180"/>
        </w:tabs>
        <w:spacing w:after="0"/>
        <w:ind w:left="4680" w:hanging="468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 xml:space="preserve">Nombre de systèmes de mesure par sonde </w:t>
      </w:r>
      <w:proofErr w:type="spellStart"/>
      <w:r w:rsidRPr="00252F24">
        <w:rPr>
          <w:rFonts w:ascii="Arial" w:hAnsi="Arial" w:cs="Arial"/>
          <w:lang w:val="fr-FR"/>
        </w:rPr>
        <w:t>NaI</w:t>
      </w:r>
      <w:proofErr w:type="spellEnd"/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52F24">
        <w:rPr>
          <w:rFonts w:ascii="Arial" w:hAnsi="Arial" w:cs="Arial"/>
          <w:lang w:val="fr-FR"/>
        </w:rPr>
        <w:instrText xml:space="preserve"> FORMTEXT </w:instrText>
      </w:r>
      <w:r w:rsidRPr="00252F24">
        <w:rPr>
          <w:rFonts w:ascii="Arial" w:hAnsi="Arial" w:cs="Arial"/>
          <w:lang w:val="fr-FR"/>
        </w:rPr>
      </w:r>
      <w:r w:rsidRPr="00252F24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t> </w:t>
      </w:r>
      <w:r w:rsidRPr="00252F24">
        <w:rPr>
          <w:rFonts w:ascii="Arial" w:hAnsi="Arial" w:cs="Arial"/>
          <w:lang w:val="fr-FR"/>
        </w:rPr>
        <w:fldChar w:fldCharType="end"/>
      </w:r>
    </w:p>
    <w:p w14:paraId="57AA2398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35245031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outlineLvl w:val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La clinique dispose-t-elle</w:t>
      </w:r>
    </w:p>
    <w:p w14:paraId="4D2536B3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d’un laboratoire RIA?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27B05522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252F24">
        <w:rPr>
          <w:rFonts w:ascii="Arial" w:hAnsi="Arial" w:cs="Arial"/>
        </w:rPr>
        <w:t>- laboratoires chauds?</w:t>
      </w:r>
    </w:p>
    <w:p w14:paraId="32BEC69B" w14:textId="77777777" w:rsidR="00FD6439" w:rsidRPr="00252F24" w:rsidRDefault="00FD6439" w:rsidP="00FD6439">
      <w:pPr>
        <w:tabs>
          <w:tab w:val="left" w:pos="426"/>
          <w:tab w:val="left" w:pos="7740"/>
          <w:tab w:val="left" w:pos="8640"/>
          <w:tab w:val="right" w:pos="9180"/>
        </w:tabs>
        <w:spacing w:after="0"/>
        <w:ind w:left="142"/>
        <w:rPr>
          <w:rFonts w:ascii="Arial" w:hAnsi="Arial" w:cs="Arial"/>
        </w:rPr>
      </w:pPr>
      <w:r w:rsidRPr="00252F24">
        <w:rPr>
          <w:rFonts w:ascii="Arial" w:hAnsi="Arial" w:cs="Arial"/>
        </w:rPr>
        <w:t>a)</w:t>
      </w:r>
      <w:r w:rsidRPr="00252F24">
        <w:rPr>
          <w:rFonts w:ascii="Arial" w:hAnsi="Arial" w:cs="Arial"/>
        </w:rPr>
        <w:tab/>
        <w:t>laboratoire chaud conventionnel?</w:t>
      </w:r>
      <w:r w:rsidRPr="00252F24">
        <w:rPr>
          <w:rFonts w:ascii="Arial" w:hAnsi="Arial" w:cs="Arial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5BD5E633" w14:textId="77777777" w:rsidR="00FD6439" w:rsidRPr="00252F24" w:rsidRDefault="00FD6439" w:rsidP="00FD6439">
      <w:pPr>
        <w:tabs>
          <w:tab w:val="left" w:pos="284"/>
          <w:tab w:val="left" w:pos="426"/>
          <w:tab w:val="left" w:pos="7740"/>
          <w:tab w:val="left" w:pos="8640"/>
          <w:tab w:val="right" w:pos="9180"/>
        </w:tabs>
        <w:spacing w:after="0"/>
        <w:ind w:left="142"/>
        <w:rPr>
          <w:rFonts w:ascii="Arial" w:hAnsi="Arial" w:cs="Arial"/>
          <w:lang w:val="fr-FR"/>
        </w:rPr>
      </w:pPr>
      <w:r w:rsidRPr="00252F24">
        <w:rPr>
          <w:rFonts w:ascii="Arial" w:hAnsi="Arial" w:cs="Arial"/>
        </w:rPr>
        <w:t>b)</w:t>
      </w:r>
      <w:r w:rsidRPr="00252F24">
        <w:rPr>
          <w:rFonts w:ascii="Arial" w:hAnsi="Arial" w:cs="Arial"/>
        </w:rPr>
        <w:tab/>
        <w:t xml:space="preserve">laboratoire chaud de préparation (avec une unité de </w:t>
      </w:r>
      <w:r w:rsidRPr="00252F24">
        <w:rPr>
          <w:rFonts w:ascii="Arial" w:hAnsi="Arial" w:cs="Arial"/>
          <w:lang w:val="fr-FR"/>
        </w:rPr>
        <w:t>radiopharmacie/radio-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37ED0DB7" w14:textId="77777777" w:rsidR="00FD6439" w:rsidRPr="00252F24" w:rsidRDefault="00FD6439" w:rsidP="00FD6439">
      <w:pPr>
        <w:tabs>
          <w:tab w:val="left" w:pos="284"/>
          <w:tab w:val="left" w:pos="426"/>
          <w:tab w:val="left" w:pos="7740"/>
          <w:tab w:val="left" w:pos="8640"/>
          <w:tab w:val="right" w:pos="9180"/>
        </w:tabs>
        <w:spacing w:after="0"/>
        <w:ind w:left="142"/>
        <w:rPr>
          <w:rFonts w:ascii="Arial" w:hAnsi="Arial" w:cs="Arial"/>
        </w:rPr>
      </w:pP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tab/>
        <w:t>chimie</w:t>
      </w:r>
      <w:r w:rsidRPr="00252F24">
        <w:rPr>
          <w:rFonts w:ascii="Arial" w:hAnsi="Arial" w:cs="Arial"/>
        </w:rPr>
        <w:t>)?</w:t>
      </w:r>
    </w:p>
    <w:p w14:paraId="1C34017F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d’une unité de radiopharmacie/radiochimie?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122A1AB7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d’un ergomètre?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744F8D15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d’une fluoroscopie?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2AE45E15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d’un appareil d’échographie?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15FA246C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d’une ostéodensitométrie?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38540014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0993C5A0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La clinique a-t-elle sa propre unité de soins hospitaliers?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0511541C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04D46681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outlineLvl w:val="0"/>
        <w:rPr>
          <w:rFonts w:ascii="Arial" w:hAnsi="Arial" w:cs="Arial"/>
          <w:b/>
          <w:lang w:val="fr-FR"/>
        </w:rPr>
      </w:pPr>
      <w:r w:rsidRPr="00252F24">
        <w:rPr>
          <w:rFonts w:ascii="Arial" w:hAnsi="Arial" w:cs="Arial"/>
          <w:b/>
          <w:lang w:val="fr-FR"/>
        </w:rPr>
        <w:t>Sciences de base</w:t>
      </w:r>
    </w:p>
    <w:p w14:paraId="636D1C68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outlineLvl w:val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Quelles sciences de base sont enseignées?</w:t>
      </w:r>
    </w:p>
    <w:p w14:paraId="6BE7AECD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Biostatistique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structuré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on the Job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3229D354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Epidémiologie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structuré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on the Job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099D03E0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Immunologie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structuré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on the Job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67AA715A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Traitement d’images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structuré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on the Job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10CB86C1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Assurance-qualité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structuré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on the Job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6AFD53A8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Aspects médico-légaux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structuré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on the Job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137F410E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outlineLvl w:val="0"/>
        <w:rPr>
          <w:rFonts w:ascii="Arial" w:hAnsi="Arial" w:cs="Arial"/>
          <w:lang w:val="fr-FR"/>
        </w:rPr>
      </w:pPr>
    </w:p>
    <w:p w14:paraId="13EF74A7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outlineLvl w:val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Si la réponse est non, ces sciences sont-elles enseignées dans des cours externes?</w:t>
      </w:r>
    </w:p>
    <w:p w14:paraId="645AF7D8" w14:textId="77777777" w:rsidR="00FD6439" w:rsidRPr="00252F24" w:rsidRDefault="00FD6439" w:rsidP="00FD6439">
      <w:pPr>
        <w:tabs>
          <w:tab w:val="left" w:pos="900"/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10E2F6C2" w14:textId="77777777" w:rsidR="00FD6439" w:rsidRPr="00252F24" w:rsidRDefault="00FD6439" w:rsidP="00FD6439">
      <w:pPr>
        <w:tabs>
          <w:tab w:val="left" w:pos="900"/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Physique et appareillage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structuré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on the Job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6E21296B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Anatomie et physiopathologie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structuré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on the Job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093EEFE0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Radiochimie, radiopharmacie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structuré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on the Job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4E851D8B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Pharmacologie, pharmacothérapie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structuré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on the Job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63CB4E09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Bases de l’imagerie moléculaire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structuré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on the Job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097DA8BB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 xml:space="preserve">- </w:t>
      </w:r>
      <w:proofErr w:type="spellStart"/>
      <w:r w:rsidRPr="00252F24">
        <w:rPr>
          <w:rFonts w:ascii="Arial" w:hAnsi="Arial" w:cs="Arial"/>
          <w:lang w:val="fr-FR"/>
        </w:rPr>
        <w:t>Biocinétique</w:t>
      </w:r>
      <w:proofErr w:type="spellEnd"/>
      <w:r w:rsidRPr="00252F24">
        <w:rPr>
          <w:rFonts w:ascii="Arial" w:hAnsi="Arial" w:cs="Arial"/>
          <w:lang w:val="fr-FR"/>
        </w:rPr>
        <w:t>, radiobiologie,</w:t>
      </w:r>
    </w:p>
    <w:p w14:paraId="34BED245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 xml:space="preserve">  évaluation des risques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structuré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on the Job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17956DB9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lastRenderedPageBreak/>
        <w:t>- Radioprotection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structuré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oui, on the Job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5A9EFEB7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209E8847" w14:textId="77777777" w:rsidR="00FD6439" w:rsidRPr="00252F24" w:rsidRDefault="00FD6439" w:rsidP="00FD6439">
      <w:pPr>
        <w:tabs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outlineLvl w:val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Si la réponse est non, ces sciences sont-elles enseignées dans des cours externes?</w:t>
      </w:r>
    </w:p>
    <w:p w14:paraId="7CDEBE71" w14:textId="77777777" w:rsidR="00FD6439" w:rsidRPr="00252F24" w:rsidRDefault="00FD6439" w:rsidP="00FD6439">
      <w:pPr>
        <w:tabs>
          <w:tab w:val="left" w:pos="900"/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083CED2A" w14:textId="77777777" w:rsidR="00FD6439" w:rsidRPr="00252F24" w:rsidRDefault="00FD6439" w:rsidP="00FD6439">
      <w:pPr>
        <w:tabs>
          <w:tab w:val="left" w:pos="900"/>
          <w:tab w:val="left" w:pos="4320"/>
          <w:tab w:val="left" w:pos="6480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24631E54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outlineLvl w:val="0"/>
        <w:rPr>
          <w:rFonts w:ascii="Arial" w:hAnsi="Arial" w:cs="Arial"/>
          <w:b/>
          <w:lang w:val="fr-FR"/>
        </w:rPr>
      </w:pPr>
      <w:r w:rsidRPr="00252F24">
        <w:rPr>
          <w:rFonts w:ascii="Arial" w:hAnsi="Arial" w:cs="Arial"/>
          <w:b/>
          <w:lang w:val="fr-FR"/>
        </w:rPr>
        <w:t>Aptitudes pratiques</w:t>
      </w:r>
    </w:p>
    <w:p w14:paraId="098F4D97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outlineLvl w:val="0"/>
        <w:rPr>
          <w:rFonts w:ascii="Arial" w:hAnsi="Arial" w:cs="Arial"/>
          <w:u w:val="single"/>
          <w:lang w:val="fr-FR"/>
        </w:rPr>
      </w:pPr>
      <w:r w:rsidRPr="00252F24">
        <w:rPr>
          <w:rFonts w:ascii="Arial" w:hAnsi="Arial" w:cs="Arial"/>
          <w:u w:val="single"/>
          <w:lang w:val="fr-FR"/>
        </w:rPr>
        <w:t>Clinique</w:t>
      </w:r>
    </w:p>
    <w:p w14:paraId="59A061DC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outlineLvl w:val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Quelles aptitudes pratiques sont enseignées dans votre clinique?</w:t>
      </w:r>
    </w:p>
    <w:p w14:paraId="78D7241D" w14:textId="77777777" w:rsidR="00FD6439" w:rsidRPr="00FD6439" w:rsidRDefault="00FD6439" w:rsidP="00FD6439">
      <w:pPr>
        <w:pStyle w:val="Default"/>
        <w:tabs>
          <w:tab w:val="left" w:pos="180"/>
          <w:tab w:val="left" w:pos="7740"/>
          <w:tab w:val="left" w:pos="8640"/>
        </w:tabs>
        <w:ind w:left="180" w:right="-292" w:hanging="180"/>
        <w:rPr>
          <w:sz w:val="22"/>
          <w:szCs w:val="22"/>
          <w:lang w:val="fr-CH"/>
        </w:rPr>
      </w:pPr>
      <w:r w:rsidRPr="00FD6439">
        <w:rPr>
          <w:sz w:val="22"/>
          <w:szCs w:val="22"/>
          <w:lang w:val="fr-CH"/>
        </w:rPr>
        <w:t>-</w:t>
      </w:r>
      <w:r w:rsidRPr="00FD6439">
        <w:rPr>
          <w:sz w:val="22"/>
          <w:szCs w:val="22"/>
          <w:lang w:val="fr-CH"/>
        </w:rPr>
        <w:tab/>
        <w:t>Aptitude à prendre une anamnèse et à réaliser un examen clinique correct</w:t>
      </w:r>
      <w:r w:rsidRPr="00FD6439">
        <w:rPr>
          <w:sz w:val="22"/>
          <w:szCs w:val="22"/>
          <w:lang w:val="fr-CH"/>
        </w:rPr>
        <w:tab/>
      </w:r>
      <w:r w:rsidRPr="00252F24">
        <w:rPr>
          <w:sz w:val="22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D6439">
        <w:rPr>
          <w:sz w:val="22"/>
          <w:szCs w:val="22"/>
          <w:lang w:val="fr-CH"/>
        </w:rPr>
        <w:instrText xml:space="preserve"> FORMCHECKBOX </w:instrText>
      </w:r>
      <w:r w:rsidR="0097742F">
        <w:rPr>
          <w:sz w:val="22"/>
          <w:szCs w:val="22"/>
        </w:rPr>
      </w:r>
      <w:r w:rsidR="0097742F">
        <w:rPr>
          <w:sz w:val="22"/>
          <w:szCs w:val="22"/>
        </w:rPr>
        <w:fldChar w:fldCharType="separate"/>
      </w:r>
      <w:r w:rsidRPr="00252F24">
        <w:rPr>
          <w:sz w:val="22"/>
          <w:szCs w:val="22"/>
        </w:rPr>
        <w:fldChar w:fldCharType="end"/>
      </w:r>
      <w:r w:rsidRPr="00FD6439">
        <w:rPr>
          <w:sz w:val="22"/>
          <w:szCs w:val="22"/>
          <w:lang w:val="fr-CH"/>
        </w:rPr>
        <w:t xml:space="preserve"> oui</w:t>
      </w:r>
      <w:r w:rsidRPr="00FD6439">
        <w:rPr>
          <w:sz w:val="22"/>
          <w:szCs w:val="22"/>
          <w:lang w:val="fr-CH"/>
        </w:rPr>
        <w:tab/>
      </w:r>
      <w:r w:rsidRPr="00252F24">
        <w:rPr>
          <w:sz w:val="22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D6439">
        <w:rPr>
          <w:sz w:val="22"/>
          <w:szCs w:val="22"/>
          <w:lang w:val="fr-CH"/>
        </w:rPr>
        <w:instrText xml:space="preserve"> FORMCHECKBOX </w:instrText>
      </w:r>
      <w:r w:rsidR="0097742F">
        <w:rPr>
          <w:sz w:val="22"/>
          <w:szCs w:val="22"/>
        </w:rPr>
      </w:r>
      <w:r w:rsidR="0097742F">
        <w:rPr>
          <w:sz w:val="22"/>
          <w:szCs w:val="22"/>
        </w:rPr>
        <w:fldChar w:fldCharType="separate"/>
      </w:r>
      <w:r w:rsidRPr="00252F24">
        <w:rPr>
          <w:sz w:val="22"/>
          <w:szCs w:val="22"/>
        </w:rPr>
        <w:fldChar w:fldCharType="end"/>
      </w:r>
      <w:r w:rsidRPr="00FD6439">
        <w:rPr>
          <w:sz w:val="22"/>
          <w:szCs w:val="22"/>
          <w:lang w:val="fr-CH"/>
        </w:rPr>
        <w:t xml:space="preserve"> non</w:t>
      </w:r>
    </w:p>
    <w:p w14:paraId="70915BA7" w14:textId="77777777" w:rsidR="00FD6439" w:rsidRPr="00252F24" w:rsidRDefault="00FD6439" w:rsidP="00FD6439">
      <w:pPr>
        <w:tabs>
          <w:tab w:val="left" w:pos="7380"/>
          <w:tab w:val="left" w:pos="7740"/>
          <w:tab w:val="left" w:pos="8640"/>
          <w:tab w:val="right" w:pos="9180"/>
        </w:tabs>
        <w:spacing w:after="0"/>
        <w:ind w:left="180" w:hanging="18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</w:t>
      </w:r>
      <w:r w:rsidRPr="00252F24">
        <w:rPr>
          <w:rFonts w:ascii="Arial" w:hAnsi="Arial" w:cs="Arial"/>
          <w:lang w:val="fr-FR"/>
        </w:rPr>
        <w:tab/>
        <w:t xml:space="preserve">Aptitude à proposer un diagnostic différentiel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1375FDE5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ind w:left="180" w:hanging="18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</w:t>
      </w:r>
      <w:r w:rsidRPr="00252F24">
        <w:rPr>
          <w:rFonts w:ascii="Arial" w:hAnsi="Arial" w:cs="Arial"/>
          <w:lang w:val="fr-FR"/>
        </w:rPr>
        <w:tab/>
        <w:t>Aptitude à réaliser et à assurer le suivi d’un traitement aux sources non</w:t>
      </w:r>
      <w:r w:rsidRPr="00252F24">
        <w:rPr>
          <w:rFonts w:ascii="Arial" w:hAnsi="Arial" w:cs="Arial"/>
          <w:lang w:val="fr-FR"/>
        </w:rPr>
        <w:br/>
        <w:t>scellées en médecine nucléaire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309A0725" w14:textId="77777777" w:rsidR="00FD6439" w:rsidRPr="00252F24" w:rsidRDefault="00FD6439" w:rsidP="00FD6439">
      <w:pPr>
        <w:tabs>
          <w:tab w:val="left" w:pos="7380"/>
          <w:tab w:val="left" w:pos="7740"/>
          <w:tab w:val="left" w:pos="8640"/>
          <w:tab w:val="right" w:pos="9180"/>
        </w:tabs>
        <w:spacing w:after="0"/>
        <w:ind w:left="180" w:hanging="180"/>
        <w:rPr>
          <w:rFonts w:ascii="Arial" w:hAnsi="Arial" w:cs="Arial"/>
          <w:lang w:val="fr-FR"/>
        </w:rPr>
      </w:pPr>
    </w:p>
    <w:p w14:paraId="2010DED3" w14:textId="77777777" w:rsidR="00FD6439" w:rsidRPr="00252F24" w:rsidRDefault="00FD6439" w:rsidP="00FD6439">
      <w:pPr>
        <w:tabs>
          <w:tab w:val="left" w:pos="7380"/>
          <w:tab w:val="left" w:pos="7740"/>
          <w:tab w:val="left" w:pos="8640"/>
          <w:tab w:val="right" w:pos="9180"/>
        </w:tabs>
        <w:spacing w:after="0"/>
        <w:ind w:left="180" w:hanging="18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</w:t>
      </w:r>
      <w:r w:rsidRPr="00252F24">
        <w:rPr>
          <w:rFonts w:ascii="Arial" w:hAnsi="Arial" w:cs="Arial"/>
          <w:lang w:val="fr-FR"/>
        </w:rPr>
        <w:tab/>
        <w:t>Aptitude à juger l'indication, les contre-indications, les risques et</w:t>
      </w:r>
    </w:p>
    <w:p w14:paraId="424109F6" w14:textId="77777777" w:rsidR="00FD6439" w:rsidRPr="00252F24" w:rsidRDefault="00FD6439" w:rsidP="00FD6439">
      <w:pPr>
        <w:tabs>
          <w:tab w:val="left" w:pos="7380"/>
          <w:tab w:val="left" w:pos="7740"/>
          <w:tab w:val="left" w:pos="8640"/>
          <w:tab w:val="right" w:pos="9180"/>
        </w:tabs>
        <w:spacing w:after="0"/>
        <w:ind w:left="180" w:hanging="18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ab/>
        <w:t>les mesures à prendre dans le cas échéant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5427FCE1" w14:textId="77777777" w:rsidR="00FD6439" w:rsidRPr="00252F24" w:rsidRDefault="00FD6439" w:rsidP="00FD6439">
      <w:pPr>
        <w:tabs>
          <w:tab w:val="left" w:pos="7380"/>
          <w:tab w:val="left" w:pos="7740"/>
          <w:tab w:val="left" w:pos="8640"/>
          <w:tab w:val="right" w:pos="9180"/>
        </w:tabs>
        <w:spacing w:after="0"/>
        <w:ind w:left="180" w:hanging="18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</w:t>
      </w:r>
      <w:r w:rsidRPr="00252F24">
        <w:rPr>
          <w:rFonts w:ascii="Arial" w:hAnsi="Arial" w:cs="Arial"/>
          <w:lang w:val="fr-FR"/>
        </w:rPr>
        <w:tab/>
        <w:t>Aptitude à juger corrélativement les gestes de médecine nucléaire ou</w:t>
      </w:r>
    </w:p>
    <w:p w14:paraId="1D1D2DC4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ind w:left="180" w:hanging="18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ab/>
        <w:t>d’autres spécialités dans le contexte clinique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03716C82" w14:textId="77777777" w:rsidR="00FD6439" w:rsidRPr="00FD6439" w:rsidRDefault="00FD6439" w:rsidP="00FD6439">
      <w:pPr>
        <w:pStyle w:val="Default"/>
        <w:tabs>
          <w:tab w:val="left" w:pos="7740"/>
          <w:tab w:val="left" w:pos="8640"/>
        </w:tabs>
        <w:ind w:left="180" w:hanging="180"/>
        <w:rPr>
          <w:sz w:val="22"/>
          <w:szCs w:val="22"/>
          <w:lang w:val="fr-CH"/>
        </w:rPr>
      </w:pPr>
      <w:r w:rsidRPr="00FD6439">
        <w:rPr>
          <w:sz w:val="22"/>
          <w:szCs w:val="22"/>
          <w:lang w:val="fr-CH"/>
        </w:rPr>
        <w:t>- Aptitude à garantir la sécurité du patient</w:t>
      </w:r>
      <w:r w:rsidRPr="00FD6439">
        <w:rPr>
          <w:sz w:val="22"/>
          <w:szCs w:val="22"/>
          <w:lang w:val="fr-CH"/>
        </w:rPr>
        <w:tab/>
      </w:r>
      <w:r w:rsidRPr="00252F24">
        <w:rPr>
          <w:sz w:val="22"/>
          <w:szCs w:val="22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D6439">
        <w:rPr>
          <w:sz w:val="22"/>
          <w:szCs w:val="22"/>
          <w:lang w:val="fr-CH"/>
        </w:rPr>
        <w:instrText xml:space="preserve"> FORMCHECKBOX </w:instrText>
      </w:r>
      <w:r w:rsidR="0097742F">
        <w:rPr>
          <w:sz w:val="22"/>
          <w:szCs w:val="22"/>
        </w:rPr>
      </w:r>
      <w:r w:rsidR="0097742F">
        <w:rPr>
          <w:sz w:val="22"/>
          <w:szCs w:val="22"/>
        </w:rPr>
        <w:fldChar w:fldCharType="separate"/>
      </w:r>
      <w:r w:rsidRPr="00252F24">
        <w:rPr>
          <w:sz w:val="22"/>
          <w:szCs w:val="22"/>
        </w:rPr>
        <w:fldChar w:fldCharType="end"/>
      </w:r>
      <w:r w:rsidRPr="00FD6439">
        <w:rPr>
          <w:sz w:val="22"/>
          <w:szCs w:val="22"/>
          <w:lang w:val="fr-CH"/>
        </w:rPr>
        <w:t xml:space="preserve"> oui</w:t>
      </w:r>
      <w:r w:rsidRPr="00FD6439">
        <w:rPr>
          <w:sz w:val="22"/>
          <w:szCs w:val="22"/>
          <w:lang w:val="fr-CH"/>
        </w:rPr>
        <w:tab/>
      </w:r>
      <w:r w:rsidRPr="00252F24">
        <w:rPr>
          <w:sz w:val="22"/>
          <w:szCs w:val="22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FD6439">
        <w:rPr>
          <w:sz w:val="22"/>
          <w:szCs w:val="22"/>
          <w:lang w:val="fr-CH"/>
        </w:rPr>
        <w:instrText xml:space="preserve"> FORMCHECKBOX </w:instrText>
      </w:r>
      <w:r w:rsidR="0097742F">
        <w:rPr>
          <w:sz w:val="22"/>
          <w:szCs w:val="22"/>
        </w:rPr>
      </w:r>
      <w:r w:rsidR="0097742F">
        <w:rPr>
          <w:sz w:val="22"/>
          <w:szCs w:val="22"/>
        </w:rPr>
        <w:fldChar w:fldCharType="separate"/>
      </w:r>
      <w:r w:rsidRPr="00252F24">
        <w:rPr>
          <w:sz w:val="22"/>
          <w:szCs w:val="22"/>
        </w:rPr>
        <w:fldChar w:fldCharType="end"/>
      </w:r>
      <w:r w:rsidRPr="00FD6439">
        <w:rPr>
          <w:sz w:val="22"/>
          <w:szCs w:val="22"/>
          <w:lang w:val="fr-CH"/>
        </w:rPr>
        <w:t xml:space="preserve"> non</w:t>
      </w:r>
    </w:p>
    <w:p w14:paraId="315C6276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u w:val="single"/>
          <w:lang w:val="fr-FR"/>
        </w:rPr>
      </w:pPr>
    </w:p>
    <w:p w14:paraId="403A1B4A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outlineLvl w:val="0"/>
        <w:rPr>
          <w:rFonts w:ascii="Arial" w:hAnsi="Arial" w:cs="Arial"/>
          <w:u w:val="single"/>
          <w:lang w:val="fr-FR"/>
        </w:rPr>
      </w:pPr>
      <w:r w:rsidRPr="00252F24">
        <w:rPr>
          <w:rFonts w:ascii="Arial" w:hAnsi="Arial" w:cs="Arial"/>
          <w:u w:val="single"/>
          <w:lang w:val="fr-FR"/>
        </w:rPr>
        <w:t>Aptitudes techniques</w:t>
      </w:r>
    </w:p>
    <w:p w14:paraId="1035B83B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ind w:left="142" w:hanging="142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</w:t>
      </w:r>
      <w:r w:rsidRPr="00252F24">
        <w:rPr>
          <w:rFonts w:ascii="Arial" w:hAnsi="Arial" w:cs="Arial"/>
          <w:lang w:val="fr-FR"/>
        </w:rPr>
        <w:tab/>
        <w:t xml:space="preserve">Marquage de produits radiopharmaceutiques et de cellules sanguines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77E97ACF" w14:textId="77777777" w:rsidR="00FD6439" w:rsidRPr="00252F24" w:rsidRDefault="00FD6439" w:rsidP="00FD6439">
      <w:pPr>
        <w:tabs>
          <w:tab w:val="left" w:pos="142"/>
          <w:tab w:val="left" w:pos="7740"/>
          <w:tab w:val="left" w:pos="8640"/>
          <w:tab w:val="right" w:pos="9180"/>
        </w:tabs>
        <w:spacing w:after="0"/>
        <w:ind w:left="142" w:hanging="142"/>
        <w:rPr>
          <w:rFonts w:ascii="Arial" w:hAnsi="Arial" w:cs="Arial"/>
        </w:rPr>
      </w:pPr>
      <w:r w:rsidRPr="00252F24">
        <w:rPr>
          <w:rFonts w:ascii="Arial" w:hAnsi="Arial" w:cs="Arial"/>
        </w:rPr>
        <w:t>-</w:t>
      </w:r>
      <w:r w:rsidRPr="00252F24">
        <w:rPr>
          <w:rFonts w:ascii="Arial" w:hAnsi="Arial" w:cs="Arial"/>
        </w:rPr>
        <w:tab/>
        <w:t>Administration de produits radiopharmaceutiques et de</w:t>
      </w:r>
      <w:r w:rsidRPr="00252F24">
        <w:rPr>
          <w:rFonts w:ascii="Arial" w:hAnsi="Arial" w:cs="Arial"/>
        </w:rPr>
        <w:br/>
        <w:t>produits de contraste radiologiques</w:t>
      </w:r>
      <w:r w:rsidRPr="00252F24">
        <w:rPr>
          <w:rFonts w:ascii="Arial" w:hAnsi="Arial" w:cs="Arial"/>
        </w:rPr>
        <w:tab/>
      </w:r>
      <w:r w:rsidRPr="00252F24">
        <w:rPr>
          <w:rFonts w:ascii="Arial" w:hAnsi="Arial" w:cs="Arial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</w:rPr>
        <w:instrText xml:space="preserve"> FORMCHECKBOX </w:instrText>
      </w:r>
      <w:r w:rsidR="0097742F">
        <w:rPr>
          <w:rFonts w:ascii="Arial" w:hAnsi="Arial" w:cs="Arial"/>
          <w:lang w:val="de-CH"/>
        </w:rPr>
      </w:r>
      <w:r w:rsidR="0097742F">
        <w:rPr>
          <w:rFonts w:ascii="Arial" w:hAnsi="Arial" w:cs="Arial"/>
          <w:lang w:val="de-CH"/>
        </w:rPr>
        <w:fldChar w:fldCharType="separate"/>
      </w:r>
      <w:r w:rsidRPr="00252F24">
        <w:rPr>
          <w:rFonts w:ascii="Arial" w:hAnsi="Arial" w:cs="Arial"/>
          <w:lang w:val="de-CH"/>
        </w:rPr>
        <w:fldChar w:fldCharType="end"/>
      </w:r>
      <w:r w:rsidRPr="00252F24">
        <w:rPr>
          <w:rFonts w:ascii="Arial" w:hAnsi="Arial" w:cs="Arial"/>
        </w:rPr>
        <w:t xml:space="preserve"> oui </w:t>
      </w:r>
      <w:r w:rsidRPr="00252F24">
        <w:rPr>
          <w:rFonts w:ascii="Arial" w:hAnsi="Arial" w:cs="Arial"/>
        </w:rPr>
        <w:tab/>
      </w:r>
      <w:r w:rsidRPr="00252F24">
        <w:rPr>
          <w:rFonts w:ascii="Arial" w:hAnsi="Arial" w:cs="Arial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</w:rPr>
        <w:instrText xml:space="preserve"> FORMCHECKBOX </w:instrText>
      </w:r>
      <w:r w:rsidR="0097742F">
        <w:rPr>
          <w:rFonts w:ascii="Arial" w:hAnsi="Arial" w:cs="Arial"/>
          <w:lang w:val="de-CH"/>
        </w:rPr>
      </w:r>
      <w:r w:rsidR="0097742F">
        <w:rPr>
          <w:rFonts w:ascii="Arial" w:hAnsi="Arial" w:cs="Arial"/>
          <w:lang w:val="de-CH"/>
        </w:rPr>
        <w:fldChar w:fldCharType="separate"/>
      </w:r>
      <w:r w:rsidRPr="00252F24">
        <w:rPr>
          <w:rFonts w:ascii="Arial" w:hAnsi="Arial" w:cs="Arial"/>
          <w:lang w:val="de-CH"/>
        </w:rPr>
        <w:fldChar w:fldCharType="end"/>
      </w:r>
      <w:r w:rsidRPr="00252F24">
        <w:rPr>
          <w:rFonts w:ascii="Arial" w:hAnsi="Arial" w:cs="Arial"/>
        </w:rPr>
        <w:t xml:space="preserve"> non</w:t>
      </w:r>
    </w:p>
    <w:p w14:paraId="53194D10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ind w:left="142" w:hanging="142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</w:t>
      </w:r>
      <w:r w:rsidRPr="00252F24">
        <w:rPr>
          <w:rFonts w:ascii="Arial" w:hAnsi="Arial" w:cs="Arial"/>
          <w:lang w:val="fr-FR"/>
        </w:rPr>
        <w:tab/>
        <w:t xml:space="preserve">Traitement informatique de données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0CAE2E04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ind w:left="142" w:hanging="142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</w:t>
      </w:r>
      <w:r w:rsidRPr="00252F24">
        <w:rPr>
          <w:rFonts w:ascii="Arial" w:hAnsi="Arial" w:cs="Arial"/>
          <w:lang w:val="fr-FR"/>
        </w:rPr>
        <w:tab/>
        <w:t>Contrôle de qualité des appareils usuels et de produits radio-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112802B5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ind w:left="142" w:hanging="142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ab/>
        <w:t xml:space="preserve">pharmaceutiques </w:t>
      </w:r>
      <w:r w:rsidRPr="00252F24">
        <w:rPr>
          <w:rFonts w:ascii="Arial" w:hAnsi="Arial" w:cs="Arial"/>
          <w:lang w:val="fr-FR"/>
        </w:rPr>
        <w:tab/>
      </w:r>
    </w:p>
    <w:p w14:paraId="46FC9685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ind w:left="142" w:hanging="142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</w:t>
      </w:r>
      <w:r w:rsidRPr="00252F24">
        <w:rPr>
          <w:rFonts w:ascii="Arial" w:hAnsi="Arial" w:cs="Arial"/>
          <w:lang w:val="fr-FR"/>
        </w:rPr>
        <w:tab/>
        <w:t xml:space="preserve">Dosimétrie lors de procédures diagnostiques et thérapeutiques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63275211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ind w:left="142" w:hanging="142"/>
        <w:rPr>
          <w:rFonts w:ascii="Arial" w:hAnsi="Arial" w:cs="Arial"/>
        </w:rPr>
      </w:pPr>
      <w:r w:rsidRPr="00252F24">
        <w:rPr>
          <w:rFonts w:ascii="Arial" w:hAnsi="Arial" w:cs="Arial"/>
          <w:lang w:val="fr-FR"/>
        </w:rPr>
        <w:t>-</w:t>
      </w:r>
      <w:r w:rsidRPr="00252F24">
        <w:rPr>
          <w:rFonts w:ascii="Arial" w:hAnsi="Arial" w:cs="Arial"/>
          <w:lang w:val="fr-FR"/>
        </w:rPr>
        <w:tab/>
        <w:t>Radioprotection</w:t>
      </w:r>
      <w:r w:rsidRPr="00252F24">
        <w:rPr>
          <w:rFonts w:ascii="Arial" w:hAnsi="Arial" w:cs="Arial"/>
        </w:rPr>
        <w:tab/>
      </w:r>
      <w:r w:rsidRPr="00252F24">
        <w:rPr>
          <w:rFonts w:ascii="Arial" w:hAnsi="Arial" w:cs="Arial"/>
          <w:lang w:val="de-CH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</w:rPr>
        <w:instrText xml:space="preserve"> FORMCHECKBOX </w:instrText>
      </w:r>
      <w:r w:rsidR="0097742F">
        <w:rPr>
          <w:rFonts w:ascii="Arial" w:hAnsi="Arial" w:cs="Arial"/>
          <w:lang w:val="de-CH"/>
        </w:rPr>
      </w:r>
      <w:r w:rsidR="0097742F">
        <w:rPr>
          <w:rFonts w:ascii="Arial" w:hAnsi="Arial" w:cs="Arial"/>
          <w:lang w:val="de-CH"/>
        </w:rPr>
        <w:fldChar w:fldCharType="separate"/>
      </w:r>
      <w:r w:rsidRPr="00252F24">
        <w:rPr>
          <w:rFonts w:ascii="Arial" w:hAnsi="Arial" w:cs="Arial"/>
          <w:lang w:val="de-CH"/>
        </w:rPr>
        <w:fldChar w:fldCharType="end"/>
      </w:r>
      <w:r w:rsidRPr="00252F24">
        <w:rPr>
          <w:rFonts w:ascii="Arial" w:hAnsi="Arial" w:cs="Arial"/>
        </w:rPr>
        <w:t xml:space="preserve"> oui </w:t>
      </w:r>
      <w:r w:rsidRPr="00252F24">
        <w:rPr>
          <w:rFonts w:ascii="Arial" w:hAnsi="Arial" w:cs="Arial"/>
        </w:rPr>
        <w:tab/>
      </w:r>
      <w:r w:rsidRPr="00252F24">
        <w:rPr>
          <w:rFonts w:ascii="Arial" w:hAnsi="Arial" w:cs="Arial"/>
          <w:lang w:val="de-CH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</w:rPr>
        <w:instrText xml:space="preserve"> FORMCHECKBOX </w:instrText>
      </w:r>
      <w:r w:rsidR="0097742F">
        <w:rPr>
          <w:rFonts w:ascii="Arial" w:hAnsi="Arial" w:cs="Arial"/>
          <w:lang w:val="de-CH"/>
        </w:rPr>
      </w:r>
      <w:r w:rsidR="0097742F">
        <w:rPr>
          <w:rFonts w:ascii="Arial" w:hAnsi="Arial" w:cs="Arial"/>
          <w:lang w:val="de-CH"/>
        </w:rPr>
        <w:fldChar w:fldCharType="separate"/>
      </w:r>
      <w:r w:rsidRPr="00252F24">
        <w:rPr>
          <w:rFonts w:ascii="Arial" w:hAnsi="Arial" w:cs="Arial"/>
          <w:lang w:val="de-CH"/>
        </w:rPr>
        <w:fldChar w:fldCharType="end"/>
      </w:r>
      <w:r w:rsidRPr="00252F24">
        <w:rPr>
          <w:rFonts w:ascii="Arial" w:hAnsi="Arial" w:cs="Arial"/>
        </w:rPr>
        <w:t xml:space="preserve"> non</w:t>
      </w:r>
    </w:p>
    <w:p w14:paraId="768449A3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ind w:left="142" w:hanging="142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</w:t>
      </w:r>
      <w:r w:rsidRPr="00252F24">
        <w:rPr>
          <w:rFonts w:ascii="Arial" w:hAnsi="Arial" w:cs="Arial"/>
          <w:lang w:val="fr-FR"/>
        </w:rPr>
        <w:tab/>
        <w:t>Bases de la technique de centrages et d’incidences en imagerie médicale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4C09EEE5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341EAA9F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outlineLvl w:val="0"/>
        <w:rPr>
          <w:rFonts w:ascii="Arial" w:hAnsi="Arial" w:cs="Arial"/>
          <w:u w:val="single"/>
          <w:lang w:val="fr-FR"/>
        </w:rPr>
      </w:pPr>
      <w:r w:rsidRPr="00252F24">
        <w:rPr>
          <w:rFonts w:ascii="Arial" w:hAnsi="Arial" w:cs="Arial"/>
          <w:u w:val="single"/>
          <w:lang w:val="fr-FR"/>
        </w:rPr>
        <w:t>Formation postgraduée spécifique</w:t>
      </w:r>
    </w:p>
    <w:p w14:paraId="17847107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La clinique enseigne-t-elle les bases et des connaissances approfondies en matière de diagnostic et de traitement dans les domaines suivants:</w:t>
      </w:r>
    </w:p>
    <w:p w14:paraId="4EF0D629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Système nerveux central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0854BAB7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Appareil locomoteur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358BAD76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Système cardio-vasculaire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4A8A5D6F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Système respiratoire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392F55CC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Système urogénital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67FB5138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Endocrinologie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2F67B094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Systèmes hématopoïétique et lymphatique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37EDF26F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Tumeurs et infections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3E7A6FE8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Traitement des affections de la thyroïde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7A23DA1D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 xml:space="preserve">- Radioimmunothérapie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4C738BA3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 xml:space="preserve">- </w:t>
      </w:r>
      <w:proofErr w:type="spellStart"/>
      <w:r w:rsidRPr="00252F24">
        <w:rPr>
          <w:rFonts w:ascii="Arial" w:hAnsi="Arial" w:cs="Arial"/>
          <w:lang w:val="fr-FR"/>
        </w:rPr>
        <w:t>Radiosynoviorthèse</w:t>
      </w:r>
      <w:proofErr w:type="spellEnd"/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07C0C4DC" w14:textId="77777777" w:rsidR="00FD6439" w:rsidRPr="00252F24" w:rsidRDefault="00FD6439" w:rsidP="00FD6439">
      <w:pPr>
        <w:spacing w:after="0"/>
        <w:rPr>
          <w:rFonts w:ascii="Arial" w:hAnsi="Arial" w:cs="Arial"/>
          <w:u w:val="single"/>
          <w:lang w:val="fr-FR"/>
        </w:rPr>
      </w:pPr>
    </w:p>
    <w:p w14:paraId="094CDAD5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outlineLvl w:val="0"/>
        <w:rPr>
          <w:rFonts w:ascii="Arial" w:hAnsi="Arial" w:cs="Arial"/>
          <w:u w:val="single"/>
          <w:lang w:val="fr-FR"/>
        </w:rPr>
      </w:pPr>
      <w:r w:rsidRPr="00252F24">
        <w:rPr>
          <w:rFonts w:ascii="Arial" w:hAnsi="Arial" w:cs="Arial"/>
          <w:u w:val="single"/>
          <w:lang w:val="fr-FR"/>
        </w:rPr>
        <w:t>Compétences élargies</w:t>
      </w:r>
    </w:p>
    <w:p w14:paraId="6473C59D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La clinique organise la formation ou donne des cours en:</w:t>
      </w:r>
    </w:p>
    <w:p w14:paraId="487106A1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Maîtrise d’urgences, réanimation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33182C3A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 xml:space="preserve">- ECG de stress (ergométrie, stress pharmacologique)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41656976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Ultrasons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6A8BBD24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Biopsies à l’aiguille fine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0DE3EFCA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Connaissances de base en CT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7C72C676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Ponctions articulaires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5A3491E7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Ostéodensitométrie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2DCE40A2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5C92480A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outlineLvl w:val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La clinique permet/encourage</w:t>
      </w:r>
    </w:p>
    <w:p w14:paraId="72E28285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La participation au congrès annuel de la société de discipline médicale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76B60ED1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lastRenderedPageBreak/>
        <w:t xml:space="preserve">- La participation au congrès annuel de sociétés de discipline internationales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41635459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La participation à un cours sur la communication entre médecins et patients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1AA7ADE1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- La participation au cours sur la radioprotection organisé par l’OFSP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2DC65885" w14:textId="77777777" w:rsidR="00FD6439" w:rsidRPr="00252F24" w:rsidRDefault="00FD6439" w:rsidP="00FD6439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 xml:space="preserve">- La rédaction d’une publication avec </w:t>
      </w:r>
      <w:proofErr w:type="spellStart"/>
      <w:r w:rsidRPr="00252F24">
        <w:rPr>
          <w:rFonts w:ascii="Arial" w:hAnsi="Arial" w:cs="Arial"/>
          <w:lang w:val="fr-FR"/>
        </w:rPr>
        <w:t>peer-review</w:t>
      </w:r>
      <w:proofErr w:type="spellEnd"/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2D3EC09B" w14:textId="77777777" w:rsidR="00FD6439" w:rsidRPr="00252F24" w:rsidRDefault="00FD6439" w:rsidP="00FD6439">
      <w:pPr>
        <w:tabs>
          <w:tab w:val="left" w:pos="993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</w:p>
    <w:p w14:paraId="5B6FCF6D" w14:textId="77777777" w:rsidR="00FD6439" w:rsidRPr="00252F24" w:rsidRDefault="00FD6439" w:rsidP="00FD6439">
      <w:pPr>
        <w:tabs>
          <w:tab w:val="left" w:pos="993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La formation postgraduée mentionnée au point 3.3 du programme de formation postgraduée peut-elle être entièrement dispensée?</w:t>
      </w:r>
    </w:p>
    <w:p w14:paraId="6B756F9F" w14:textId="77777777" w:rsidR="00FD6439" w:rsidRPr="00252F24" w:rsidRDefault="00FD6439" w:rsidP="00FD6439">
      <w:pPr>
        <w:tabs>
          <w:tab w:val="left" w:pos="993"/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oui </w:t>
      </w:r>
      <w:r w:rsidRPr="00252F24">
        <w:rPr>
          <w:rFonts w:ascii="Arial" w:hAnsi="Arial" w:cs="Arial"/>
          <w:lang w:val="fr-FR"/>
        </w:rPr>
        <w:tab/>
      </w:r>
      <w:r w:rsidRPr="00252F24">
        <w:rPr>
          <w:rFonts w:ascii="Arial" w:hAnsi="Arial" w:cs="Arial"/>
          <w:lang w:val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252F24">
        <w:rPr>
          <w:rFonts w:ascii="Arial" w:hAnsi="Arial" w:cs="Arial"/>
          <w:lang w:val="fr-FR"/>
        </w:rPr>
        <w:instrText xml:space="preserve"> FORMCHECKBOX </w:instrText>
      </w:r>
      <w:r w:rsidR="0097742F">
        <w:rPr>
          <w:rFonts w:ascii="Arial" w:hAnsi="Arial" w:cs="Arial"/>
          <w:lang w:val="fr-FR"/>
        </w:rPr>
      </w:r>
      <w:r w:rsidR="0097742F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lang w:val="fr-FR"/>
        </w:rPr>
        <w:fldChar w:fldCharType="end"/>
      </w:r>
      <w:r w:rsidRPr="00252F24">
        <w:rPr>
          <w:rFonts w:ascii="Arial" w:hAnsi="Arial" w:cs="Arial"/>
          <w:lang w:val="fr-FR"/>
        </w:rPr>
        <w:t xml:space="preserve"> non</w:t>
      </w:r>
    </w:p>
    <w:p w14:paraId="13481D9A" w14:textId="77777777" w:rsidR="00FD6439" w:rsidRPr="00252F24" w:rsidRDefault="00FD6439" w:rsidP="00FD6439">
      <w:pPr>
        <w:tabs>
          <w:tab w:val="left" w:pos="993"/>
          <w:tab w:val="left" w:pos="7560"/>
          <w:tab w:val="right" w:pos="9180"/>
        </w:tabs>
        <w:spacing w:after="0"/>
        <w:outlineLvl w:val="0"/>
        <w:rPr>
          <w:rFonts w:ascii="Arial" w:hAnsi="Arial" w:cs="Arial"/>
          <w:lang w:val="fr-FR"/>
        </w:rPr>
      </w:pPr>
    </w:p>
    <w:p w14:paraId="50A453B8" w14:textId="77777777" w:rsidR="00FD6439" w:rsidRPr="00252F24" w:rsidRDefault="00FD6439" w:rsidP="00FD6439">
      <w:pPr>
        <w:tabs>
          <w:tab w:val="left" w:pos="993"/>
          <w:tab w:val="left" w:pos="7560"/>
          <w:tab w:val="right" w:pos="9180"/>
        </w:tabs>
        <w:spacing w:after="0"/>
        <w:outlineLvl w:val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t>Si la réponse est non, quelle partie ne peut pas être dispensée ?</w:t>
      </w:r>
    </w:p>
    <w:p w14:paraId="4B2C8B37" w14:textId="77777777" w:rsidR="00FD6439" w:rsidRPr="00252F24" w:rsidRDefault="00FD6439" w:rsidP="00FD6439">
      <w:pPr>
        <w:tabs>
          <w:tab w:val="left" w:pos="993"/>
          <w:tab w:val="left" w:pos="7560"/>
          <w:tab w:val="right" w:pos="9180"/>
        </w:tabs>
        <w:spacing w:after="0"/>
        <w:rPr>
          <w:rFonts w:ascii="Arial" w:hAnsi="Arial" w:cs="Arial"/>
          <w:lang w:val="fr-FR"/>
        </w:rPr>
      </w:pPr>
      <w:r w:rsidRPr="00252F24">
        <w:rPr>
          <w:rFonts w:ascii="Arial" w:hAnsi="Arial" w:cs="Arial"/>
          <w:lang w:val="fr-FR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252F24">
        <w:rPr>
          <w:rFonts w:ascii="Arial" w:hAnsi="Arial" w:cs="Arial"/>
          <w:lang w:val="fr-FR"/>
        </w:rPr>
        <w:instrText xml:space="preserve"> FORMTEXT </w:instrText>
      </w:r>
      <w:r w:rsidRPr="00252F24">
        <w:rPr>
          <w:rFonts w:ascii="Arial" w:hAnsi="Arial" w:cs="Arial"/>
          <w:lang w:val="fr-FR"/>
        </w:rPr>
      </w:r>
      <w:r w:rsidRPr="00252F24">
        <w:rPr>
          <w:rFonts w:ascii="Arial" w:hAnsi="Arial" w:cs="Arial"/>
          <w:lang w:val="fr-FR"/>
        </w:rPr>
        <w:fldChar w:fldCharType="separate"/>
      </w:r>
      <w:r w:rsidRPr="00252F24">
        <w:rPr>
          <w:rFonts w:ascii="Arial" w:hAnsi="Arial" w:cs="Arial"/>
          <w:noProof/>
          <w:lang w:val="fr-FR"/>
        </w:rPr>
        <w:t> </w:t>
      </w:r>
      <w:r w:rsidRPr="00252F24">
        <w:rPr>
          <w:rFonts w:ascii="Arial" w:hAnsi="Arial" w:cs="Arial"/>
          <w:noProof/>
          <w:lang w:val="fr-FR"/>
        </w:rPr>
        <w:t> </w:t>
      </w:r>
      <w:r w:rsidRPr="00252F24">
        <w:rPr>
          <w:rFonts w:ascii="Arial" w:hAnsi="Arial" w:cs="Arial"/>
          <w:noProof/>
          <w:lang w:val="fr-FR"/>
        </w:rPr>
        <w:t> </w:t>
      </w:r>
      <w:r w:rsidRPr="00252F24">
        <w:rPr>
          <w:rFonts w:ascii="Arial" w:hAnsi="Arial" w:cs="Arial"/>
          <w:noProof/>
          <w:lang w:val="fr-FR"/>
        </w:rPr>
        <w:t> </w:t>
      </w:r>
      <w:r w:rsidRPr="00252F24">
        <w:rPr>
          <w:rFonts w:ascii="Arial" w:hAnsi="Arial" w:cs="Arial"/>
          <w:noProof/>
          <w:lang w:val="fr-FR"/>
        </w:rPr>
        <w:t> </w:t>
      </w:r>
      <w:r w:rsidRPr="00252F24">
        <w:rPr>
          <w:rFonts w:ascii="Arial" w:hAnsi="Arial" w:cs="Arial"/>
          <w:lang w:val="fr-FR"/>
        </w:rPr>
        <w:fldChar w:fldCharType="end"/>
      </w:r>
    </w:p>
    <w:p w14:paraId="25447071" w14:textId="77777777" w:rsidR="005F57A8" w:rsidRPr="005F57A8" w:rsidRDefault="005F57A8" w:rsidP="00FD6439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5FF0F8A8" w14:textId="77777777" w:rsidR="00D27018" w:rsidRPr="002F274B" w:rsidRDefault="00D27018" w:rsidP="00D2701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97742F">
        <w:rPr>
          <w:rFonts w:ascii="Arial" w:eastAsia="Times New Roman" w:hAnsi="Arial" w:cs="Arial"/>
          <w:color w:val="000000"/>
          <w:lang w:val="de-CH" w:eastAsia="de-DE"/>
        </w:rPr>
      </w:r>
      <w:r w:rsidR="0097742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11F83523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19F56649" w:rsidR="00D27018" w:rsidRPr="00E966C9" w:rsidRDefault="00D27018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261514">
    <w:abstractNumId w:val="5"/>
  </w:num>
  <w:num w:numId="2" w16cid:durableId="1247106984">
    <w:abstractNumId w:val="44"/>
  </w:num>
  <w:num w:numId="3" w16cid:durableId="467091209">
    <w:abstractNumId w:val="26"/>
  </w:num>
  <w:num w:numId="4" w16cid:durableId="1358894601">
    <w:abstractNumId w:val="6"/>
  </w:num>
  <w:num w:numId="5" w16cid:durableId="357662054">
    <w:abstractNumId w:val="26"/>
  </w:num>
  <w:num w:numId="6" w16cid:durableId="1613240467">
    <w:abstractNumId w:val="41"/>
  </w:num>
  <w:num w:numId="7" w16cid:durableId="61486844">
    <w:abstractNumId w:val="11"/>
  </w:num>
  <w:num w:numId="8" w16cid:durableId="645278182">
    <w:abstractNumId w:val="3"/>
  </w:num>
  <w:num w:numId="9" w16cid:durableId="200284078">
    <w:abstractNumId w:val="43"/>
  </w:num>
  <w:num w:numId="10" w16cid:durableId="1261719324">
    <w:abstractNumId w:val="36"/>
  </w:num>
  <w:num w:numId="11" w16cid:durableId="351537634">
    <w:abstractNumId w:val="4"/>
  </w:num>
  <w:num w:numId="12" w16cid:durableId="501629364">
    <w:abstractNumId w:val="10"/>
  </w:num>
  <w:num w:numId="13" w16cid:durableId="625350183">
    <w:abstractNumId w:val="25"/>
  </w:num>
  <w:num w:numId="14" w16cid:durableId="1741442668">
    <w:abstractNumId w:val="22"/>
  </w:num>
  <w:num w:numId="15" w16cid:durableId="123500389">
    <w:abstractNumId w:val="40"/>
  </w:num>
  <w:num w:numId="16" w16cid:durableId="956570991">
    <w:abstractNumId w:val="30"/>
  </w:num>
  <w:num w:numId="17" w16cid:durableId="115755659">
    <w:abstractNumId w:val="17"/>
  </w:num>
  <w:num w:numId="18" w16cid:durableId="1087071393">
    <w:abstractNumId w:val="29"/>
  </w:num>
  <w:num w:numId="19" w16cid:durableId="1984193717">
    <w:abstractNumId w:val="23"/>
  </w:num>
  <w:num w:numId="20" w16cid:durableId="347097667">
    <w:abstractNumId w:val="13"/>
  </w:num>
  <w:num w:numId="21" w16cid:durableId="1401714333">
    <w:abstractNumId w:val="33"/>
  </w:num>
  <w:num w:numId="22" w16cid:durableId="2115049362">
    <w:abstractNumId w:val="42"/>
  </w:num>
  <w:num w:numId="23" w16cid:durableId="369763733">
    <w:abstractNumId w:val="34"/>
  </w:num>
  <w:num w:numId="24" w16cid:durableId="248849828">
    <w:abstractNumId w:val="0"/>
  </w:num>
  <w:num w:numId="25" w16cid:durableId="346299271">
    <w:abstractNumId w:val="7"/>
  </w:num>
  <w:num w:numId="26" w16cid:durableId="1567108215">
    <w:abstractNumId w:val="32"/>
  </w:num>
  <w:num w:numId="27" w16cid:durableId="553388612">
    <w:abstractNumId w:val="39"/>
  </w:num>
  <w:num w:numId="28" w16cid:durableId="873035972">
    <w:abstractNumId w:val="9"/>
  </w:num>
  <w:num w:numId="29" w16cid:durableId="265383384">
    <w:abstractNumId w:val="27"/>
  </w:num>
  <w:num w:numId="30" w16cid:durableId="1292319142">
    <w:abstractNumId w:val="35"/>
  </w:num>
  <w:num w:numId="31" w16cid:durableId="463278544">
    <w:abstractNumId w:val="8"/>
  </w:num>
  <w:num w:numId="32" w16cid:durableId="1190417087">
    <w:abstractNumId w:val="14"/>
  </w:num>
  <w:num w:numId="33" w16cid:durableId="1813448891">
    <w:abstractNumId w:val="38"/>
  </w:num>
  <w:num w:numId="34" w16cid:durableId="395133458">
    <w:abstractNumId w:val="19"/>
  </w:num>
  <w:num w:numId="35" w16cid:durableId="832987452">
    <w:abstractNumId w:val="18"/>
  </w:num>
  <w:num w:numId="36" w16cid:durableId="535239291">
    <w:abstractNumId w:val="37"/>
  </w:num>
  <w:num w:numId="37" w16cid:durableId="52966567">
    <w:abstractNumId w:val="28"/>
  </w:num>
  <w:num w:numId="38" w16cid:durableId="6129006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25903613">
    <w:abstractNumId w:val="21"/>
  </w:num>
  <w:num w:numId="40" w16cid:durableId="1804031355">
    <w:abstractNumId w:val="31"/>
  </w:num>
  <w:num w:numId="41" w16cid:durableId="1580288279">
    <w:abstractNumId w:val="24"/>
  </w:num>
  <w:num w:numId="42" w16cid:durableId="1842086103">
    <w:abstractNumId w:val="12"/>
  </w:num>
  <w:num w:numId="43" w16cid:durableId="18919216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46286205">
    <w:abstractNumId w:val="2"/>
  </w:num>
  <w:num w:numId="45" w16cid:durableId="3942388">
    <w:abstractNumId w:val="16"/>
  </w:num>
  <w:num w:numId="46" w16cid:durableId="669985303">
    <w:abstractNumId w:val="1"/>
  </w:num>
  <w:num w:numId="47" w16cid:durableId="125337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WH2MNAlElhAs8NWP3UsuwaYwAROQrY5PChPNI/fIxmNDh6J3kzb9QQ9PGgf3v/pGr7RxIThVKg0c0X7ZSocANQ==" w:salt="zBj15/6igNaps5rZ2c1/n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2482D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7742F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27018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D6439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4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13</Pages>
  <Words>3698</Words>
  <Characters>23302</Characters>
  <Application>Microsoft Office Word</Application>
  <DocSecurity>0</DocSecurity>
  <Lines>194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2023-08-15T10:38:00Z</dcterms:created>
  <dcterms:modified xsi:type="dcterms:W3CDTF">2024-01-18T10:41:00Z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