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CE4C9B"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CE4C9B"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CE4C9B"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CE4C9B"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CE4C9B"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CE4C9B"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lastRenderedPageBreak/>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lastRenderedPageBreak/>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0017742A" w:rsidR="005E798B"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ED01DF1" w14:textId="77777777" w:rsidR="005E798B" w:rsidRDefault="005E798B">
      <w:pPr>
        <w:rPr>
          <w:rFonts w:ascii="Arial" w:eastAsia="Times New Roman" w:hAnsi="Arial" w:cs="Arial"/>
          <w:lang w:val="fr-CH" w:eastAsia="de-DE"/>
        </w:rPr>
      </w:pPr>
      <w:r>
        <w:rPr>
          <w:rFonts w:ascii="Arial" w:eastAsia="Times New Roman" w:hAnsi="Arial" w:cs="Arial"/>
          <w:lang w:val="fr-CH" w:eastAsia="de-DE"/>
        </w:rPr>
        <w:br w:type="page"/>
      </w:r>
    </w:p>
    <w:p w14:paraId="74ACCCE4" w14:textId="77777777" w:rsidR="00E22741" w:rsidRPr="00ED01E8" w:rsidRDefault="00E22741" w:rsidP="00E22741">
      <w:pPr>
        <w:spacing w:after="0"/>
        <w:rPr>
          <w:rFonts w:ascii="Arial" w:eastAsia="Times New Roman" w:hAnsi="Arial" w:cs="Arial"/>
          <w:sz w:val="30"/>
          <w:szCs w:val="30"/>
          <w:lang w:eastAsia="de-DE"/>
        </w:rPr>
      </w:pPr>
      <w:r w:rsidRPr="006607C3">
        <w:rPr>
          <w:rFonts w:ascii="Arial" w:eastAsia="Times New Roman" w:hAnsi="Arial" w:cs="Arial"/>
          <w:b/>
          <w:sz w:val="30"/>
          <w:szCs w:val="30"/>
          <w:lang w:eastAsia="de-DE"/>
        </w:rPr>
        <w:lastRenderedPageBreak/>
        <w:t>Chirurgie vasculaire</w:t>
      </w:r>
    </w:p>
    <w:p w14:paraId="6CC35332" w14:textId="77777777" w:rsidR="007663D8" w:rsidRPr="00FA118A" w:rsidRDefault="007663D8" w:rsidP="007663D8">
      <w:pPr>
        <w:spacing w:after="0"/>
        <w:rPr>
          <w:rFonts w:ascii="Arial" w:hAnsi="Arial" w:cs="Arial"/>
          <w:lang w:val="fr-CH"/>
        </w:rPr>
      </w:pPr>
    </w:p>
    <w:p w14:paraId="1C5B9E7A" w14:textId="77777777" w:rsidR="007663D8" w:rsidRPr="00FA118A" w:rsidRDefault="007663D8" w:rsidP="007663D8">
      <w:pPr>
        <w:tabs>
          <w:tab w:val="left" w:pos="-720"/>
          <w:tab w:val="left" w:pos="284"/>
        </w:tabs>
        <w:spacing w:after="0"/>
        <w:rPr>
          <w:rFonts w:ascii="Arial" w:eastAsia="Times New Roman" w:hAnsi="Arial" w:cs="Arial"/>
          <w:b/>
          <w:sz w:val="24"/>
          <w:szCs w:val="24"/>
          <w:lang w:val="fr-CH" w:eastAsia="de-DE"/>
        </w:rPr>
      </w:pPr>
      <w:r w:rsidRPr="00FA118A">
        <w:rPr>
          <w:rFonts w:ascii="Arial" w:eastAsia="Times New Roman" w:hAnsi="Arial" w:cs="Arial"/>
          <w:b/>
          <w:sz w:val="24"/>
          <w:szCs w:val="24"/>
          <w:lang w:val="fr-CH" w:eastAsia="de-DE"/>
        </w:rPr>
        <w:t>Critères selon le ch. 5 du programme de formation postgraduée « Critères de classification des établissements de formation postgraduée »</w:t>
      </w:r>
    </w:p>
    <w:p w14:paraId="01DB64CC" w14:textId="77777777" w:rsidR="007663D8" w:rsidRPr="00FA118A" w:rsidRDefault="007663D8" w:rsidP="007663D8">
      <w:pPr>
        <w:spacing w:after="0"/>
        <w:rPr>
          <w:rFonts w:ascii="Arial" w:eastAsia="Times New Roman" w:hAnsi="Arial" w:cs="Arial"/>
          <w:lang w:val="fr-CH" w:eastAsia="de-DE"/>
        </w:rPr>
      </w:pPr>
    </w:p>
    <w:p w14:paraId="58B69B9B" w14:textId="77777777" w:rsidR="007663D8" w:rsidRPr="00C53464" w:rsidRDefault="007663D8" w:rsidP="007663D8">
      <w:pPr>
        <w:tabs>
          <w:tab w:val="left" w:pos="4678"/>
        </w:tabs>
        <w:spacing w:after="0"/>
        <w:ind w:left="4680" w:hanging="4680"/>
        <w:rPr>
          <w:rFonts w:ascii="Arial" w:eastAsia="Times New Roman" w:hAnsi="Arial" w:cs="Arial"/>
          <w:b/>
          <w:bCs/>
          <w:lang w:val="fr-FR" w:eastAsia="de-DE"/>
        </w:rPr>
      </w:pPr>
      <w:r w:rsidRPr="00C53464">
        <w:rPr>
          <w:rFonts w:ascii="Arial" w:eastAsia="Times New Roman" w:hAnsi="Arial" w:cs="Arial"/>
          <w:b/>
          <w:bCs/>
          <w:lang w:val="fr-FR" w:eastAsia="de-DE"/>
        </w:rPr>
        <w:t>Catégorie souhaitée :</w:t>
      </w:r>
    </w:p>
    <w:p w14:paraId="707C7DAC" w14:textId="1F7ACDE2" w:rsidR="007663D8" w:rsidRPr="00147BF0" w:rsidRDefault="007663D8" w:rsidP="007663D8">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A118A">
        <w:rPr>
          <w:rFonts w:ascii="Arial" w:eastAsia="Times New Roman" w:hAnsi="Arial" w:cs="Times New Roman"/>
          <w:lang w:val="fr-CH" w:eastAsia="de-DE"/>
        </w:rPr>
        <w:instrText xml:space="preserve"> FORMCHECKBOX </w:instrText>
      </w:r>
      <w:r w:rsidR="00CE4C9B">
        <w:rPr>
          <w:rFonts w:ascii="Arial" w:eastAsia="Times New Roman" w:hAnsi="Arial" w:cs="Times New Roman"/>
          <w:lang w:val="de-DE" w:eastAsia="de-DE"/>
        </w:rPr>
      </w:r>
      <w:r w:rsidR="00CE4C9B">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FA118A">
        <w:rPr>
          <w:rFonts w:ascii="Arial" w:eastAsia="Times New Roman" w:hAnsi="Arial" w:cs="Times New Roman"/>
          <w:lang w:val="fr-CH" w:eastAsia="de-DE"/>
        </w:rPr>
        <w:t xml:space="preserve"> </w:t>
      </w:r>
      <w:r w:rsidRPr="00147BF0">
        <w:rPr>
          <w:rFonts w:ascii="Arial" w:eastAsia="Times New Roman" w:hAnsi="Arial" w:cs="Arial"/>
          <w:lang w:val="fr-FR" w:eastAsia="de-DE"/>
        </w:rPr>
        <w:t>Catégorie A (</w:t>
      </w:r>
      <w:r>
        <w:rPr>
          <w:rFonts w:ascii="Arial" w:eastAsia="Times New Roman" w:hAnsi="Arial" w:cs="Arial"/>
          <w:lang w:val="fr-FR" w:eastAsia="de-DE"/>
        </w:rPr>
        <w:t>2</w:t>
      </w:r>
      <w:r w:rsidRPr="00147BF0">
        <w:rPr>
          <w:rFonts w:ascii="Arial" w:eastAsia="Times New Roman" w:hAnsi="Arial" w:cs="Arial"/>
          <w:lang w:val="fr-FR" w:eastAsia="de-DE"/>
        </w:rPr>
        <w:t xml:space="preserve"> </w:t>
      </w:r>
      <w:r w:rsidR="00E22741">
        <w:rPr>
          <w:rFonts w:ascii="Arial" w:eastAsia="Times New Roman" w:hAnsi="Arial" w:cs="Arial"/>
          <w:lang w:val="fr-FR" w:eastAsia="de-DE"/>
        </w:rPr>
        <w:t xml:space="preserve">¾ </w:t>
      </w:r>
      <w:r w:rsidRPr="00147BF0">
        <w:rPr>
          <w:rFonts w:ascii="Arial" w:eastAsia="Times New Roman" w:hAnsi="Arial" w:cs="Arial"/>
          <w:lang w:val="fr-FR" w:eastAsia="de-DE"/>
        </w:rPr>
        <w:t>ans)</w:t>
      </w:r>
    </w:p>
    <w:p w14:paraId="72EE23B2" w14:textId="7C5B2499" w:rsidR="007663D8" w:rsidRPr="00147BF0" w:rsidRDefault="007663D8" w:rsidP="007663D8">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A118A">
        <w:rPr>
          <w:rFonts w:ascii="Arial" w:eastAsia="Times New Roman" w:hAnsi="Arial" w:cs="Times New Roman"/>
          <w:lang w:val="fr-CH" w:eastAsia="de-DE"/>
        </w:rPr>
        <w:instrText xml:space="preserve"> FORMCHECKBOX </w:instrText>
      </w:r>
      <w:r w:rsidR="00CE4C9B">
        <w:rPr>
          <w:rFonts w:ascii="Arial" w:eastAsia="Times New Roman" w:hAnsi="Arial" w:cs="Times New Roman"/>
          <w:lang w:val="de-DE" w:eastAsia="de-DE"/>
        </w:rPr>
      </w:r>
      <w:r w:rsidR="00CE4C9B">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FA118A">
        <w:rPr>
          <w:rFonts w:ascii="Arial" w:eastAsia="Times New Roman" w:hAnsi="Arial" w:cs="Times New Roman"/>
          <w:lang w:val="fr-CH" w:eastAsia="de-DE"/>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gorie B (</w:t>
      </w:r>
      <w:r w:rsidR="00E22741">
        <w:rPr>
          <w:rFonts w:ascii="Arial" w:eastAsia="Times New Roman" w:hAnsi="Arial" w:cs="Arial"/>
          <w:lang w:val="fr-FR" w:eastAsia="de-DE"/>
        </w:rPr>
        <w:t xml:space="preserve">1 ¾ </w:t>
      </w:r>
      <w:r w:rsidRPr="00147BF0">
        <w:rPr>
          <w:rFonts w:ascii="Arial" w:eastAsia="Times New Roman" w:hAnsi="Arial" w:cs="Arial"/>
          <w:lang w:val="fr-FR" w:eastAsia="de-DE"/>
        </w:rPr>
        <w:t>ans)</w:t>
      </w:r>
    </w:p>
    <w:p w14:paraId="34DC5961" w14:textId="77777777" w:rsidR="007663D8" w:rsidRPr="00147BF0" w:rsidRDefault="007663D8" w:rsidP="007663D8">
      <w:pPr>
        <w:spacing w:after="0"/>
        <w:rPr>
          <w:rFonts w:ascii="Arial" w:hAnsi="Arial" w:cs="Arial"/>
          <w:lang w:val="fr-FR"/>
        </w:rPr>
      </w:pPr>
    </w:p>
    <w:p w14:paraId="045D9F81" w14:textId="77777777" w:rsidR="007663D8" w:rsidRDefault="007663D8" w:rsidP="007663D8">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16BCD35C" w14:textId="77777777" w:rsidR="007663D8" w:rsidRDefault="007663D8" w:rsidP="007663D8">
      <w:pPr>
        <w:tabs>
          <w:tab w:val="left" w:pos="-720"/>
          <w:tab w:val="left" w:pos="425"/>
        </w:tabs>
        <w:spacing w:after="0"/>
        <w:rPr>
          <w:rFonts w:ascii="Arial" w:eastAsia="Times New Roman" w:hAnsi="Arial" w:cs="Arial"/>
          <w:lang w:val="fr-FR" w:eastAsia="de-DE"/>
        </w:rPr>
      </w:pPr>
    </w:p>
    <w:tbl>
      <w:tblPr>
        <w:tblStyle w:val="TableNormal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932"/>
        <w:gridCol w:w="1701"/>
      </w:tblGrid>
      <w:tr w:rsidR="007663D8" w:rsidRPr="00844EA7" w14:paraId="5453B1FF" w14:textId="77777777" w:rsidTr="00310B08">
        <w:trPr>
          <w:trHeight w:val="280"/>
        </w:trPr>
        <w:tc>
          <w:tcPr>
            <w:tcW w:w="7932" w:type="dxa"/>
          </w:tcPr>
          <w:p w14:paraId="65052C70" w14:textId="77777777" w:rsidR="007663D8" w:rsidRPr="00844EA7" w:rsidRDefault="007663D8" w:rsidP="00844EA7">
            <w:pPr>
              <w:tabs>
                <w:tab w:val="left" w:pos="0"/>
                <w:tab w:val="left" w:pos="567"/>
                <w:tab w:val="left" w:pos="7797"/>
                <w:tab w:val="left" w:pos="8505"/>
              </w:tabs>
              <w:spacing w:after="120" w:line="280" w:lineRule="atLeast"/>
              <w:rPr>
                <w:rFonts w:ascii="Arial" w:eastAsia="Times New Roman" w:hAnsi="Arial" w:cs="Arial"/>
                <w:b/>
                <w:lang w:val="fr-FR" w:eastAsia="de-DE"/>
              </w:rPr>
            </w:pPr>
            <w:r w:rsidRPr="00844EA7">
              <w:rPr>
                <w:rFonts w:ascii="Arial" w:eastAsia="Times New Roman" w:hAnsi="Arial" w:cs="Arial"/>
                <w:b/>
                <w:lang w:val="fr-FR" w:eastAsia="de-DE"/>
              </w:rPr>
              <w:t>Caractéristiques de l’établissement de formation postgraduée</w:t>
            </w:r>
          </w:p>
        </w:tc>
        <w:tc>
          <w:tcPr>
            <w:tcW w:w="1701" w:type="dxa"/>
          </w:tcPr>
          <w:p w14:paraId="1286B17D" w14:textId="77777777" w:rsidR="007663D8" w:rsidRPr="00844EA7" w:rsidRDefault="007663D8" w:rsidP="00844EA7">
            <w:pPr>
              <w:tabs>
                <w:tab w:val="left" w:pos="0"/>
                <w:tab w:val="left" w:pos="567"/>
                <w:tab w:val="left" w:pos="7797"/>
                <w:tab w:val="left" w:pos="8505"/>
              </w:tabs>
              <w:spacing w:after="120" w:line="280" w:lineRule="atLeast"/>
              <w:rPr>
                <w:rFonts w:ascii="Arial" w:eastAsia="Times New Roman" w:hAnsi="Arial" w:cs="Arial"/>
                <w:b/>
                <w:lang w:val="fr-FR" w:eastAsia="de-DE"/>
              </w:rPr>
            </w:pPr>
            <w:r w:rsidRPr="00844EA7">
              <w:rPr>
                <w:rFonts w:ascii="Arial" w:eastAsia="Times New Roman" w:hAnsi="Arial" w:cs="Arial"/>
                <w:b/>
                <w:lang w:val="fr-FR" w:eastAsia="de-DE"/>
              </w:rPr>
              <w:t>Vos données</w:t>
            </w:r>
          </w:p>
        </w:tc>
      </w:tr>
      <w:tr w:rsidR="00606C1E" w:rsidRPr="00606C1E" w14:paraId="3358E445" w14:textId="77777777" w:rsidTr="00F32B75">
        <w:tblPrEx>
          <w:tblLook w:val="01E0" w:firstRow="1" w:lastRow="1" w:firstColumn="1" w:lastColumn="1" w:noHBand="0" w:noVBand="0"/>
        </w:tblPrEx>
        <w:trPr>
          <w:trHeight w:val="280"/>
        </w:trPr>
        <w:tc>
          <w:tcPr>
            <w:tcW w:w="7932" w:type="dxa"/>
          </w:tcPr>
          <w:p w14:paraId="29E05636" w14:textId="6586D1D3" w:rsidR="00606C1E" w:rsidRPr="001E6188" w:rsidRDefault="00606C1E" w:rsidP="00F32B75">
            <w:pPr>
              <w:tabs>
                <w:tab w:val="left" w:pos="0"/>
                <w:tab w:val="left" w:pos="567"/>
                <w:tab w:val="left" w:pos="7797"/>
                <w:tab w:val="left" w:pos="8505"/>
              </w:tabs>
              <w:spacing w:after="120" w:line="280" w:lineRule="atLeast"/>
              <w:rPr>
                <w:rFonts w:cs="Arial"/>
                <w:lang w:val="fr-FR"/>
              </w:rPr>
            </w:pPr>
            <w:r w:rsidRPr="00606C1E">
              <w:rPr>
                <w:rFonts w:ascii="Arial" w:eastAsia="Times New Roman" w:hAnsi="Arial" w:cs="Arial"/>
                <w:lang w:val="fr-FR" w:eastAsia="de-DE"/>
              </w:rPr>
              <w:t>Clinique / division autonome de chirurgie vasculaire ou unité autonome (unit) au sein d’une clinique universitaire ou d’un centre comparable</w:t>
            </w:r>
          </w:p>
        </w:tc>
        <w:tc>
          <w:tcPr>
            <w:tcW w:w="1701" w:type="dxa"/>
            <w:vAlign w:val="center"/>
          </w:tcPr>
          <w:p w14:paraId="1E580F8A" w14:textId="486E8545" w:rsidR="00606C1E" w:rsidRPr="00787645" w:rsidRDefault="00787645" w:rsidP="00F32B75">
            <w:pPr>
              <w:tabs>
                <w:tab w:val="left" w:pos="-720"/>
                <w:tab w:val="left" w:pos="851"/>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06C1E" w:rsidRPr="00606C1E" w14:paraId="7AE4BD2C" w14:textId="77777777" w:rsidTr="00F32B75">
        <w:tblPrEx>
          <w:tblLook w:val="01E0" w:firstRow="1" w:lastRow="1" w:firstColumn="1" w:lastColumn="1" w:noHBand="0" w:noVBand="0"/>
        </w:tblPrEx>
        <w:trPr>
          <w:trHeight w:val="280"/>
        </w:trPr>
        <w:tc>
          <w:tcPr>
            <w:tcW w:w="7932" w:type="dxa"/>
          </w:tcPr>
          <w:p w14:paraId="7439FB50" w14:textId="002C7169" w:rsidR="00606C1E" w:rsidRPr="00606C1E" w:rsidRDefault="00606C1E" w:rsidP="00F32B75">
            <w:pPr>
              <w:tabs>
                <w:tab w:val="left" w:pos="0"/>
                <w:tab w:val="left" w:pos="567"/>
                <w:tab w:val="left" w:pos="7797"/>
                <w:tab w:val="left" w:pos="8505"/>
              </w:tabs>
              <w:spacing w:after="120" w:line="280" w:lineRule="atLeast"/>
              <w:rPr>
                <w:rFonts w:cs="Arial"/>
                <w:lang w:val="fr-FR"/>
              </w:rPr>
            </w:pPr>
            <w:r w:rsidRPr="00606C1E">
              <w:rPr>
                <w:rFonts w:ascii="Arial" w:eastAsia="Times New Roman" w:hAnsi="Arial" w:cs="Arial"/>
                <w:lang w:val="fr-FR" w:eastAsia="de-DE"/>
              </w:rPr>
              <w:t>Division chirurgicale avec activités de chirurgie vasculaire thoracique élective et d’urgence</w:t>
            </w:r>
          </w:p>
        </w:tc>
        <w:tc>
          <w:tcPr>
            <w:tcW w:w="1701" w:type="dxa"/>
            <w:vAlign w:val="center"/>
          </w:tcPr>
          <w:p w14:paraId="6F6B1A81" w14:textId="41F03B61" w:rsidR="00606C1E" w:rsidRPr="00787645" w:rsidRDefault="00787645" w:rsidP="00F32B75">
            <w:pPr>
              <w:tabs>
                <w:tab w:val="left" w:pos="-720"/>
                <w:tab w:val="left" w:pos="851"/>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06C1E" w:rsidRPr="00606C1E" w14:paraId="121D55EE" w14:textId="77777777" w:rsidTr="00F32B75">
        <w:tblPrEx>
          <w:tblLook w:val="01E0" w:firstRow="1" w:lastRow="1" w:firstColumn="1" w:lastColumn="1" w:noHBand="0" w:noVBand="0"/>
        </w:tblPrEx>
        <w:trPr>
          <w:trHeight w:val="280"/>
        </w:trPr>
        <w:tc>
          <w:tcPr>
            <w:tcW w:w="7932" w:type="dxa"/>
          </w:tcPr>
          <w:p w14:paraId="343A39FF" w14:textId="44076FE2" w:rsidR="00606C1E" w:rsidRPr="00606C1E" w:rsidRDefault="00606C1E" w:rsidP="00F32B75">
            <w:pPr>
              <w:tabs>
                <w:tab w:val="left" w:pos="0"/>
                <w:tab w:val="left" w:pos="567"/>
                <w:tab w:val="left" w:pos="7797"/>
                <w:tab w:val="left" w:pos="8505"/>
              </w:tabs>
              <w:spacing w:after="120" w:line="280" w:lineRule="atLeast"/>
              <w:rPr>
                <w:rFonts w:cs="Arial"/>
                <w:lang w:val="fr-FR"/>
              </w:rPr>
            </w:pPr>
            <w:r w:rsidRPr="00606C1E">
              <w:rPr>
                <w:rFonts w:ascii="Arial" w:eastAsia="Times New Roman" w:hAnsi="Arial" w:cs="Arial"/>
                <w:lang w:val="fr-FR" w:eastAsia="de-DE"/>
              </w:rPr>
              <w:t>Possibilité d’acquérir une formation postgraduée complète</w:t>
            </w:r>
          </w:p>
        </w:tc>
        <w:tc>
          <w:tcPr>
            <w:tcW w:w="1701" w:type="dxa"/>
            <w:vAlign w:val="center"/>
          </w:tcPr>
          <w:p w14:paraId="38CFAC9A" w14:textId="282DF468" w:rsidR="00606C1E" w:rsidRPr="00787645" w:rsidRDefault="00787645" w:rsidP="00F32B75">
            <w:pPr>
              <w:widowControl/>
              <w:tabs>
                <w:tab w:val="left" w:pos="-720"/>
                <w:tab w:val="left" w:pos="851"/>
              </w:tabs>
              <w:autoSpaceDE/>
              <w:autoSpaceDN/>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06C1E" w:rsidRPr="00606C1E" w14:paraId="5E114ECB" w14:textId="77777777" w:rsidTr="00F32B75">
        <w:tblPrEx>
          <w:tblLook w:val="01E0" w:firstRow="1" w:lastRow="1" w:firstColumn="1" w:lastColumn="1" w:noHBand="0" w:noVBand="0"/>
        </w:tblPrEx>
        <w:trPr>
          <w:trHeight w:val="35"/>
        </w:trPr>
        <w:tc>
          <w:tcPr>
            <w:tcW w:w="7932" w:type="dxa"/>
          </w:tcPr>
          <w:p w14:paraId="0A7657F7" w14:textId="6C5C076B" w:rsidR="00606C1E" w:rsidRPr="001E6188" w:rsidRDefault="00606C1E" w:rsidP="00F32B75">
            <w:pPr>
              <w:tabs>
                <w:tab w:val="left" w:pos="0"/>
                <w:tab w:val="left" w:pos="567"/>
                <w:tab w:val="left" w:pos="7797"/>
                <w:tab w:val="left" w:pos="8505"/>
              </w:tabs>
              <w:spacing w:after="120" w:line="280" w:lineRule="atLeast"/>
              <w:rPr>
                <w:rFonts w:cs="Arial"/>
                <w:lang w:val="fr-FR"/>
              </w:rPr>
            </w:pPr>
            <w:r w:rsidRPr="00606C1E">
              <w:rPr>
                <w:rFonts w:ascii="Arial" w:eastAsia="Times New Roman" w:hAnsi="Arial" w:cs="Arial"/>
                <w:lang w:val="fr-FR" w:eastAsia="de-DE"/>
              </w:rPr>
              <w:t>Possibilité d’acquérir une partie des contenus de la formation postgraduée</w:t>
            </w:r>
          </w:p>
        </w:tc>
        <w:tc>
          <w:tcPr>
            <w:tcW w:w="1701" w:type="dxa"/>
            <w:vAlign w:val="center"/>
          </w:tcPr>
          <w:p w14:paraId="791963A9" w14:textId="6CCEE782" w:rsidR="00606C1E" w:rsidRPr="00787645" w:rsidRDefault="00787645" w:rsidP="00F32B75">
            <w:pPr>
              <w:widowControl/>
              <w:tabs>
                <w:tab w:val="left" w:pos="-720"/>
                <w:tab w:val="left" w:pos="851"/>
              </w:tabs>
              <w:autoSpaceDE/>
              <w:autoSpaceDN/>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7663D8" w:rsidRPr="00606C1E" w14:paraId="4A8CECBE" w14:textId="77777777" w:rsidTr="00F32B75">
        <w:tblPrEx>
          <w:tblLook w:val="01E0" w:firstRow="1" w:lastRow="1" w:firstColumn="1" w:lastColumn="1" w:noHBand="0" w:noVBand="0"/>
        </w:tblPrEx>
        <w:trPr>
          <w:trHeight w:val="280"/>
        </w:trPr>
        <w:tc>
          <w:tcPr>
            <w:tcW w:w="7932" w:type="dxa"/>
          </w:tcPr>
          <w:p w14:paraId="4F913179" w14:textId="77777777" w:rsidR="007663D8" w:rsidRPr="001E6188" w:rsidRDefault="007663D8" w:rsidP="00F32B75">
            <w:pPr>
              <w:tabs>
                <w:tab w:val="left" w:pos="0"/>
                <w:tab w:val="left" w:pos="567"/>
                <w:tab w:val="left" w:pos="7797"/>
                <w:tab w:val="left" w:pos="8505"/>
              </w:tabs>
              <w:spacing w:after="120" w:line="280" w:lineRule="atLeast"/>
              <w:rPr>
                <w:rFonts w:cs="Arial"/>
                <w:lang w:val="fr-FR"/>
              </w:rPr>
            </w:pPr>
          </w:p>
        </w:tc>
        <w:tc>
          <w:tcPr>
            <w:tcW w:w="1701" w:type="dxa"/>
            <w:vAlign w:val="center"/>
          </w:tcPr>
          <w:p w14:paraId="1023DAC8" w14:textId="77777777" w:rsidR="007663D8" w:rsidRPr="00606C1E" w:rsidRDefault="007663D8" w:rsidP="00F32B75">
            <w:pPr>
              <w:tabs>
                <w:tab w:val="left" w:pos="-720"/>
                <w:tab w:val="left" w:pos="425"/>
              </w:tabs>
              <w:jc w:val="center"/>
              <w:rPr>
                <w:rFonts w:ascii="Arial" w:eastAsia="Times New Roman" w:hAnsi="Arial" w:cs="Arial"/>
                <w:lang w:val="fr-FR" w:eastAsia="de-DE"/>
              </w:rPr>
            </w:pPr>
          </w:p>
        </w:tc>
      </w:tr>
      <w:tr w:rsidR="006C5356" w:rsidRPr="00606C1E" w14:paraId="099F39CF" w14:textId="77777777" w:rsidTr="00F32B75">
        <w:tblPrEx>
          <w:tblLook w:val="01E0" w:firstRow="1" w:lastRow="1" w:firstColumn="1" w:lastColumn="1" w:noHBand="0" w:noVBand="0"/>
        </w:tblPrEx>
        <w:trPr>
          <w:trHeight w:val="280"/>
        </w:trPr>
        <w:tc>
          <w:tcPr>
            <w:tcW w:w="7932" w:type="dxa"/>
          </w:tcPr>
          <w:p w14:paraId="1B6316CF" w14:textId="6C16AE81" w:rsidR="006C5356" w:rsidRPr="001E6188" w:rsidRDefault="006C5356" w:rsidP="00F32B75">
            <w:pPr>
              <w:tabs>
                <w:tab w:val="left" w:pos="0"/>
                <w:tab w:val="left" w:pos="567"/>
                <w:tab w:val="left" w:pos="7797"/>
                <w:tab w:val="left" w:pos="8505"/>
              </w:tabs>
              <w:spacing w:after="120" w:line="280" w:lineRule="atLeast"/>
              <w:rPr>
                <w:rFonts w:cs="Arial"/>
                <w:lang w:val="fr-FR"/>
              </w:rPr>
            </w:pPr>
            <w:r w:rsidRPr="006C5356">
              <w:rPr>
                <w:rFonts w:ascii="Arial" w:eastAsia="Times New Roman" w:hAnsi="Arial" w:cs="Arial"/>
                <w:b/>
                <w:lang w:val="fr-FR" w:eastAsia="de-DE"/>
              </w:rPr>
              <w:t>Responsable de l’établissement de formation postgraduée</w:t>
            </w:r>
          </w:p>
        </w:tc>
        <w:tc>
          <w:tcPr>
            <w:tcW w:w="1701" w:type="dxa"/>
            <w:vAlign w:val="center"/>
          </w:tcPr>
          <w:p w14:paraId="436EB840" w14:textId="77777777" w:rsidR="006C5356" w:rsidRPr="00606C1E" w:rsidRDefault="006C5356" w:rsidP="00F32B75">
            <w:pPr>
              <w:tabs>
                <w:tab w:val="left" w:pos="-720"/>
                <w:tab w:val="left" w:pos="425"/>
              </w:tabs>
              <w:jc w:val="center"/>
              <w:rPr>
                <w:rFonts w:ascii="Arial" w:eastAsia="Times New Roman" w:hAnsi="Arial" w:cs="Arial"/>
                <w:lang w:val="fr-FR" w:eastAsia="de-DE"/>
              </w:rPr>
            </w:pPr>
          </w:p>
        </w:tc>
      </w:tr>
      <w:tr w:rsidR="006C5356" w:rsidRPr="00606C1E" w14:paraId="2888B7B0" w14:textId="77777777" w:rsidTr="00F32B75">
        <w:tblPrEx>
          <w:tblLook w:val="01E0" w:firstRow="1" w:lastRow="1" w:firstColumn="1" w:lastColumn="1" w:noHBand="0" w:noVBand="0"/>
        </w:tblPrEx>
        <w:trPr>
          <w:trHeight w:val="277"/>
        </w:trPr>
        <w:tc>
          <w:tcPr>
            <w:tcW w:w="7932" w:type="dxa"/>
          </w:tcPr>
          <w:p w14:paraId="3C796369" w14:textId="3D317EED" w:rsidR="006C5356" w:rsidRPr="001E6188" w:rsidRDefault="006C5356" w:rsidP="00F32B75">
            <w:pPr>
              <w:tabs>
                <w:tab w:val="left" w:pos="0"/>
                <w:tab w:val="left" w:pos="567"/>
                <w:tab w:val="left" w:pos="7797"/>
                <w:tab w:val="left" w:pos="8505"/>
              </w:tabs>
              <w:spacing w:after="120" w:line="280" w:lineRule="atLeast"/>
              <w:rPr>
                <w:rFonts w:cs="Arial"/>
                <w:lang w:val="fr-FR"/>
              </w:rPr>
            </w:pPr>
            <w:r w:rsidRPr="006C5356">
              <w:rPr>
                <w:rFonts w:ascii="Arial" w:eastAsia="Times New Roman" w:hAnsi="Arial" w:cs="Arial"/>
                <w:lang w:val="fr-FR" w:eastAsia="de-DE"/>
              </w:rPr>
              <w:t>Le responsable ne doit pas être en même temps responsable d’un établissement de formation postgraduée dans un autre domaine ou dans une autre formation approfondie chirurgicale chirurgien cardiaque et vasculaire thoracique à plein temps</w:t>
            </w:r>
          </w:p>
        </w:tc>
        <w:tc>
          <w:tcPr>
            <w:tcW w:w="1701" w:type="dxa"/>
            <w:vAlign w:val="center"/>
          </w:tcPr>
          <w:p w14:paraId="17E7893D" w14:textId="77692245" w:rsidR="006C5356" w:rsidRPr="00205CEE" w:rsidRDefault="00266051" w:rsidP="00F32B75">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C5356" w:rsidRPr="00606C1E" w14:paraId="402DBBFC" w14:textId="77777777" w:rsidTr="00F32B75">
        <w:tblPrEx>
          <w:tblLook w:val="01E0" w:firstRow="1" w:lastRow="1" w:firstColumn="1" w:lastColumn="1" w:noHBand="0" w:noVBand="0"/>
        </w:tblPrEx>
        <w:trPr>
          <w:trHeight w:val="280"/>
        </w:trPr>
        <w:tc>
          <w:tcPr>
            <w:tcW w:w="7932" w:type="dxa"/>
          </w:tcPr>
          <w:p w14:paraId="1FFB9C34" w14:textId="2EDF31E0" w:rsidR="006C5356" w:rsidRPr="001E6188" w:rsidRDefault="006C5356" w:rsidP="00F32B75">
            <w:pPr>
              <w:tabs>
                <w:tab w:val="left" w:pos="0"/>
                <w:tab w:val="left" w:pos="567"/>
                <w:tab w:val="left" w:pos="7797"/>
                <w:tab w:val="left" w:pos="8505"/>
              </w:tabs>
              <w:spacing w:after="120" w:line="280" w:lineRule="atLeast"/>
              <w:rPr>
                <w:rFonts w:cs="Arial"/>
                <w:lang w:val="fr-FR"/>
              </w:rPr>
            </w:pPr>
            <w:r w:rsidRPr="006C5356">
              <w:rPr>
                <w:rFonts w:ascii="Arial" w:eastAsia="Times New Roman" w:hAnsi="Arial" w:cs="Arial"/>
                <w:lang w:val="fr-FR" w:eastAsia="de-DE"/>
              </w:rPr>
              <w:t>Responsable habilité et chargé d’enseignement universitaire</w:t>
            </w:r>
          </w:p>
        </w:tc>
        <w:tc>
          <w:tcPr>
            <w:tcW w:w="1701" w:type="dxa"/>
            <w:vAlign w:val="center"/>
          </w:tcPr>
          <w:p w14:paraId="12A43263" w14:textId="1754B2D8" w:rsidR="006C5356" w:rsidRPr="00205CEE" w:rsidRDefault="00266051" w:rsidP="00F32B75">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C5356" w:rsidRPr="00606C1E" w14:paraId="7560BBEB" w14:textId="77777777" w:rsidTr="00F32B75">
        <w:tblPrEx>
          <w:tblLook w:val="01E0" w:firstRow="1" w:lastRow="1" w:firstColumn="1" w:lastColumn="1" w:noHBand="0" w:noVBand="0"/>
        </w:tblPrEx>
        <w:trPr>
          <w:trHeight w:val="561"/>
        </w:trPr>
        <w:tc>
          <w:tcPr>
            <w:tcW w:w="7932" w:type="dxa"/>
          </w:tcPr>
          <w:p w14:paraId="359178FB" w14:textId="438927CE" w:rsidR="006C5356" w:rsidRPr="001E6188" w:rsidRDefault="006C5356" w:rsidP="00F32B75">
            <w:pPr>
              <w:tabs>
                <w:tab w:val="left" w:pos="0"/>
                <w:tab w:val="left" w:pos="567"/>
                <w:tab w:val="left" w:pos="7797"/>
                <w:tab w:val="left" w:pos="8505"/>
              </w:tabs>
              <w:spacing w:after="120" w:line="280" w:lineRule="atLeast"/>
              <w:rPr>
                <w:rFonts w:cs="Arial"/>
                <w:lang w:val="fr-FR"/>
              </w:rPr>
            </w:pPr>
            <w:r w:rsidRPr="006C5356">
              <w:rPr>
                <w:rFonts w:ascii="Arial" w:eastAsia="Times New Roman" w:hAnsi="Arial" w:cs="Arial"/>
                <w:lang w:val="fr-FR" w:eastAsia="de-DE"/>
              </w:rPr>
              <w:t>Responsable exerçant son activité à plein temps et principalement en chirurgie vasculaire</w:t>
            </w:r>
          </w:p>
        </w:tc>
        <w:tc>
          <w:tcPr>
            <w:tcW w:w="1701" w:type="dxa"/>
            <w:vAlign w:val="center"/>
          </w:tcPr>
          <w:p w14:paraId="28DB0522" w14:textId="275DD306" w:rsidR="006C5356" w:rsidRPr="00205CEE" w:rsidRDefault="00266051" w:rsidP="00F32B75">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C5356" w:rsidRPr="00606C1E" w14:paraId="270ACFC3" w14:textId="77777777" w:rsidTr="00F32B75">
        <w:tblPrEx>
          <w:tblLook w:val="01E0" w:firstRow="1" w:lastRow="1" w:firstColumn="1" w:lastColumn="1" w:noHBand="0" w:noVBand="0"/>
        </w:tblPrEx>
        <w:trPr>
          <w:trHeight w:val="561"/>
        </w:trPr>
        <w:tc>
          <w:tcPr>
            <w:tcW w:w="7932" w:type="dxa"/>
          </w:tcPr>
          <w:p w14:paraId="1B162D05" w14:textId="7FC8E3F9" w:rsidR="006C5356" w:rsidRPr="001E6188" w:rsidRDefault="006C5356" w:rsidP="00F32B75">
            <w:pPr>
              <w:tabs>
                <w:tab w:val="left" w:pos="0"/>
                <w:tab w:val="left" w:pos="567"/>
                <w:tab w:val="left" w:pos="7797"/>
                <w:tab w:val="left" w:pos="8505"/>
              </w:tabs>
              <w:spacing w:after="120" w:line="280" w:lineRule="atLeast"/>
              <w:rPr>
                <w:rFonts w:cs="Arial"/>
                <w:lang w:val="fr-FR"/>
              </w:rPr>
            </w:pPr>
            <w:r w:rsidRPr="006C5356">
              <w:rPr>
                <w:rFonts w:ascii="Arial" w:eastAsia="Times New Roman" w:hAnsi="Arial" w:cs="Arial"/>
                <w:lang w:val="fr-FR" w:eastAsia="de-DE"/>
              </w:rPr>
              <w:t>Fonction dirigeante (titre de médecin-chef ou médecin adjoint)</w:t>
            </w:r>
          </w:p>
        </w:tc>
        <w:tc>
          <w:tcPr>
            <w:tcW w:w="1701" w:type="dxa"/>
            <w:vAlign w:val="center"/>
          </w:tcPr>
          <w:p w14:paraId="3CC9DC07" w14:textId="55755CC1" w:rsidR="006C5356" w:rsidRPr="00205CEE" w:rsidRDefault="00266051" w:rsidP="00F32B75">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C5356" w:rsidRPr="00606C1E" w14:paraId="1916F06C" w14:textId="77777777" w:rsidTr="00F32B75">
        <w:tblPrEx>
          <w:tblLook w:val="01E0" w:firstRow="1" w:lastRow="1" w:firstColumn="1" w:lastColumn="1" w:noHBand="0" w:noVBand="0"/>
        </w:tblPrEx>
        <w:trPr>
          <w:trHeight w:val="279"/>
        </w:trPr>
        <w:tc>
          <w:tcPr>
            <w:tcW w:w="7932" w:type="dxa"/>
          </w:tcPr>
          <w:p w14:paraId="64D12FCC" w14:textId="58DEB500" w:rsidR="006C5356" w:rsidRPr="001E6188" w:rsidRDefault="006C5356" w:rsidP="00F32B75">
            <w:pPr>
              <w:tabs>
                <w:tab w:val="left" w:pos="0"/>
                <w:tab w:val="left" w:pos="567"/>
                <w:tab w:val="left" w:pos="7797"/>
                <w:tab w:val="left" w:pos="8505"/>
              </w:tabs>
              <w:spacing w:after="120" w:line="280" w:lineRule="atLeast"/>
              <w:rPr>
                <w:rFonts w:cs="Arial"/>
                <w:lang w:val="fr-FR"/>
              </w:rPr>
            </w:pPr>
            <w:r w:rsidRPr="006C5356">
              <w:rPr>
                <w:rFonts w:ascii="Arial" w:eastAsia="Times New Roman" w:hAnsi="Arial" w:cs="Arial"/>
                <w:lang w:val="fr-FR" w:eastAsia="de-DE"/>
              </w:rPr>
              <w:t>Remplaçant détenteur du titre de spécialiste en chirurgie vasculaire dans l’établissement</w:t>
            </w:r>
          </w:p>
        </w:tc>
        <w:tc>
          <w:tcPr>
            <w:tcW w:w="1701" w:type="dxa"/>
            <w:vAlign w:val="center"/>
          </w:tcPr>
          <w:p w14:paraId="48239BA5" w14:textId="12742E36" w:rsidR="006C5356" w:rsidRPr="003F144B" w:rsidRDefault="00266051" w:rsidP="00F32B75">
            <w:pPr>
              <w:tabs>
                <w:tab w:val="left" w:pos="-720"/>
                <w:tab w:val="left" w:pos="425"/>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C5356" w:rsidRPr="00606C1E" w14:paraId="57E4EE69" w14:textId="77777777" w:rsidTr="00F32B75">
        <w:tblPrEx>
          <w:tblLook w:val="01E0" w:firstRow="1" w:lastRow="1" w:firstColumn="1" w:lastColumn="1" w:noHBand="0" w:noVBand="0"/>
        </w:tblPrEx>
        <w:trPr>
          <w:trHeight w:val="561"/>
        </w:trPr>
        <w:tc>
          <w:tcPr>
            <w:tcW w:w="7932" w:type="dxa"/>
          </w:tcPr>
          <w:p w14:paraId="20120CCB" w14:textId="72D2B06A" w:rsidR="006C5356" w:rsidRPr="001E6188" w:rsidRDefault="006C5356" w:rsidP="00F32B75">
            <w:pPr>
              <w:tabs>
                <w:tab w:val="left" w:pos="0"/>
                <w:tab w:val="left" w:pos="567"/>
                <w:tab w:val="left" w:pos="7797"/>
                <w:tab w:val="left" w:pos="8505"/>
              </w:tabs>
              <w:spacing w:after="120" w:line="280" w:lineRule="atLeast"/>
              <w:rPr>
                <w:rFonts w:cs="Arial"/>
                <w:lang w:val="fr-FR"/>
              </w:rPr>
            </w:pPr>
            <w:r w:rsidRPr="006C5356">
              <w:rPr>
                <w:rFonts w:ascii="Arial" w:eastAsia="Times New Roman" w:hAnsi="Arial" w:cs="Arial"/>
                <w:lang w:val="fr-FR" w:eastAsia="de-DE"/>
              </w:rPr>
              <w:t>Nombre des postes de formation postgraduée</w:t>
            </w:r>
          </w:p>
        </w:tc>
        <w:tc>
          <w:tcPr>
            <w:tcW w:w="1701" w:type="dxa"/>
            <w:vAlign w:val="center"/>
          </w:tcPr>
          <w:p w14:paraId="6F818C01" w14:textId="70AD2B3A" w:rsidR="006C5356" w:rsidRPr="003F144B" w:rsidRDefault="00266051" w:rsidP="00F32B75">
            <w:pPr>
              <w:tabs>
                <w:tab w:val="left" w:pos="-720"/>
                <w:tab w:val="left" w:pos="425"/>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r w:rsidR="007663D8" w:rsidRPr="00606C1E" w14:paraId="46871DAB" w14:textId="77777777" w:rsidTr="00F32B75">
        <w:tblPrEx>
          <w:tblLook w:val="01E0" w:firstRow="1" w:lastRow="1" w:firstColumn="1" w:lastColumn="1" w:noHBand="0" w:noVBand="0"/>
        </w:tblPrEx>
        <w:trPr>
          <w:trHeight w:val="279"/>
        </w:trPr>
        <w:tc>
          <w:tcPr>
            <w:tcW w:w="7932" w:type="dxa"/>
          </w:tcPr>
          <w:p w14:paraId="049B094A" w14:textId="77777777" w:rsidR="007663D8" w:rsidRPr="001E6188" w:rsidRDefault="007663D8" w:rsidP="00F32B75">
            <w:pPr>
              <w:tabs>
                <w:tab w:val="left" w:pos="0"/>
                <w:tab w:val="left" w:pos="567"/>
                <w:tab w:val="left" w:pos="7797"/>
                <w:tab w:val="left" w:pos="8505"/>
              </w:tabs>
              <w:spacing w:after="120" w:line="280" w:lineRule="atLeast"/>
              <w:rPr>
                <w:rFonts w:cs="Arial"/>
                <w:lang w:val="fr-FR"/>
              </w:rPr>
            </w:pPr>
          </w:p>
        </w:tc>
        <w:tc>
          <w:tcPr>
            <w:tcW w:w="1701" w:type="dxa"/>
            <w:vAlign w:val="center"/>
          </w:tcPr>
          <w:p w14:paraId="4AC018E0" w14:textId="77777777" w:rsidR="007663D8" w:rsidRPr="00606C1E" w:rsidRDefault="007663D8" w:rsidP="00F32B75">
            <w:pPr>
              <w:tabs>
                <w:tab w:val="left" w:pos="-720"/>
                <w:tab w:val="left" w:pos="425"/>
              </w:tabs>
              <w:jc w:val="center"/>
              <w:rPr>
                <w:rFonts w:ascii="Arial" w:eastAsia="Times New Roman" w:hAnsi="Arial" w:cs="Arial"/>
                <w:lang w:val="fr-FR" w:eastAsia="de-DE"/>
              </w:rPr>
            </w:pPr>
          </w:p>
        </w:tc>
      </w:tr>
      <w:tr w:rsidR="00216DBB" w:rsidRPr="00606C1E" w14:paraId="62F01526" w14:textId="77777777" w:rsidTr="00F32B75">
        <w:tblPrEx>
          <w:tblLook w:val="01E0" w:firstRow="1" w:lastRow="1" w:firstColumn="1" w:lastColumn="1" w:noHBand="0" w:noVBand="0"/>
        </w:tblPrEx>
        <w:trPr>
          <w:trHeight w:val="279"/>
        </w:trPr>
        <w:tc>
          <w:tcPr>
            <w:tcW w:w="7932" w:type="dxa"/>
          </w:tcPr>
          <w:p w14:paraId="044C5598" w14:textId="52791103" w:rsidR="00216DBB" w:rsidRPr="001E6188" w:rsidRDefault="00216DBB" w:rsidP="00F32B75">
            <w:pPr>
              <w:tabs>
                <w:tab w:val="left" w:pos="0"/>
                <w:tab w:val="left" w:pos="567"/>
                <w:tab w:val="left" w:pos="7797"/>
                <w:tab w:val="left" w:pos="8505"/>
              </w:tabs>
              <w:spacing w:after="120" w:line="280" w:lineRule="atLeast"/>
              <w:rPr>
                <w:rFonts w:cs="Arial"/>
                <w:lang w:val="fr-FR"/>
              </w:rPr>
            </w:pPr>
            <w:r w:rsidRPr="00216DBB">
              <w:rPr>
                <w:rFonts w:ascii="Arial" w:eastAsia="Times New Roman" w:hAnsi="Arial" w:cs="Arial"/>
                <w:b/>
                <w:lang w:val="fr-FR" w:eastAsia="de-DE"/>
              </w:rPr>
              <w:t>Infrastructure pluridisciplinaire comprenant les départements suivants au sein de l’établissement</w:t>
            </w:r>
          </w:p>
        </w:tc>
        <w:tc>
          <w:tcPr>
            <w:tcW w:w="1701" w:type="dxa"/>
            <w:vAlign w:val="center"/>
          </w:tcPr>
          <w:p w14:paraId="7F7C69B4" w14:textId="77777777" w:rsidR="00216DBB" w:rsidRPr="00606C1E" w:rsidRDefault="00216DBB" w:rsidP="00F32B75">
            <w:pPr>
              <w:tabs>
                <w:tab w:val="left" w:pos="-720"/>
                <w:tab w:val="left" w:pos="425"/>
              </w:tabs>
              <w:jc w:val="center"/>
              <w:rPr>
                <w:rFonts w:ascii="Arial" w:eastAsia="Times New Roman" w:hAnsi="Arial" w:cs="Arial"/>
                <w:lang w:val="fr-FR" w:eastAsia="de-DE"/>
              </w:rPr>
            </w:pPr>
          </w:p>
        </w:tc>
      </w:tr>
      <w:tr w:rsidR="00216DBB" w:rsidRPr="00606C1E" w14:paraId="02C384EA" w14:textId="77777777" w:rsidTr="00F32B75">
        <w:tblPrEx>
          <w:tblLook w:val="01E0" w:firstRow="1" w:lastRow="1" w:firstColumn="1" w:lastColumn="1" w:noHBand="0" w:noVBand="0"/>
        </w:tblPrEx>
        <w:trPr>
          <w:trHeight w:val="279"/>
        </w:trPr>
        <w:tc>
          <w:tcPr>
            <w:tcW w:w="7932" w:type="dxa"/>
          </w:tcPr>
          <w:p w14:paraId="2F684F43" w14:textId="46F1F91B" w:rsidR="00216DBB" w:rsidRPr="001E6188" w:rsidRDefault="00216DBB" w:rsidP="00F32B75">
            <w:pPr>
              <w:tabs>
                <w:tab w:val="left" w:pos="0"/>
                <w:tab w:val="left" w:pos="567"/>
                <w:tab w:val="left" w:pos="7797"/>
                <w:tab w:val="left" w:pos="8505"/>
              </w:tabs>
              <w:spacing w:after="120" w:line="280" w:lineRule="atLeast"/>
              <w:rPr>
                <w:rFonts w:cs="Arial"/>
                <w:lang w:val="fr-FR"/>
              </w:rPr>
            </w:pPr>
            <w:r w:rsidRPr="00216DBB">
              <w:rPr>
                <w:rFonts w:ascii="Arial" w:eastAsia="Times New Roman" w:hAnsi="Arial" w:cs="Arial"/>
                <w:lang w:val="fr-FR" w:eastAsia="de-DE"/>
              </w:rPr>
              <w:t>Etablissements de formation postgraduée reconnus en médecine interne générale, cardiologie, néphrologie et neurologie</w:t>
            </w:r>
            <w:r w:rsidR="00266051">
              <w:rPr>
                <w:rFonts w:ascii="Arial" w:eastAsia="Times New Roman" w:hAnsi="Arial" w:cs="Arial"/>
                <w:lang w:val="fr-FR" w:eastAsia="de-DE"/>
              </w:rPr>
              <w:t xml:space="preserve"> (au moins, </w:t>
            </w:r>
            <w:r w:rsidR="00F32B75">
              <w:rPr>
                <w:rFonts w:ascii="Arial" w:eastAsia="Times New Roman" w:hAnsi="Arial" w:cs="Arial"/>
                <w:lang w:val="fr-FR" w:eastAsia="de-DE"/>
              </w:rPr>
              <w:t>nombre)</w:t>
            </w:r>
          </w:p>
        </w:tc>
        <w:tc>
          <w:tcPr>
            <w:tcW w:w="1701" w:type="dxa"/>
            <w:vAlign w:val="center"/>
          </w:tcPr>
          <w:p w14:paraId="4FB58BDD" w14:textId="3E603274" w:rsidR="00216DBB" w:rsidRPr="00606C1E" w:rsidRDefault="00266051" w:rsidP="00F32B75">
            <w:pPr>
              <w:tabs>
                <w:tab w:val="left" w:pos="-720"/>
                <w:tab w:val="left" w:pos="425"/>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r w:rsidR="00216DBB" w:rsidRPr="00606C1E" w14:paraId="27494B8A" w14:textId="77777777" w:rsidTr="00F32B75">
        <w:tblPrEx>
          <w:tblLook w:val="01E0" w:firstRow="1" w:lastRow="1" w:firstColumn="1" w:lastColumn="1" w:noHBand="0" w:noVBand="0"/>
        </w:tblPrEx>
        <w:trPr>
          <w:trHeight w:val="279"/>
        </w:trPr>
        <w:tc>
          <w:tcPr>
            <w:tcW w:w="7932" w:type="dxa"/>
          </w:tcPr>
          <w:p w14:paraId="21CEC081" w14:textId="3BD3FB05" w:rsidR="00216DBB" w:rsidRPr="001E6188" w:rsidRDefault="00216DBB" w:rsidP="00F32B75">
            <w:pPr>
              <w:tabs>
                <w:tab w:val="left" w:pos="0"/>
                <w:tab w:val="left" w:pos="567"/>
                <w:tab w:val="left" w:pos="7797"/>
                <w:tab w:val="left" w:pos="8505"/>
              </w:tabs>
              <w:spacing w:after="120" w:line="280" w:lineRule="atLeast"/>
              <w:rPr>
                <w:rFonts w:cs="Arial"/>
                <w:lang w:val="fr-FR"/>
              </w:rPr>
            </w:pPr>
            <w:r w:rsidRPr="00F26661">
              <w:rPr>
                <w:rFonts w:ascii="Arial" w:eastAsia="Times New Roman" w:hAnsi="Arial" w:cs="Arial"/>
                <w:lang w:eastAsia="de-DE"/>
              </w:rPr>
              <w:t>Clinique chirurgicale</w:t>
            </w:r>
          </w:p>
        </w:tc>
        <w:tc>
          <w:tcPr>
            <w:tcW w:w="1701" w:type="dxa"/>
            <w:vAlign w:val="center"/>
          </w:tcPr>
          <w:p w14:paraId="13BBD0E3" w14:textId="338A3DF4" w:rsidR="00216DBB" w:rsidRPr="00606C1E" w:rsidRDefault="00F32B75" w:rsidP="00F32B75">
            <w:pPr>
              <w:tabs>
                <w:tab w:val="left" w:pos="-720"/>
                <w:tab w:val="left" w:pos="425"/>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216DBB" w:rsidRPr="00606C1E" w14:paraId="10C1F50B" w14:textId="77777777" w:rsidTr="00F32B75">
        <w:tblPrEx>
          <w:tblLook w:val="01E0" w:firstRow="1" w:lastRow="1" w:firstColumn="1" w:lastColumn="1" w:noHBand="0" w:noVBand="0"/>
        </w:tblPrEx>
        <w:trPr>
          <w:trHeight w:val="279"/>
        </w:trPr>
        <w:tc>
          <w:tcPr>
            <w:tcW w:w="7932" w:type="dxa"/>
          </w:tcPr>
          <w:p w14:paraId="41E3B404" w14:textId="4E51BA0B" w:rsidR="00216DBB" w:rsidRPr="001E6188" w:rsidRDefault="00216DBB" w:rsidP="00F32B75">
            <w:pPr>
              <w:tabs>
                <w:tab w:val="left" w:pos="0"/>
                <w:tab w:val="left" w:pos="567"/>
                <w:tab w:val="left" w:pos="7797"/>
                <w:tab w:val="left" w:pos="8505"/>
              </w:tabs>
              <w:spacing w:after="120" w:line="280" w:lineRule="atLeast"/>
              <w:rPr>
                <w:rFonts w:cs="Arial"/>
                <w:lang w:val="fr-FR"/>
              </w:rPr>
            </w:pPr>
            <w:r w:rsidRPr="00216DBB">
              <w:rPr>
                <w:rFonts w:ascii="Arial" w:eastAsia="Times New Roman" w:hAnsi="Arial" w:cs="Arial"/>
                <w:lang w:val="fr-FR" w:eastAsia="de-DE"/>
              </w:rPr>
              <w:t>Etablissements de formation reconnus dans les domaines suivants : angiologie, chirurgie viscérale, chirurgie thoracique, orthopédie, neurochirurgie, chirurgie plastique, chirurgie de la main</w:t>
            </w:r>
          </w:p>
        </w:tc>
        <w:tc>
          <w:tcPr>
            <w:tcW w:w="1701" w:type="dxa"/>
            <w:vAlign w:val="center"/>
          </w:tcPr>
          <w:p w14:paraId="577DD0D9" w14:textId="597786AA" w:rsidR="00216DBB" w:rsidRPr="00606C1E" w:rsidRDefault="00F32B75" w:rsidP="00F32B75">
            <w:pPr>
              <w:tabs>
                <w:tab w:val="left" w:pos="-720"/>
                <w:tab w:val="left" w:pos="425"/>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216DBB" w:rsidRPr="00606C1E" w14:paraId="5DF53875" w14:textId="77777777" w:rsidTr="00F32B75">
        <w:tblPrEx>
          <w:tblLook w:val="01E0" w:firstRow="1" w:lastRow="1" w:firstColumn="1" w:lastColumn="1" w:noHBand="0" w:noVBand="0"/>
        </w:tblPrEx>
        <w:trPr>
          <w:trHeight w:val="279"/>
        </w:trPr>
        <w:tc>
          <w:tcPr>
            <w:tcW w:w="7932" w:type="dxa"/>
          </w:tcPr>
          <w:p w14:paraId="013F939A" w14:textId="305B1FEC" w:rsidR="00216DBB" w:rsidRPr="001E6188" w:rsidRDefault="00216DBB" w:rsidP="00F32B75">
            <w:pPr>
              <w:tabs>
                <w:tab w:val="left" w:pos="0"/>
                <w:tab w:val="left" w:pos="567"/>
                <w:tab w:val="left" w:pos="7797"/>
                <w:tab w:val="left" w:pos="8505"/>
              </w:tabs>
              <w:spacing w:after="120" w:line="280" w:lineRule="atLeast"/>
              <w:rPr>
                <w:rFonts w:cs="Arial"/>
                <w:lang w:val="fr-FR"/>
              </w:rPr>
            </w:pPr>
            <w:r w:rsidRPr="00F26661">
              <w:rPr>
                <w:rFonts w:ascii="Arial" w:eastAsia="Times New Roman" w:hAnsi="Arial" w:cs="Arial"/>
                <w:lang w:eastAsia="de-DE"/>
              </w:rPr>
              <w:lastRenderedPageBreak/>
              <w:t>Concilium institutionnalisé en angiologie</w:t>
            </w:r>
          </w:p>
        </w:tc>
        <w:tc>
          <w:tcPr>
            <w:tcW w:w="1701" w:type="dxa"/>
            <w:vAlign w:val="center"/>
          </w:tcPr>
          <w:p w14:paraId="7F0E2D85" w14:textId="59761D78" w:rsidR="00216DBB" w:rsidRPr="00606C1E" w:rsidRDefault="00F32B75" w:rsidP="00F32B75">
            <w:pPr>
              <w:tabs>
                <w:tab w:val="left" w:pos="-720"/>
                <w:tab w:val="left" w:pos="425"/>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216DBB" w:rsidRPr="00606C1E" w14:paraId="39E7439B" w14:textId="77777777" w:rsidTr="00F32B75">
        <w:tblPrEx>
          <w:tblLook w:val="01E0" w:firstRow="1" w:lastRow="1" w:firstColumn="1" w:lastColumn="1" w:noHBand="0" w:noVBand="0"/>
        </w:tblPrEx>
        <w:trPr>
          <w:trHeight w:val="279"/>
        </w:trPr>
        <w:tc>
          <w:tcPr>
            <w:tcW w:w="7932" w:type="dxa"/>
          </w:tcPr>
          <w:p w14:paraId="2383D086" w14:textId="32E4781A" w:rsidR="00216DBB" w:rsidRPr="001E6188" w:rsidRDefault="00216DBB" w:rsidP="00F32B75">
            <w:pPr>
              <w:tabs>
                <w:tab w:val="left" w:pos="0"/>
                <w:tab w:val="left" w:pos="567"/>
                <w:tab w:val="left" w:pos="7797"/>
                <w:tab w:val="left" w:pos="8505"/>
              </w:tabs>
              <w:spacing w:after="120" w:line="280" w:lineRule="atLeast"/>
              <w:rPr>
                <w:rFonts w:cs="Arial"/>
                <w:lang w:val="fr-FR"/>
              </w:rPr>
            </w:pPr>
            <w:r w:rsidRPr="00216DBB">
              <w:rPr>
                <w:rFonts w:ascii="Arial" w:eastAsia="Times New Roman" w:hAnsi="Arial" w:cs="Arial"/>
                <w:lang w:val="fr-FR" w:eastAsia="de-DE"/>
              </w:rPr>
              <w:t>Unité de radiologie diagnostique et interventionnelle</w:t>
            </w:r>
          </w:p>
        </w:tc>
        <w:tc>
          <w:tcPr>
            <w:tcW w:w="1701" w:type="dxa"/>
            <w:vAlign w:val="center"/>
          </w:tcPr>
          <w:p w14:paraId="12E36D5D" w14:textId="23556C26" w:rsidR="00216DBB" w:rsidRPr="00606C1E" w:rsidRDefault="00F32B75" w:rsidP="00F32B75">
            <w:pPr>
              <w:tabs>
                <w:tab w:val="left" w:pos="-720"/>
                <w:tab w:val="left" w:pos="425"/>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216DBB" w:rsidRPr="00606C1E" w14:paraId="313574DB" w14:textId="77777777" w:rsidTr="00F32B75">
        <w:tblPrEx>
          <w:tblLook w:val="01E0" w:firstRow="1" w:lastRow="1" w:firstColumn="1" w:lastColumn="1" w:noHBand="0" w:noVBand="0"/>
        </w:tblPrEx>
        <w:trPr>
          <w:trHeight w:val="279"/>
        </w:trPr>
        <w:tc>
          <w:tcPr>
            <w:tcW w:w="7932" w:type="dxa"/>
          </w:tcPr>
          <w:p w14:paraId="78195B56" w14:textId="01E04F59" w:rsidR="00216DBB" w:rsidRPr="001E6188" w:rsidRDefault="00216DBB" w:rsidP="00F32B75">
            <w:pPr>
              <w:tabs>
                <w:tab w:val="left" w:pos="0"/>
                <w:tab w:val="left" w:pos="567"/>
                <w:tab w:val="left" w:pos="7797"/>
                <w:tab w:val="left" w:pos="8505"/>
              </w:tabs>
              <w:spacing w:after="120" w:line="280" w:lineRule="atLeast"/>
              <w:rPr>
                <w:rFonts w:cs="Arial"/>
                <w:lang w:val="fr-FR"/>
              </w:rPr>
            </w:pPr>
            <w:r w:rsidRPr="00F26661">
              <w:rPr>
                <w:rFonts w:ascii="Arial" w:eastAsia="Times New Roman" w:hAnsi="Arial" w:cs="Arial"/>
                <w:lang w:eastAsia="de-DE"/>
              </w:rPr>
              <w:t>Institut de pathologie</w:t>
            </w:r>
          </w:p>
        </w:tc>
        <w:tc>
          <w:tcPr>
            <w:tcW w:w="1701" w:type="dxa"/>
            <w:vAlign w:val="center"/>
          </w:tcPr>
          <w:p w14:paraId="7FD1DDC3" w14:textId="1F22A255" w:rsidR="00216DBB" w:rsidRPr="00606C1E" w:rsidRDefault="00F32B75" w:rsidP="00F32B75">
            <w:pPr>
              <w:tabs>
                <w:tab w:val="left" w:pos="-720"/>
                <w:tab w:val="left" w:pos="425"/>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216DBB" w:rsidRPr="00606C1E" w14:paraId="76B1A42A" w14:textId="77777777" w:rsidTr="00F32B75">
        <w:tblPrEx>
          <w:tblLook w:val="01E0" w:firstRow="1" w:lastRow="1" w:firstColumn="1" w:lastColumn="1" w:noHBand="0" w:noVBand="0"/>
        </w:tblPrEx>
        <w:trPr>
          <w:trHeight w:val="279"/>
        </w:trPr>
        <w:tc>
          <w:tcPr>
            <w:tcW w:w="7932" w:type="dxa"/>
          </w:tcPr>
          <w:p w14:paraId="6AD0C880" w14:textId="1550AAE7" w:rsidR="00216DBB" w:rsidRPr="001E6188" w:rsidRDefault="00216DBB" w:rsidP="00F32B75">
            <w:pPr>
              <w:tabs>
                <w:tab w:val="left" w:pos="0"/>
                <w:tab w:val="left" w:pos="567"/>
                <w:tab w:val="left" w:pos="7797"/>
                <w:tab w:val="left" w:pos="8505"/>
              </w:tabs>
              <w:spacing w:after="120" w:line="280" w:lineRule="atLeast"/>
              <w:rPr>
                <w:rFonts w:cs="Arial"/>
                <w:lang w:val="fr-FR"/>
              </w:rPr>
            </w:pPr>
            <w:r w:rsidRPr="00216DBB">
              <w:rPr>
                <w:rFonts w:ascii="Arial" w:eastAsia="Times New Roman" w:hAnsi="Arial" w:cs="Arial"/>
                <w:lang w:val="fr-FR" w:eastAsia="de-DE"/>
              </w:rPr>
              <w:t>Etablissement de formation postgraduée reconnu en médecine intensive</w:t>
            </w:r>
          </w:p>
        </w:tc>
        <w:tc>
          <w:tcPr>
            <w:tcW w:w="1701" w:type="dxa"/>
            <w:vAlign w:val="center"/>
          </w:tcPr>
          <w:p w14:paraId="66A8D99F" w14:textId="0EBA5705" w:rsidR="00216DBB" w:rsidRPr="00606C1E" w:rsidRDefault="00F32B75" w:rsidP="00F32B75">
            <w:pPr>
              <w:tabs>
                <w:tab w:val="left" w:pos="-720"/>
                <w:tab w:val="left" w:pos="425"/>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C5356" w:rsidRPr="00606C1E" w14:paraId="782D3330" w14:textId="77777777" w:rsidTr="00F32B75">
        <w:tblPrEx>
          <w:tblLook w:val="01E0" w:firstRow="1" w:lastRow="1" w:firstColumn="1" w:lastColumn="1" w:noHBand="0" w:noVBand="0"/>
        </w:tblPrEx>
        <w:trPr>
          <w:trHeight w:val="279"/>
        </w:trPr>
        <w:tc>
          <w:tcPr>
            <w:tcW w:w="7932" w:type="dxa"/>
          </w:tcPr>
          <w:p w14:paraId="17F3E5AF" w14:textId="77777777" w:rsidR="006C5356" w:rsidRPr="001E6188" w:rsidRDefault="006C5356" w:rsidP="00F32B75">
            <w:pPr>
              <w:tabs>
                <w:tab w:val="left" w:pos="0"/>
                <w:tab w:val="left" w:pos="567"/>
                <w:tab w:val="left" w:pos="7797"/>
                <w:tab w:val="left" w:pos="8505"/>
              </w:tabs>
              <w:spacing w:after="120" w:line="280" w:lineRule="atLeast"/>
              <w:rPr>
                <w:rFonts w:cs="Arial"/>
                <w:lang w:val="fr-FR"/>
              </w:rPr>
            </w:pPr>
          </w:p>
        </w:tc>
        <w:tc>
          <w:tcPr>
            <w:tcW w:w="1701" w:type="dxa"/>
            <w:vAlign w:val="center"/>
          </w:tcPr>
          <w:p w14:paraId="02BF18F5" w14:textId="77777777" w:rsidR="006C5356" w:rsidRPr="00606C1E" w:rsidRDefault="006C5356" w:rsidP="00F32B75">
            <w:pPr>
              <w:tabs>
                <w:tab w:val="left" w:pos="-720"/>
                <w:tab w:val="left" w:pos="425"/>
              </w:tabs>
              <w:jc w:val="center"/>
              <w:rPr>
                <w:rFonts w:ascii="Arial" w:eastAsia="Times New Roman" w:hAnsi="Arial" w:cs="Arial"/>
                <w:lang w:val="fr-FR" w:eastAsia="de-DE"/>
              </w:rPr>
            </w:pPr>
          </w:p>
        </w:tc>
      </w:tr>
      <w:tr w:rsidR="0077250F" w:rsidRPr="00606C1E" w14:paraId="7099B4AB" w14:textId="77777777" w:rsidTr="00F32B75">
        <w:tblPrEx>
          <w:tblLook w:val="01E0" w:firstRow="1" w:lastRow="1" w:firstColumn="1" w:lastColumn="1" w:noHBand="0" w:noVBand="0"/>
        </w:tblPrEx>
        <w:trPr>
          <w:trHeight w:val="279"/>
        </w:trPr>
        <w:tc>
          <w:tcPr>
            <w:tcW w:w="7932" w:type="dxa"/>
          </w:tcPr>
          <w:p w14:paraId="488A1039" w14:textId="45D235D8" w:rsidR="0077250F" w:rsidRPr="001E6188" w:rsidRDefault="0077250F" w:rsidP="00F32B75">
            <w:pPr>
              <w:tabs>
                <w:tab w:val="left" w:pos="0"/>
                <w:tab w:val="left" w:pos="567"/>
                <w:tab w:val="left" w:pos="7797"/>
                <w:tab w:val="left" w:pos="8505"/>
              </w:tabs>
              <w:spacing w:after="120" w:line="280" w:lineRule="atLeast"/>
              <w:rPr>
                <w:rFonts w:cs="Arial"/>
                <w:lang w:val="fr-FR"/>
              </w:rPr>
            </w:pPr>
            <w:r w:rsidRPr="00CD5A36">
              <w:rPr>
                <w:rFonts w:ascii="Arial" w:eastAsia="Times New Roman" w:hAnsi="Arial" w:cs="Arial"/>
                <w:b/>
                <w:lang w:eastAsia="de-DE"/>
              </w:rPr>
              <w:t>Activités opératoires</w:t>
            </w:r>
          </w:p>
        </w:tc>
        <w:tc>
          <w:tcPr>
            <w:tcW w:w="1701" w:type="dxa"/>
            <w:vAlign w:val="center"/>
          </w:tcPr>
          <w:p w14:paraId="739D3225" w14:textId="77777777" w:rsidR="0077250F" w:rsidRPr="00606C1E" w:rsidRDefault="0077250F" w:rsidP="00F32B75">
            <w:pPr>
              <w:tabs>
                <w:tab w:val="left" w:pos="-720"/>
                <w:tab w:val="left" w:pos="425"/>
              </w:tabs>
              <w:jc w:val="center"/>
              <w:rPr>
                <w:rFonts w:ascii="Arial" w:eastAsia="Times New Roman" w:hAnsi="Arial" w:cs="Arial"/>
                <w:lang w:val="fr-FR" w:eastAsia="de-DE"/>
              </w:rPr>
            </w:pPr>
          </w:p>
        </w:tc>
      </w:tr>
      <w:tr w:rsidR="0077250F" w:rsidRPr="00606C1E" w14:paraId="43C550D7" w14:textId="77777777" w:rsidTr="00F32B75">
        <w:tblPrEx>
          <w:tblLook w:val="01E0" w:firstRow="1" w:lastRow="1" w:firstColumn="1" w:lastColumn="1" w:noHBand="0" w:noVBand="0"/>
        </w:tblPrEx>
        <w:trPr>
          <w:trHeight w:val="280"/>
        </w:trPr>
        <w:tc>
          <w:tcPr>
            <w:tcW w:w="7932" w:type="dxa"/>
          </w:tcPr>
          <w:p w14:paraId="53B4EE72" w14:textId="2C687F14" w:rsidR="0077250F" w:rsidRPr="001E6188" w:rsidRDefault="0077250F" w:rsidP="00F32B75">
            <w:pPr>
              <w:tabs>
                <w:tab w:val="left" w:pos="0"/>
                <w:tab w:val="left" w:pos="567"/>
                <w:tab w:val="left" w:pos="7797"/>
                <w:tab w:val="left" w:pos="8505"/>
              </w:tabs>
              <w:spacing w:after="120" w:line="280" w:lineRule="atLeast"/>
              <w:rPr>
                <w:rFonts w:cs="Arial"/>
                <w:lang w:val="fr-FR"/>
              </w:rPr>
            </w:pPr>
            <w:r w:rsidRPr="0077250F">
              <w:rPr>
                <w:rFonts w:ascii="Arial" w:eastAsia="Times New Roman" w:hAnsi="Arial" w:cs="Arial"/>
                <w:lang w:val="fr-FR" w:eastAsia="de-DE"/>
              </w:rPr>
              <w:t>Nombre minimal annuel d’interventions en chirurgie vasculaire réalisées par des chirurgiens vasculaires (chirurgie des varices, chirurgie de l’accès pour hémodialyse, séquestrectomies et amputations non comprises)</w:t>
            </w:r>
          </w:p>
        </w:tc>
        <w:tc>
          <w:tcPr>
            <w:tcW w:w="1701" w:type="dxa"/>
            <w:vAlign w:val="center"/>
          </w:tcPr>
          <w:p w14:paraId="5F2C5BA9" w14:textId="28E3EA5D" w:rsidR="0077250F" w:rsidRPr="003F144B" w:rsidRDefault="00F32B75" w:rsidP="00F32B75">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r w:rsidR="0077250F" w:rsidRPr="00606C1E" w14:paraId="61F74F6E" w14:textId="77777777" w:rsidTr="00F32B75">
        <w:tblPrEx>
          <w:tblLook w:val="01E0" w:firstRow="1" w:lastRow="1" w:firstColumn="1" w:lastColumn="1" w:noHBand="0" w:noVBand="0"/>
        </w:tblPrEx>
        <w:trPr>
          <w:trHeight w:val="280"/>
        </w:trPr>
        <w:tc>
          <w:tcPr>
            <w:tcW w:w="7932" w:type="dxa"/>
          </w:tcPr>
          <w:p w14:paraId="31A5BE99" w14:textId="06C17200" w:rsidR="0077250F" w:rsidRPr="00966CCF" w:rsidRDefault="00966CCF" w:rsidP="00F32B75">
            <w:pPr>
              <w:tabs>
                <w:tab w:val="left" w:pos="7797"/>
                <w:tab w:val="left" w:pos="8505"/>
              </w:tabs>
              <w:spacing w:after="120" w:line="280" w:lineRule="atLeast"/>
              <w:rPr>
                <w:rFonts w:ascii="Arial" w:eastAsia="Times New Roman" w:hAnsi="Arial" w:cs="Arial"/>
                <w:lang w:val="fr-FR" w:eastAsia="de-DE"/>
              </w:rPr>
            </w:pPr>
            <w:r w:rsidRPr="00966CCF">
              <w:rPr>
                <w:rFonts w:ascii="Arial" w:eastAsia="Times New Roman" w:hAnsi="Arial" w:cs="Arial"/>
                <w:lang w:val="fr-FR" w:eastAsia="de-DE"/>
              </w:rPr>
              <w:t>Travaux interdisciplinaires avec des radiologues et des angiologues (p. ex. cathétérismes, interventions endovasculaires, chirurgie des tumeurs, chirurgie pour malformations artérioveineuses, etc.)</w:t>
            </w:r>
          </w:p>
        </w:tc>
        <w:tc>
          <w:tcPr>
            <w:tcW w:w="1701" w:type="dxa"/>
            <w:vAlign w:val="center"/>
          </w:tcPr>
          <w:p w14:paraId="3E8DD37E" w14:textId="1DA920E0" w:rsidR="0077250F" w:rsidRPr="00606C1E" w:rsidRDefault="00F32B75" w:rsidP="00F32B75">
            <w:pPr>
              <w:tabs>
                <w:tab w:val="left" w:pos="851"/>
                <w:tab w:val="left" w:pos="2520"/>
                <w:tab w:val="left" w:pos="4500"/>
                <w:tab w:val="left" w:pos="7740"/>
                <w:tab w:val="left" w:pos="8364"/>
                <w:tab w:val="left" w:pos="9072"/>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55DE9" w:rsidRPr="00655DE9" w14:paraId="3F8FD35E" w14:textId="77777777" w:rsidTr="00F32B75">
        <w:tblPrEx>
          <w:tblLook w:val="01E0" w:firstRow="1" w:lastRow="1" w:firstColumn="1" w:lastColumn="1" w:noHBand="0" w:noVBand="0"/>
        </w:tblPrEx>
        <w:trPr>
          <w:trHeight w:val="280"/>
        </w:trPr>
        <w:tc>
          <w:tcPr>
            <w:tcW w:w="7932" w:type="dxa"/>
          </w:tcPr>
          <w:p w14:paraId="01A21C73" w14:textId="77777777" w:rsidR="00655DE9" w:rsidRPr="00655DE9" w:rsidRDefault="00655DE9" w:rsidP="00F32B75">
            <w:pPr>
              <w:tabs>
                <w:tab w:val="left" w:pos="0"/>
                <w:tab w:val="left" w:pos="567"/>
                <w:tab w:val="left" w:pos="7797"/>
                <w:tab w:val="left" w:pos="8505"/>
              </w:tabs>
              <w:spacing w:after="120" w:line="280" w:lineRule="atLeast"/>
              <w:rPr>
                <w:rFonts w:ascii="Arial" w:eastAsia="Times New Roman" w:hAnsi="Arial" w:cs="Arial"/>
                <w:bCs/>
                <w:lang w:eastAsia="de-DE"/>
              </w:rPr>
            </w:pPr>
          </w:p>
        </w:tc>
        <w:tc>
          <w:tcPr>
            <w:tcW w:w="1701" w:type="dxa"/>
            <w:vAlign w:val="center"/>
          </w:tcPr>
          <w:p w14:paraId="432A0F0A" w14:textId="77777777" w:rsidR="00655DE9" w:rsidRPr="00655DE9" w:rsidRDefault="00655DE9" w:rsidP="00F32B75">
            <w:pPr>
              <w:tabs>
                <w:tab w:val="left" w:pos="851"/>
                <w:tab w:val="left" w:pos="2520"/>
                <w:tab w:val="left" w:pos="4500"/>
                <w:tab w:val="left" w:pos="7740"/>
                <w:tab w:val="left" w:pos="8364"/>
                <w:tab w:val="left" w:pos="9072"/>
              </w:tabs>
              <w:jc w:val="center"/>
              <w:rPr>
                <w:rFonts w:ascii="Arial" w:eastAsia="Times New Roman" w:hAnsi="Arial" w:cs="Arial"/>
                <w:bCs/>
                <w:lang w:val="fr-FR" w:eastAsia="de-DE"/>
              </w:rPr>
            </w:pPr>
          </w:p>
        </w:tc>
      </w:tr>
      <w:tr w:rsidR="00655DE9" w:rsidRPr="007663D8" w14:paraId="5C239CC2" w14:textId="77777777" w:rsidTr="00F32B75">
        <w:tblPrEx>
          <w:tblLook w:val="01E0" w:firstRow="1" w:lastRow="1" w:firstColumn="1" w:lastColumn="1" w:noHBand="0" w:noVBand="0"/>
        </w:tblPrEx>
        <w:trPr>
          <w:trHeight w:val="280"/>
        </w:trPr>
        <w:tc>
          <w:tcPr>
            <w:tcW w:w="7932" w:type="dxa"/>
          </w:tcPr>
          <w:p w14:paraId="67AF13D0" w14:textId="7EC8E7B2" w:rsidR="00655DE9" w:rsidRPr="00D20B5C" w:rsidRDefault="00655DE9" w:rsidP="00F32B75">
            <w:pPr>
              <w:tabs>
                <w:tab w:val="left" w:pos="0"/>
                <w:tab w:val="left" w:pos="567"/>
                <w:tab w:val="left" w:pos="7797"/>
                <w:tab w:val="left" w:pos="8505"/>
              </w:tabs>
              <w:spacing w:after="120" w:line="280" w:lineRule="atLeast"/>
              <w:rPr>
                <w:rFonts w:cs="Arial"/>
                <w:lang w:val="fr-FR"/>
              </w:rPr>
            </w:pPr>
            <w:r w:rsidRPr="008460BA">
              <w:rPr>
                <w:rFonts w:ascii="Arial" w:eastAsia="Times New Roman" w:hAnsi="Arial" w:cs="Arial"/>
                <w:b/>
                <w:lang w:eastAsia="de-DE"/>
              </w:rPr>
              <w:t>Offre de formation postgraduée</w:t>
            </w:r>
          </w:p>
        </w:tc>
        <w:tc>
          <w:tcPr>
            <w:tcW w:w="1701" w:type="dxa"/>
            <w:vAlign w:val="center"/>
          </w:tcPr>
          <w:p w14:paraId="4297FF22" w14:textId="77777777" w:rsidR="00655DE9" w:rsidRPr="00D20B5C" w:rsidRDefault="00655DE9" w:rsidP="00F32B75">
            <w:pPr>
              <w:tabs>
                <w:tab w:val="left" w:pos="851"/>
                <w:tab w:val="left" w:pos="2520"/>
                <w:tab w:val="left" w:pos="4500"/>
                <w:tab w:val="left" w:pos="7740"/>
                <w:tab w:val="left" w:pos="8364"/>
                <w:tab w:val="left" w:pos="9072"/>
              </w:tabs>
              <w:jc w:val="center"/>
              <w:rPr>
                <w:rFonts w:ascii="Arial" w:eastAsia="Times New Roman" w:hAnsi="Arial" w:cs="Arial"/>
                <w:lang w:val="fr-FR" w:eastAsia="de-DE"/>
              </w:rPr>
            </w:pPr>
          </w:p>
        </w:tc>
      </w:tr>
      <w:tr w:rsidR="00655DE9" w:rsidRPr="00606C1E" w14:paraId="7FEC1208" w14:textId="77777777" w:rsidTr="00F32B75">
        <w:tblPrEx>
          <w:tblLook w:val="01E0" w:firstRow="1" w:lastRow="1" w:firstColumn="1" w:lastColumn="1" w:noHBand="0" w:noVBand="0"/>
        </w:tblPrEx>
        <w:trPr>
          <w:trHeight w:val="280"/>
        </w:trPr>
        <w:tc>
          <w:tcPr>
            <w:tcW w:w="7932" w:type="dxa"/>
            <w:shd w:val="clear" w:color="auto" w:fill="auto"/>
          </w:tcPr>
          <w:p w14:paraId="5D419D69" w14:textId="7C6D982A" w:rsidR="00655DE9" w:rsidRPr="001E6188" w:rsidRDefault="00655DE9" w:rsidP="00F32B75">
            <w:pPr>
              <w:tabs>
                <w:tab w:val="left" w:pos="0"/>
                <w:tab w:val="left" w:pos="567"/>
                <w:tab w:val="left" w:pos="7797"/>
                <w:tab w:val="left" w:pos="8505"/>
              </w:tabs>
              <w:spacing w:after="120" w:line="280" w:lineRule="atLeast"/>
              <w:rPr>
                <w:rFonts w:cs="Arial"/>
                <w:lang w:val="fr-FR"/>
              </w:rPr>
            </w:pPr>
            <w:r w:rsidRPr="00655DE9">
              <w:rPr>
                <w:rFonts w:ascii="Arial" w:eastAsia="Times New Roman" w:hAnsi="Arial" w:cs="Arial"/>
                <w:lang w:val="fr-FR" w:eastAsia="de-DE"/>
              </w:rPr>
              <w:t>Formation postgraduée complète en chirurgie vasculaire (selon chiffre 3)</w:t>
            </w:r>
          </w:p>
        </w:tc>
        <w:tc>
          <w:tcPr>
            <w:tcW w:w="1701" w:type="dxa"/>
            <w:vAlign w:val="center"/>
          </w:tcPr>
          <w:p w14:paraId="3940A44E" w14:textId="7C5F04D7" w:rsidR="00655DE9" w:rsidRPr="003F144B" w:rsidRDefault="00F32B75" w:rsidP="00F32B75">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55DE9" w:rsidRPr="00606C1E" w14:paraId="322939A2" w14:textId="77777777" w:rsidTr="00F32B75">
        <w:tblPrEx>
          <w:tblLook w:val="01E0" w:firstRow="1" w:lastRow="1" w:firstColumn="1" w:lastColumn="1" w:noHBand="0" w:noVBand="0"/>
        </w:tblPrEx>
        <w:trPr>
          <w:trHeight w:val="280"/>
        </w:trPr>
        <w:tc>
          <w:tcPr>
            <w:tcW w:w="7932" w:type="dxa"/>
            <w:shd w:val="clear" w:color="auto" w:fill="auto"/>
          </w:tcPr>
          <w:p w14:paraId="1E7CCAF9" w14:textId="137370E2" w:rsidR="00655DE9" w:rsidRPr="001E6188" w:rsidRDefault="00655DE9" w:rsidP="00F32B75">
            <w:pPr>
              <w:tabs>
                <w:tab w:val="left" w:pos="0"/>
                <w:tab w:val="left" w:pos="567"/>
                <w:tab w:val="left" w:pos="7797"/>
                <w:tab w:val="left" w:pos="8505"/>
              </w:tabs>
              <w:spacing w:after="120" w:line="280" w:lineRule="atLeast"/>
              <w:rPr>
                <w:rFonts w:cs="Arial"/>
                <w:lang w:val="fr-FR"/>
              </w:rPr>
            </w:pPr>
            <w:r w:rsidRPr="00655DE9">
              <w:rPr>
                <w:rFonts w:ascii="Arial" w:eastAsia="Times New Roman" w:hAnsi="Arial" w:cs="Arial"/>
                <w:lang w:val="fr-FR" w:eastAsia="de-DE"/>
              </w:rPr>
              <w:t>Enseignement d’aspects partiels de la chirurgie vasculaire</w:t>
            </w:r>
          </w:p>
        </w:tc>
        <w:tc>
          <w:tcPr>
            <w:tcW w:w="1701" w:type="dxa"/>
            <w:vAlign w:val="center"/>
          </w:tcPr>
          <w:p w14:paraId="348374EB" w14:textId="6449B9A5" w:rsidR="00655DE9" w:rsidRPr="003F144B" w:rsidRDefault="00F32B75" w:rsidP="00F32B75">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55DE9" w:rsidRPr="00655DE9" w14:paraId="7DC6BFBE" w14:textId="77777777" w:rsidTr="00F32B75">
        <w:tblPrEx>
          <w:tblLook w:val="01E0" w:firstRow="1" w:lastRow="1" w:firstColumn="1" w:lastColumn="1" w:noHBand="0" w:noVBand="0"/>
        </w:tblPrEx>
        <w:trPr>
          <w:trHeight w:val="280"/>
        </w:trPr>
        <w:tc>
          <w:tcPr>
            <w:tcW w:w="7932" w:type="dxa"/>
            <w:shd w:val="clear" w:color="auto" w:fill="auto"/>
          </w:tcPr>
          <w:p w14:paraId="36F7DDE4" w14:textId="77777777" w:rsidR="00655DE9" w:rsidRPr="00655DE9" w:rsidRDefault="00655DE9" w:rsidP="00F32B75">
            <w:pPr>
              <w:tabs>
                <w:tab w:val="left" w:pos="0"/>
                <w:tab w:val="left" w:pos="567"/>
                <w:tab w:val="left" w:pos="7797"/>
                <w:tab w:val="left" w:pos="8505"/>
              </w:tabs>
              <w:spacing w:after="120" w:line="280" w:lineRule="atLeast"/>
              <w:rPr>
                <w:rFonts w:ascii="Arial" w:eastAsia="Times New Roman" w:hAnsi="Arial" w:cs="Arial"/>
                <w:bCs/>
                <w:lang w:eastAsia="de-DE"/>
              </w:rPr>
            </w:pPr>
          </w:p>
        </w:tc>
        <w:tc>
          <w:tcPr>
            <w:tcW w:w="1701" w:type="dxa"/>
            <w:vAlign w:val="center"/>
          </w:tcPr>
          <w:p w14:paraId="5E084187" w14:textId="77777777" w:rsidR="00655DE9" w:rsidRPr="00655DE9" w:rsidRDefault="00655DE9" w:rsidP="00F32B75">
            <w:pPr>
              <w:tabs>
                <w:tab w:val="left" w:pos="851"/>
                <w:tab w:val="left" w:pos="2520"/>
                <w:tab w:val="left" w:pos="4500"/>
                <w:tab w:val="left" w:pos="7740"/>
                <w:tab w:val="left" w:pos="8364"/>
                <w:tab w:val="left" w:pos="9072"/>
              </w:tabs>
              <w:jc w:val="center"/>
              <w:rPr>
                <w:rFonts w:ascii="Arial" w:eastAsia="Times New Roman" w:hAnsi="Arial" w:cs="Arial"/>
                <w:bCs/>
                <w:lang w:val="fr-FR" w:eastAsia="de-CH"/>
              </w:rPr>
            </w:pPr>
          </w:p>
        </w:tc>
      </w:tr>
      <w:tr w:rsidR="00655DE9" w:rsidRPr="00606C1E" w14:paraId="28A5F19F" w14:textId="77777777" w:rsidTr="00F32B75">
        <w:tblPrEx>
          <w:tblLook w:val="01E0" w:firstRow="1" w:lastRow="1" w:firstColumn="1" w:lastColumn="1" w:noHBand="0" w:noVBand="0"/>
        </w:tblPrEx>
        <w:trPr>
          <w:trHeight w:val="280"/>
        </w:trPr>
        <w:tc>
          <w:tcPr>
            <w:tcW w:w="7932" w:type="dxa"/>
            <w:shd w:val="clear" w:color="auto" w:fill="auto"/>
          </w:tcPr>
          <w:p w14:paraId="7294C2A8" w14:textId="4EBE37B0" w:rsidR="00655DE9" w:rsidRPr="00606C1E" w:rsidRDefault="00655DE9" w:rsidP="00F32B75">
            <w:pPr>
              <w:tabs>
                <w:tab w:val="left" w:pos="0"/>
                <w:tab w:val="left" w:pos="567"/>
                <w:tab w:val="left" w:pos="7797"/>
                <w:tab w:val="left" w:pos="8505"/>
              </w:tabs>
              <w:spacing w:after="120" w:line="280" w:lineRule="atLeast"/>
              <w:rPr>
                <w:rFonts w:cs="Arial"/>
                <w:lang w:val="fr-FR"/>
              </w:rPr>
            </w:pPr>
            <w:r w:rsidRPr="008460BA">
              <w:rPr>
                <w:rFonts w:ascii="Arial" w:eastAsia="Times New Roman" w:hAnsi="Arial" w:cs="Arial"/>
                <w:b/>
                <w:lang w:eastAsia="de-DE"/>
              </w:rPr>
              <w:t>Formation postgraduée théorique</w:t>
            </w:r>
          </w:p>
        </w:tc>
        <w:tc>
          <w:tcPr>
            <w:tcW w:w="1701" w:type="dxa"/>
            <w:vAlign w:val="center"/>
          </w:tcPr>
          <w:p w14:paraId="4FFC99D2" w14:textId="286D0AE9" w:rsidR="00655DE9" w:rsidRPr="003F144B" w:rsidRDefault="00655DE9" w:rsidP="00F32B75">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p>
        </w:tc>
      </w:tr>
      <w:tr w:rsidR="00655DE9" w:rsidRPr="00606C1E" w14:paraId="17EB63A3" w14:textId="77777777" w:rsidTr="00F32B75">
        <w:tblPrEx>
          <w:tblLook w:val="01E0" w:firstRow="1" w:lastRow="1" w:firstColumn="1" w:lastColumn="1" w:noHBand="0" w:noVBand="0"/>
        </w:tblPrEx>
        <w:trPr>
          <w:trHeight w:val="280"/>
        </w:trPr>
        <w:tc>
          <w:tcPr>
            <w:tcW w:w="7932" w:type="dxa"/>
            <w:shd w:val="clear" w:color="auto" w:fill="auto"/>
          </w:tcPr>
          <w:p w14:paraId="0D004D3E" w14:textId="77777777" w:rsidR="002967A3" w:rsidRPr="00346278" w:rsidRDefault="002967A3" w:rsidP="002967A3">
            <w:pPr>
              <w:tabs>
                <w:tab w:val="left" w:pos="6379"/>
                <w:tab w:val="left" w:pos="7797"/>
              </w:tabs>
              <w:spacing w:line="280" w:lineRule="atLeast"/>
              <w:jc w:val="both"/>
              <w:rPr>
                <w:rFonts w:ascii="Arial" w:hAnsi="Arial" w:cs="Arial"/>
                <w:lang w:val="fr-CH"/>
              </w:rPr>
            </w:pPr>
            <w:r w:rsidRPr="00346278">
              <w:rPr>
                <w:rFonts w:ascii="Arial" w:hAnsi="Arial" w:cs="Arial"/>
                <w:lang w:val="fr-CH"/>
              </w:rPr>
              <w:t xml:space="preserve">Formation postgraduée structurée en médecine nucléaire (heures par semaine) </w:t>
            </w:r>
          </w:p>
          <w:p w14:paraId="5F9FF02E" w14:textId="77777777" w:rsidR="002967A3" w:rsidRPr="00346278" w:rsidRDefault="002967A3" w:rsidP="002967A3">
            <w:pPr>
              <w:tabs>
                <w:tab w:val="left" w:pos="6379"/>
                <w:tab w:val="left" w:pos="7797"/>
              </w:tabs>
              <w:spacing w:line="280" w:lineRule="atLeast"/>
              <w:jc w:val="both"/>
              <w:rPr>
                <w:rFonts w:ascii="Arial" w:hAnsi="Arial" w:cs="Arial"/>
                <w:lang w:val="fr-CH"/>
              </w:rPr>
            </w:pPr>
            <w:r w:rsidRPr="00346278">
              <w:rPr>
                <w:rFonts w:ascii="Arial" w:hAnsi="Arial" w:cs="Arial"/>
                <w:lang w:val="fr-CH"/>
              </w:rPr>
              <w:t>Interprétation selon « </w:t>
            </w:r>
            <w:hyperlink r:id="rId20" w:tgtFrame="_blank" w:tooltip="Qu’entend-on par " w:history="1">
              <w:r w:rsidRPr="00346278">
                <w:rPr>
                  <w:rStyle w:val="Hyperlink"/>
                  <w:rFonts w:ascii="Arial" w:hAnsi="Arial" w:cs="Arial"/>
                  <w:lang w:val="fr-CH"/>
                </w:rPr>
                <w:t>Qu’entend-on par « formation postgraduée structurée » ?</w:t>
              </w:r>
            </w:hyperlink>
            <w:r w:rsidRPr="00346278">
              <w:rPr>
                <w:rFonts w:ascii="Arial" w:hAnsi="Arial" w:cs="Arial"/>
                <w:lang w:val="fr-CH"/>
              </w:rPr>
              <w:t> »</w:t>
            </w:r>
          </w:p>
          <w:p w14:paraId="15CDF872" w14:textId="7B7D95A0" w:rsidR="002967A3" w:rsidRPr="00346278" w:rsidRDefault="002967A3" w:rsidP="00573466">
            <w:pPr>
              <w:tabs>
                <w:tab w:val="left" w:pos="6379"/>
                <w:tab w:val="left" w:pos="7797"/>
              </w:tabs>
              <w:jc w:val="both"/>
              <w:rPr>
                <w:rFonts w:ascii="Arial" w:hAnsi="Arial" w:cs="Arial"/>
                <w:lang w:val="fr-CH"/>
              </w:rPr>
            </w:pPr>
            <w:r w:rsidRPr="00346278">
              <w:rPr>
                <w:rFonts w:ascii="Arial" w:hAnsi="Arial" w:cs="Arial"/>
                <w:lang w:val="fr-CH"/>
              </w:rPr>
              <w:t>Dont les offres obligatoires :</w:t>
            </w:r>
          </w:p>
          <w:p w14:paraId="3A9114D8" w14:textId="33C14C27" w:rsidR="00655DE9" w:rsidRPr="00123AB6" w:rsidRDefault="00DC4683" w:rsidP="00123AB6">
            <w:pPr>
              <w:pStyle w:val="Listenabsatz"/>
              <w:tabs>
                <w:tab w:val="left" w:pos="851"/>
                <w:tab w:val="center" w:pos="4819"/>
                <w:tab w:val="right" w:pos="9071"/>
              </w:tabs>
              <w:ind w:left="284" w:hanging="284"/>
              <w:rPr>
                <w:rFonts w:cs="Arial"/>
                <w:lang w:val="de-CH"/>
              </w:rPr>
            </w:pPr>
            <w:r w:rsidRPr="00123AB6">
              <w:rPr>
                <w:rFonts w:cs="Arial"/>
                <w:lang w:val="fr-FR"/>
              </w:rPr>
              <w:t>-</w:t>
            </w:r>
            <w:r w:rsidR="00123AB6">
              <w:rPr>
                <w:rFonts w:cs="Arial"/>
                <w:lang w:val="fr-FR"/>
              </w:rPr>
              <w:tab/>
            </w:r>
            <w:r w:rsidR="002967A3" w:rsidRPr="00123AB6">
              <w:rPr>
                <w:rFonts w:cs="Arial"/>
                <w:lang w:val="fr-FR"/>
              </w:rPr>
              <w:t>Journal-club</w:t>
            </w:r>
            <w:r w:rsidR="007B1847" w:rsidRPr="00123AB6">
              <w:rPr>
                <w:rFonts w:cs="Arial"/>
                <w:lang w:val="fr-FR"/>
              </w:rPr>
              <w:t xml:space="preserve"> 2x par mois pour la cat</w:t>
            </w:r>
            <w:r w:rsidRPr="00123AB6">
              <w:rPr>
                <w:rFonts w:cs="Arial"/>
                <w:lang w:val="fr-FR"/>
              </w:rPr>
              <w:t>.</w:t>
            </w:r>
            <w:r w:rsidR="007B1847" w:rsidRPr="00123AB6">
              <w:rPr>
                <w:rFonts w:cs="Arial"/>
                <w:lang w:val="fr-FR"/>
              </w:rPr>
              <w:t xml:space="preserve"> </w:t>
            </w:r>
            <w:r w:rsidR="007B1847" w:rsidRPr="00123AB6">
              <w:rPr>
                <w:rFonts w:cs="Arial"/>
                <w:lang w:val="de-CH"/>
              </w:rPr>
              <w:t>A, mensuellement pour la cat</w:t>
            </w:r>
            <w:r w:rsidRPr="00123AB6">
              <w:rPr>
                <w:rFonts w:cs="Arial"/>
                <w:lang w:val="de-CH"/>
              </w:rPr>
              <w:t>.</w:t>
            </w:r>
            <w:r w:rsidR="007B1847" w:rsidRPr="00123AB6">
              <w:rPr>
                <w:rFonts w:cs="Arial"/>
                <w:lang w:val="de-CH"/>
              </w:rPr>
              <w:t xml:space="preserve"> B</w:t>
            </w:r>
          </w:p>
          <w:p w14:paraId="01331C8F" w14:textId="3F83FE2C" w:rsidR="00E14BA0" w:rsidRPr="00E14BA0" w:rsidRDefault="00DC4683" w:rsidP="00123AB6">
            <w:pPr>
              <w:pStyle w:val="Listenabsatz"/>
              <w:tabs>
                <w:tab w:val="left" w:pos="851"/>
                <w:tab w:val="center" w:pos="4819"/>
                <w:tab w:val="right" w:pos="9071"/>
              </w:tabs>
              <w:ind w:left="284" w:hanging="284"/>
              <w:rPr>
                <w:rFonts w:cs="Arial"/>
                <w:lang w:val="fr-FR"/>
              </w:rPr>
            </w:pPr>
            <w:r w:rsidRPr="00123AB6">
              <w:rPr>
                <w:rFonts w:cs="Arial"/>
                <w:lang w:val="fr-FR"/>
              </w:rPr>
              <w:t>-</w:t>
            </w:r>
            <w:r w:rsidR="00123AB6" w:rsidRPr="00123AB6">
              <w:rPr>
                <w:rFonts w:cs="Arial"/>
                <w:lang w:val="fr-FR"/>
              </w:rPr>
              <w:tab/>
            </w:r>
            <w:r w:rsidRPr="00123AB6">
              <w:rPr>
                <w:rFonts w:cs="Arial"/>
                <w:lang w:val="fr-FR"/>
              </w:rPr>
              <w:t>C</w:t>
            </w:r>
            <w:r w:rsidR="00E14BA0" w:rsidRPr="00123AB6">
              <w:rPr>
                <w:rFonts w:cs="Arial"/>
                <w:lang w:val="fr-FR"/>
              </w:rPr>
              <w:t>onférence morbidité/mortalité</w:t>
            </w:r>
            <w:r w:rsidRPr="00123AB6">
              <w:rPr>
                <w:rFonts w:cs="Arial"/>
                <w:lang w:val="fr-FR"/>
              </w:rPr>
              <w:t xml:space="preserve"> 2x par mois pour la cat. </w:t>
            </w:r>
            <w:r w:rsidRPr="00123AB6">
              <w:rPr>
                <w:rFonts w:cs="Arial"/>
                <w:lang w:val="de-CH"/>
              </w:rPr>
              <w:t>A, mensuellement pour la cat. B</w:t>
            </w:r>
          </w:p>
        </w:tc>
        <w:tc>
          <w:tcPr>
            <w:tcW w:w="1701" w:type="dxa"/>
            <w:vAlign w:val="center"/>
          </w:tcPr>
          <w:p w14:paraId="20DB4B7B" w14:textId="7B63CD6C" w:rsidR="00655DE9" w:rsidRPr="00205CEE" w:rsidRDefault="00F32B75" w:rsidP="00F32B75">
            <w:pPr>
              <w:tabs>
                <w:tab w:val="left" w:pos="-720"/>
                <w:tab w:val="left" w:pos="425"/>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55DE9" w:rsidRPr="00606C1E" w14:paraId="1B198F03" w14:textId="77777777" w:rsidTr="00F32B75">
        <w:tblPrEx>
          <w:tblLook w:val="01E0" w:firstRow="1" w:lastRow="1" w:firstColumn="1" w:lastColumn="1" w:noHBand="0" w:noVBand="0"/>
        </w:tblPrEx>
        <w:trPr>
          <w:trHeight w:val="280"/>
        </w:trPr>
        <w:tc>
          <w:tcPr>
            <w:tcW w:w="7932" w:type="dxa"/>
          </w:tcPr>
          <w:p w14:paraId="63EC6582" w14:textId="4CC2C8CD" w:rsidR="00655DE9" w:rsidRPr="00BB756A" w:rsidRDefault="00655DE9" w:rsidP="00F32B75">
            <w:pPr>
              <w:pStyle w:val="TableParagraph"/>
              <w:tabs>
                <w:tab w:val="right" w:pos="426"/>
              </w:tabs>
              <w:spacing w:before="0" w:after="120" w:line="280" w:lineRule="atLeast"/>
              <w:rPr>
                <w:lang w:val="fr-CH"/>
              </w:rPr>
            </w:pPr>
            <w:r w:rsidRPr="00655DE9">
              <w:rPr>
                <w:rFonts w:eastAsia="Times New Roman"/>
                <w:lang w:val="fr-FR" w:eastAsia="de-DE"/>
              </w:rPr>
              <w:t>Possibilité d’exercer une activité scientifique</w:t>
            </w:r>
          </w:p>
        </w:tc>
        <w:tc>
          <w:tcPr>
            <w:tcW w:w="1701" w:type="dxa"/>
            <w:vAlign w:val="center"/>
          </w:tcPr>
          <w:p w14:paraId="7EFF16C5" w14:textId="4CAE7F20" w:rsidR="00655DE9" w:rsidRPr="00606C1E" w:rsidRDefault="00F32B75" w:rsidP="00F32B75">
            <w:pPr>
              <w:tabs>
                <w:tab w:val="left" w:pos="851"/>
                <w:tab w:val="left" w:pos="2520"/>
                <w:tab w:val="left" w:pos="4500"/>
                <w:tab w:val="left" w:pos="7740"/>
                <w:tab w:val="left" w:pos="8364"/>
                <w:tab w:val="left" w:pos="9072"/>
              </w:tabs>
              <w:jc w:val="center"/>
              <w:rPr>
                <w:lang w:val="fr-FR"/>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4C9B">
              <w:rPr>
                <w:rFonts w:ascii="Arial" w:eastAsia="Times New Roman" w:hAnsi="Arial" w:cs="Arial"/>
                <w:lang w:val="fr-CH" w:eastAsia="de-DE"/>
              </w:rPr>
            </w:r>
            <w:r w:rsidR="00CE4C9B">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bl>
    <w:p w14:paraId="3E901AEA" w14:textId="77777777" w:rsidR="007663D8" w:rsidRPr="00512076" w:rsidRDefault="007663D8" w:rsidP="007663D8">
      <w:pPr>
        <w:tabs>
          <w:tab w:val="left" w:pos="-720"/>
          <w:tab w:val="left" w:pos="851"/>
        </w:tabs>
        <w:spacing w:after="0"/>
        <w:rPr>
          <w:rFonts w:ascii="Arial" w:eastAsia="Times New Roman" w:hAnsi="Arial" w:cs="Arial"/>
          <w:lang w:val="fr-CH" w:eastAsia="de-DE"/>
        </w:rPr>
      </w:pPr>
    </w:p>
    <w:p w14:paraId="7A7BF29D" w14:textId="77777777" w:rsidR="00A17FC1" w:rsidRPr="00512076" w:rsidRDefault="00A17FC1" w:rsidP="00243757">
      <w:pPr>
        <w:tabs>
          <w:tab w:val="left" w:pos="-720"/>
          <w:tab w:val="left" w:pos="851"/>
        </w:tabs>
        <w:spacing w:after="0"/>
        <w:rPr>
          <w:rFonts w:ascii="Arial" w:eastAsia="Times New Roman" w:hAnsi="Arial" w:cs="Arial"/>
          <w:lang w:val="fr-CH" w:eastAsia="de-DE"/>
        </w:rPr>
      </w:pPr>
    </w:p>
    <w:sectPr w:rsidR="00A17FC1" w:rsidRPr="00512076"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DBAF" w14:textId="77777777" w:rsidR="00150759" w:rsidRDefault="00150759" w:rsidP="00E177D4">
      <w:pPr>
        <w:spacing w:after="0"/>
      </w:pPr>
      <w:r>
        <w:separator/>
      </w:r>
    </w:p>
  </w:endnote>
  <w:endnote w:type="continuationSeparator" w:id="0">
    <w:p w14:paraId="271DC003" w14:textId="77777777" w:rsidR="00150759" w:rsidRDefault="00150759"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50467E00" w:rsidR="009A2F57" w:rsidRPr="00847F74" w:rsidRDefault="00B96F9A" w:rsidP="00847F74">
    <w:pPr>
      <w:pStyle w:val="Fuzeile"/>
      <w:tabs>
        <w:tab w:val="clear" w:pos="4536"/>
        <w:tab w:val="clear" w:pos="9072"/>
      </w:tabs>
      <w:rPr>
        <w:sz w:val="15"/>
        <w:szCs w:val="15"/>
        <w:lang w:val="de-DE"/>
      </w:rPr>
    </w:pPr>
    <w:r w:rsidRPr="00B96F9A">
      <w:rPr>
        <w:rFonts w:ascii="Arial" w:hAnsi="Arial"/>
        <w:noProof/>
        <w:color w:val="3C5587" w:themeColor="accent1"/>
        <w:sz w:val="15"/>
        <w:szCs w:val="15"/>
        <w:lang w:val="fr-CH"/>
      </w:rPr>
      <w:t>rev.</w:t>
    </w:r>
    <w:r w:rsidR="00F32B75">
      <w:rPr>
        <w:rFonts w:ascii="Arial" w:hAnsi="Arial"/>
        <w:noProof/>
        <w:color w:val="3C5587" w:themeColor="accent1"/>
        <w:sz w:val="15"/>
        <w:szCs w:val="15"/>
        <w:lang w:val="fr-CH"/>
      </w:rPr>
      <w:t xml:space="preserve"> 1.1.2015</w:t>
    </w:r>
    <w:r w:rsidR="00352C1E">
      <w:rPr>
        <w:rFonts w:ascii="Arial" w:hAnsi="Arial"/>
        <w:noProof/>
        <w:color w:val="3C5587" w:themeColor="accent1"/>
        <w:sz w:val="15"/>
        <w:szCs w:val="15"/>
        <w:lang w:val="fr-CH"/>
      </w:rPr>
      <w:t>/8.1.2024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A433" w14:textId="3CE5D8AC" w:rsidR="0096465A" w:rsidRDefault="009717B1" w:rsidP="0096465A">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0096465A">
      <w:rPr>
        <w:color w:val="3C5587"/>
        <w:spacing w:val="3"/>
        <w:sz w:val="15"/>
        <w:szCs w:val="15"/>
      </w:rPr>
      <w:t xml:space="preserve"> </w:t>
    </w:r>
    <w:r w:rsidRPr="00EC2BDB">
      <w:rPr>
        <w:color w:val="3C5587"/>
        <w:spacing w:val="2"/>
        <w:sz w:val="15"/>
        <w:szCs w:val="15"/>
      </w:rPr>
      <w:t xml:space="preserve">  |</w:t>
    </w:r>
  </w:p>
  <w:p w14:paraId="47497E88" w14:textId="58B60A29" w:rsidR="0097452E" w:rsidRPr="0096465A" w:rsidRDefault="009717B1" w:rsidP="009717B1">
    <w:pPr>
      <w:pStyle w:val="Fuzeile"/>
      <w:rPr>
        <w:lang w:val="fr-FR"/>
      </w:rPr>
    </w:pPr>
    <w:r w:rsidRPr="0096465A">
      <w:rPr>
        <w:color w:val="3C5587"/>
        <w:spacing w:val="2"/>
        <w:sz w:val="15"/>
        <w:szCs w:val="15"/>
        <w:lang w:val="fr-FR"/>
      </w:rPr>
      <w:t xml:space="preserve">Case postale </w:t>
    </w:r>
    <w:r w:rsidRPr="0096465A">
      <w:rPr>
        <w:color w:val="3C5587"/>
        <w:spacing w:val="2"/>
        <w:position w:val="1"/>
        <w:sz w:val="15"/>
        <w:szCs w:val="15"/>
        <w:lang w:val="fr-FR"/>
      </w:rPr>
      <w:t>|</w:t>
    </w:r>
    <w:r w:rsidRPr="0096465A">
      <w:rPr>
        <w:color w:val="3C5587"/>
        <w:spacing w:val="2"/>
        <w:sz w:val="15"/>
        <w:szCs w:val="15"/>
        <w:lang w:val="fr-FR"/>
      </w:rPr>
      <w:t xml:space="preserve"> 3000 Berne 16  </w:t>
    </w:r>
    <w:r w:rsidRPr="0096465A">
      <w:rPr>
        <w:color w:val="3C5587"/>
        <w:spacing w:val="2"/>
        <w:position w:val="1"/>
        <w:sz w:val="15"/>
        <w:szCs w:val="15"/>
        <w:lang w:val="fr-FR"/>
      </w:rPr>
      <w:t>|</w:t>
    </w:r>
    <w:r w:rsidRPr="0096465A">
      <w:rPr>
        <w:color w:val="3C5587"/>
        <w:spacing w:val="2"/>
        <w:sz w:val="15"/>
        <w:szCs w:val="15"/>
        <w:lang w:val="fr-FR"/>
      </w:rPr>
      <w:t xml:space="preserve">  Téléphone  +41 31 503 06 00 </w:t>
    </w:r>
    <w:r w:rsidRPr="0096465A">
      <w:rPr>
        <w:color w:val="3C5587"/>
        <w:spacing w:val="2"/>
        <w:position w:val="1"/>
        <w:sz w:val="15"/>
        <w:szCs w:val="15"/>
        <w:lang w:val="fr-FR"/>
      </w:rPr>
      <w:t>|</w:t>
    </w:r>
    <w:r w:rsidRPr="0096465A">
      <w:rPr>
        <w:color w:val="3C5587"/>
        <w:spacing w:val="2"/>
        <w:sz w:val="15"/>
        <w:szCs w:val="15"/>
        <w:lang w:val="fr-FR"/>
      </w:rPr>
      <w:t xml:space="preserve"> info@siwf.ch </w:t>
    </w:r>
    <w:r w:rsidRPr="0096465A">
      <w:rPr>
        <w:color w:val="3C5587"/>
        <w:spacing w:val="2"/>
        <w:position w:val="1"/>
        <w:sz w:val="15"/>
        <w:szCs w:val="15"/>
        <w:lang w:val="fr-FR"/>
      </w:rPr>
      <w:t>|</w:t>
    </w:r>
    <w:r w:rsidRPr="0096465A">
      <w:rPr>
        <w:color w:val="3C5587"/>
        <w:spacing w:val="2"/>
        <w:sz w:val="15"/>
        <w:szCs w:val="15"/>
        <w:lang w:val="fr-FR"/>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3B2F" w14:textId="77777777" w:rsidR="00150759" w:rsidRDefault="00150759" w:rsidP="00E177D4">
      <w:pPr>
        <w:spacing w:after="0"/>
      </w:pPr>
      <w:r>
        <w:separator/>
      </w:r>
    </w:p>
  </w:footnote>
  <w:footnote w:type="continuationSeparator" w:id="0">
    <w:p w14:paraId="2D590050" w14:textId="77777777" w:rsidR="00150759" w:rsidRDefault="00150759"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C4F516A"/>
    <w:multiLevelType w:val="hybridMultilevel"/>
    <w:tmpl w:val="2912E5B6"/>
    <w:lvl w:ilvl="0" w:tplc="650E4D76">
      <w:start w:val="1"/>
      <w:numFmt w:val="bullet"/>
      <w:lvlText w:val="-"/>
      <w:lvlJc w:val="left"/>
      <w:pPr>
        <w:ind w:left="927" w:hanging="360"/>
      </w:pPr>
      <w:rPr>
        <w:rFonts w:ascii="Arial" w:hAnsi="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6"/>
  </w:num>
  <w:num w:numId="4" w16cid:durableId="1977100223">
    <w:abstractNumId w:val="5"/>
  </w:num>
  <w:num w:numId="5" w16cid:durableId="1263369768">
    <w:abstractNumId w:val="16"/>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1"/>
  </w:num>
  <w:num w:numId="29" w16cid:durableId="18613167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vUcTTRG8dWTs3AUUmoZhcuztBDZhr4gTi0w0HsogTxuJr0PGUUdU2eiAUsEVb1T5/KWw58+HJ6aTnQ0J4uT8Ag==" w:salt="YsyBSFajIwHgGVc+akjl6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6193"/>
    <w:rsid w:val="000F68E6"/>
    <w:rsid w:val="001112C8"/>
    <w:rsid w:val="00111AA7"/>
    <w:rsid w:val="00114798"/>
    <w:rsid w:val="00115AB0"/>
    <w:rsid w:val="00121AF7"/>
    <w:rsid w:val="00123AB6"/>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1002"/>
    <w:rsid w:val="001C5047"/>
    <w:rsid w:val="001D184F"/>
    <w:rsid w:val="001D22CF"/>
    <w:rsid w:val="001E423C"/>
    <w:rsid w:val="001F11C2"/>
    <w:rsid w:val="001F264A"/>
    <w:rsid w:val="001F2665"/>
    <w:rsid w:val="00204290"/>
    <w:rsid w:val="00212B55"/>
    <w:rsid w:val="0021628A"/>
    <w:rsid w:val="00216CCD"/>
    <w:rsid w:val="00216DBB"/>
    <w:rsid w:val="00227F86"/>
    <w:rsid w:val="00232B32"/>
    <w:rsid w:val="00232C9F"/>
    <w:rsid w:val="00234724"/>
    <w:rsid w:val="002424C6"/>
    <w:rsid w:val="00243757"/>
    <w:rsid w:val="00253F0B"/>
    <w:rsid w:val="00257F02"/>
    <w:rsid w:val="00263A5E"/>
    <w:rsid w:val="00266051"/>
    <w:rsid w:val="00266AD4"/>
    <w:rsid w:val="00267C50"/>
    <w:rsid w:val="00271A27"/>
    <w:rsid w:val="002820D2"/>
    <w:rsid w:val="00290873"/>
    <w:rsid w:val="00295CED"/>
    <w:rsid w:val="002967A3"/>
    <w:rsid w:val="0029783E"/>
    <w:rsid w:val="00297A58"/>
    <w:rsid w:val="002A5B42"/>
    <w:rsid w:val="002A71F6"/>
    <w:rsid w:val="002A7D9F"/>
    <w:rsid w:val="002B225A"/>
    <w:rsid w:val="002C6486"/>
    <w:rsid w:val="002C7A66"/>
    <w:rsid w:val="002D0B43"/>
    <w:rsid w:val="002D3BCA"/>
    <w:rsid w:val="002D55F2"/>
    <w:rsid w:val="002D6F6E"/>
    <w:rsid w:val="002F1C20"/>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52C1E"/>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FF"/>
    <w:rsid w:val="004B7A38"/>
    <w:rsid w:val="004C11EF"/>
    <w:rsid w:val="004D12DF"/>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3466"/>
    <w:rsid w:val="0057646E"/>
    <w:rsid w:val="00582938"/>
    <w:rsid w:val="005960C4"/>
    <w:rsid w:val="00597AC8"/>
    <w:rsid w:val="005A23BA"/>
    <w:rsid w:val="005B0586"/>
    <w:rsid w:val="005C41E6"/>
    <w:rsid w:val="005C7BD9"/>
    <w:rsid w:val="005D0091"/>
    <w:rsid w:val="005D1395"/>
    <w:rsid w:val="005D2DD6"/>
    <w:rsid w:val="005D67CE"/>
    <w:rsid w:val="005E1CC1"/>
    <w:rsid w:val="005E266E"/>
    <w:rsid w:val="005E2A22"/>
    <w:rsid w:val="005E798B"/>
    <w:rsid w:val="005E7E1B"/>
    <w:rsid w:val="005F0F50"/>
    <w:rsid w:val="005F47F0"/>
    <w:rsid w:val="005F4F3F"/>
    <w:rsid w:val="005F73C5"/>
    <w:rsid w:val="00603791"/>
    <w:rsid w:val="006047ED"/>
    <w:rsid w:val="00604E4A"/>
    <w:rsid w:val="00606869"/>
    <w:rsid w:val="00606C1E"/>
    <w:rsid w:val="00610144"/>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55DE9"/>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C5356"/>
    <w:rsid w:val="006D0511"/>
    <w:rsid w:val="006D473C"/>
    <w:rsid w:val="006D4E36"/>
    <w:rsid w:val="006E01B6"/>
    <w:rsid w:val="006E0968"/>
    <w:rsid w:val="006E17C4"/>
    <w:rsid w:val="006E19CC"/>
    <w:rsid w:val="006E4A1C"/>
    <w:rsid w:val="006F4E1C"/>
    <w:rsid w:val="006F7792"/>
    <w:rsid w:val="007033B9"/>
    <w:rsid w:val="0070354E"/>
    <w:rsid w:val="00704861"/>
    <w:rsid w:val="007061E9"/>
    <w:rsid w:val="0070780D"/>
    <w:rsid w:val="00707B9C"/>
    <w:rsid w:val="007273D2"/>
    <w:rsid w:val="00732607"/>
    <w:rsid w:val="00732BC4"/>
    <w:rsid w:val="00732FF7"/>
    <w:rsid w:val="0074124F"/>
    <w:rsid w:val="00746CEE"/>
    <w:rsid w:val="00750D3D"/>
    <w:rsid w:val="00752269"/>
    <w:rsid w:val="00764E0B"/>
    <w:rsid w:val="007663D8"/>
    <w:rsid w:val="00767AF7"/>
    <w:rsid w:val="007702B2"/>
    <w:rsid w:val="00771073"/>
    <w:rsid w:val="0077171B"/>
    <w:rsid w:val="0077236A"/>
    <w:rsid w:val="0077250F"/>
    <w:rsid w:val="0077276D"/>
    <w:rsid w:val="00773E26"/>
    <w:rsid w:val="00773E5B"/>
    <w:rsid w:val="00775E7F"/>
    <w:rsid w:val="00776125"/>
    <w:rsid w:val="00777F42"/>
    <w:rsid w:val="007860DB"/>
    <w:rsid w:val="00787645"/>
    <w:rsid w:val="00790527"/>
    <w:rsid w:val="007938E9"/>
    <w:rsid w:val="007B1847"/>
    <w:rsid w:val="007B348D"/>
    <w:rsid w:val="007B40F6"/>
    <w:rsid w:val="007B514F"/>
    <w:rsid w:val="007B6583"/>
    <w:rsid w:val="007B7E3E"/>
    <w:rsid w:val="007C12D0"/>
    <w:rsid w:val="007C1DB7"/>
    <w:rsid w:val="007C59CA"/>
    <w:rsid w:val="007D2354"/>
    <w:rsid w:val="007D4BC5"/>
    <w:rsid w:val="007D5AC8"/>
    <w:rsid w:val="007E5B3E"/>
    <w:rsid w:val="007F024A"/>
    <w:rsid w:val="007F29B8"/>
    <w:rsid w:val="007F31E4"/>
    <w:rsid w:val="00807896"/>
    <w:rsid w:val="00814B9F"/>
    <w:rsid w:val="00816830"/>
    <w:rsid w:val="00824135"/>
    <w:rsid w:val="00844EA7"/>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3DDF"/>
    <w:rsid w:val="008B598E"/>
    <w:rsid w:val="008B6950"/>
    <w:rsid w:val="008C073A"/>
    <w:rsid w:val="008C0F1B"/>
    <w:rsid w:val="008C7426"/>
    <w:rsid w:val="008D4BB8"/>
    <w:rsid w:val="008D52C8"/>
    <w:rsid w:val="008E7B4A"/>
    <w:rsid w:val="008E7D27"/>
    <w:rsid w:val="008F58E8"/>
    <w:rsid w:val="00902487"/>
    <w:rsid w:val="00904314"/>
    <w:rsid w:val="00906BB1"/>
    <w:rsid w:val="00912863"/>
    <w:rsid w:val="00916691"/>
    <w:rsid w:val="009202D2"/>
    <w:rsid w:val="00926D47"/>
    <w:rsid w:val="009415D2"/>
    <w:rsid w:val="00942804"/>
    <w:rsid w:val="00954804"/>
    <w:rsid w:val="009606B8"/>
    <w:rsid w:val="0096441F"/>
    <w:rsid w:val="0096465A"/>
    <w:rsid w:val="00966CCF"/>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6621"/>
    <w:rsid w:val="00AD6D2E"/>
    <w:rsid w:val="00AD795E"/>
    <w:rsid w:val="00AE055E"/>
    <w:rsid w:val="00AE5F0F"/>
    <w:rsid w:val="00AF5218"/>
    <w:rsid w:val="00AF6019"/>
    <w:rsid w:val="00B025A7"/>
    <w:rsid w:val="00B106A2"/>
    <w:rsid w:val="00B145D2"/>
    <w:rsid w:val="00B2081F"/>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6F9A"/>
    <w:rsid w:val="00B97BF7"/>
    <w:rsid w:val="00BA3A3A"/>
    <w:rsid w:val="00BB2C4C"/>
    <w:rsid w:val="00BB576A"/>
    <w:rsid w:val="00BC000B"/>
    <w:rsid w:val="00BC24FE"/>
    <w:rsid w:val="00BC5405"/>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41B8"/>
    <w:rsid w:val="00C47446"/>
    <w:rsid w:val="00C50324"/>
    <w:rsid w:val="00C56968"/>
    <w:rsid w:val="00C57D5F"/>
    <w:rsid w:val="00C613E9"/>
    <w:rsid w:val="00C63336"/>
    <w:rsid w:val="00C70754"/>
    <w:rsid w:val="00C84483"/>
    <w:rsid w:val="00C87A1D"/>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E4C9B"/>
    <w:rsid w:val="00CF136D"/>
    <w:rsid w:val="00CF4513"/>
    <w:rsid w:val="00D0183E"/>
    <w:rsid w:val="00D11585"/>
    <w:rsid w:val="00D1175F"/>
    <w:rsid w:val="00D16073"/>
    <w:rsid w:val="00D20C19"/>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C4683"/>
    <w:rsid w:val="00DC493A"/>
    <w:rsid w:val="00DD3A6B"/>
    <w:rsid w:val="00DE4058"/>
    <w:rsid w:val="00DE6DEE"/>
    <w:rsid w:val="00DF30B8"/>
    <w:rsid w:val="00DF4809"/>
    <w:rsid w:val="00DF4AF8"/>
    <w:rsid w:val="00E0209D"/>
    <w:rsid w:val="00E0371B"/>
    <w:rsid w:val="00E04587"/>
    <w:rsid w:val="00E04E70"/>
    <w:rsid w:val="00E14BA0"/>
    <w:rsid w:val="00E1754C"/>
    <w:rsid w:val="00E177D4"/>
    <w:rsid w:val="00E22741"/>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768A9"/>
    <w:rsid w:val="00E77FF4"/>
    <w:rsid w:val="00E83AE4"/>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32B75"/>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 w:type="table" w:customStyle="1" w:styleId="TableNormal0">
    <w:name w:val="Table Normal_0"/>
    <w:uiPriority w:val="2"/>
    <w:semiHidden/>
    <w:unhideWhenUsed/>
    <w:qFormat/>
    <w:rsid w:val="007663D8"/>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663D8"/>
    <w:pPr>
      <w:widowControl w:val="0"/>
      <w:autoSpaceDE w:val="0"/>
      <w:autoSpaceDN w:val="0"/>
      <w:spacing w:before="23" w:after="0" w:line="236"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s://www.fmh.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381638"/>
    <w:rsid w:val="004C0F4F"/>
    <w:rsid w:val="008F2BE3"/>
    <w:rsid w:val="00B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2.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4.xml><?xml version="1.0" encoding="utf-8"?>
<ds:datastoreItem xmlns:ds="http://schemas.openxmlformats.org/officeDocument/2006/customXml" ds:itemID="{23DDBF25-415B-4778-A47D-B626D48BF743}">
  <ds:schemaRef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a4db4118-a3d9-4db8-9ac0-4815c5ca8170"/>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2007</Words>
  <Characters>11442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26</cp:revision>
  <cp:lastPrinted>2022-09-28T13:19:00Z</cp:lastPrinted>
  <dcterms:created xsi:type="dcterms:W3CDTF">2024-01-08T08:41:00Z</dcterms:created>
  <dcterms:modified xsi:type="dcterms:W3CDTF">2024-01-08T09:05:00Z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