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49B8" w14:textId="77777777" w:rsidR="004F4F59" w:rsidRPr="004F4F59" w:rsidRDefault="004F4F59" w:rsidP="004F4F59">
      <w:pPr>
        <w:pBdr>
          <w:bottom w:val="single" w:sz="4" w:space="1" w:color="auto"/>
        </w:pBdr>
        <w:rPr>
          <w:rFonts w:ascii="Arial" w:hAnsi="Arial" w:cs="Arial"/>
          <w:b/>
          <w:sz w:val="36"/>
          <w:szCs w:val="36"/>
        </w:rPr>
      </w:pPr>
      <w:r w:rsidRPr="004F4F59">
        <w:rPr>
          <w:rFonts w:ascii="Arial" w:hAnsi="Arial" w:cs="Arial"/>
          <w:b/>
          <w:sz w:val="36"/>
          <w:szCs w:val="36"/>
        </w:rPr>
        <w:t>Reconnaissance des établissements de formation postgraduée</w:t>
      </w:r>
    </w:p>
    <w:p w14:paraId="6D9B49B9" w14:textId="77777777" w:rsidR="004F4F59" w:rsidRPr="004F4F59" w:rsidRDefault="004F4F59" w:rsidP="004F4F59">
      <w:pPr>
        <w:pBdr>
          <w:bottom w:val="single" w:sz="4" w:space="1" w:color="auto"/>
        </w:pBdr>
        <w:rPr>
          <w:rFonts w:ascii="Arial" w:hAnsi="Arial" w:cs="Arial"/>
          <w:sz w:val="6"/>
          <w:szCs w:val="6"/>
        </w:rPr>
      </w:pPr>
    </w:p>
    <w:p w14:paraId="6D9B49BA" w14:textId="77777777" w:rsidR="004F4F59" w:rsidRPr="004F4F59" w:rsidRDefault="004F4F59" w:rsidP="004F4F59">
      <w:pPr>
        <w:rPr>
          <w:rFonts w:ascii="Arial" w:hAnsi="Arial" w:cs="Arial"/>
          <w:b/>
          <w:sz w:val="36"/>
          <w:szCs w:val="36"/>
        </w:rPr>
      </w:pPr>
      <w:bookmarkStart w:id="0" w:name="Text16"/>
    </w:p>
    <w:bookmarkEnd w:id="0"/>
    <w:p w14:paraId="6D9B49BB" w14:textId="77EC3747" w:rsidR="007E013D" w:rsidRPr="00E264BD" w:rsidRDefault="00075311" w:rsidP="007E013D">
      <w:pPr>
        <w:spacing w:after="0"/>
        <w:rPr>
          <w:rFonts w:ascii="Arial" w:eastAsia="Times New Roman" w:hAnsi="Arial" w:cs="Times New Roman"/>
          <w:b/>
          <w:sz w:val="30"/>
          <w:szCs w:val="30"/>
          <w:lang w:eastAsia="de-DE"/>
        </w:rPr>
      </w:pPr>
      <w:r>
        <w:rPr>
          <w:rFonts w:ascii="Arial" w:eastAsia="Times New Roman" w:hAnsi="Arial" w:cs="Times New Roman"/>
          <w:b/>
          <w:sz w:val="30"/>
          <w:szCs w:val="30"/>
          <w:lang w:eastAsia="de-DE"/>
        </w:rPr>
        <w:t>Cardiologie</w:t>
      </w:r>
    </w:p>
    <w:p w14:paraId="6D9B49BC" w14:textId="77777777" w:rsidR="007E013D" w:rsidRPr="00E264BD" w:rsidRDefault="007E013D" w:rsidP="007E013D">
      <w:pPr>
        <w:spacing w:after="0"/>
        <w:rPr>
          <w:rFonts w:ascii="Arial" w:eastAsia="Times New Roman" w:hAnsi="Arial" w:cs="Arial"/>
          <w:sz w:val="30"/>
          <w:szCs w:val="30"/>
          <w:lang w:eastAsia="de-DE"/>
        </w:rPr>
      </w:pPr>
    </w:p>
    <w:p w14:paraId="6D9B49BD" w14:textId="77777777" w:rsidR="007E013D" w:rsidRPr="00E264BD" w:rsidRDefault="007E013D" w:rsidP="007E013D">
      <w:pPr>
        <w:spacing w:after="0"/>
        <w:rPr>
          <w:rFonts w:ascii="Arial" w:eastAsia="Times New Roman" w:hAnsi="Arial" w:cs="Arial"/>
          <w:sz w:val="30"/>
          <w:szCs w:val="30"/>
          <w:lang w:eastAsia="de-DE"/>
        </w:rPr>
      </w:pPr>
    </w:p>
    <w:p w14:paraId="6D9B49BE" w14:textId="77777777" w:rsidR="007E013D" w:rsidRPr="00E264BD" w:rsidRDefault="007E013D" w:rsidP="007E013D">
      <w:pPr>
        <w:spacing w:after="0"/>
        <w:rPr>
          <w:rFonts w:ascii="Arial" w:eastAsia="Times New Roman" w:hAnsi="Arial" w:cs="Arial"/>
          <w:sz w:val="30"/>
          <w:szCs w:val="30"/>
          <w:lang w:eastAsia="de-DE"/>
        </w:rPr>
      </w:pPr>
    </w:p>
    <w:p w14:paraId="6D9B49BF" w14:textId="77777777" w:rsidR="007E013D" w:rsidRPr="00E264BD" w:rsidRDefault="007E013D" w:rsidP="007E013D">
      <w:pPr>
        <w:spacing w:after="0"/>
        <w:rPr>
          <w:rFonts w:ascii="Arial" w:eastAsia="Times New Roman" w:hAnsi="Arial" w:cs="Arial"/>
          <w:sz w:val="30"/>
          <w:szCs w:val="30"/>
          <w:lang w:eastAsia="de-DE"/>
        </w:rPr>
      </w:pPr>
    </w:p>
    <w:bookmarkStart w:id="1" w:name="Text24"/>
    <w:p w14:paraId="6D9B49C0" w14:textId="77777777" w:rsidR="007E013D" w:rsidRPr="00E264BD" w:rsidRDefault="007E013D" w:rsidP="007E013D">
      <w:pPr>
        <w:tabs>
          <w:tab w:val="left" w:pos="2410"/>
        </w:tabs>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A32F6F">
        <w:rPr>
          <w:rFonts w:ascii="Arial" w:eastAsia="Times New Roman" w:hAnsi="Arial" w:cs="Times New Roman"/>
          <w:lang w:eastAsia="de-DE"/>
        </w:rPr>
      </w:r>
      <w:r w:rsidR="00A32F6F">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sz w:val="30"/>
          <w:szCs w:val="30"/>
          <w:lang w:eastAsia="de-DE"/>
        </w:rPr>
        <w:t xml:space="preserve"> Demande de reconnaissance </w:t>
      </w:r>
    </w:p>
    <w:p w14:paraId="6D9B49C1" w14:textId="77777777" w:rsidR="007E013D" w:rsidRPr="00E264BD" w:rsidRDefault="007E013D" w:rsidP="007E013D">
      <w:pPr>
        <w:spacing w:after="0"/>
        <w:rPr>
          <w:rFonts w:ascii="Arial" w:eastAsia="Times New Roman" w:hAnsi="Arial" w:cs="Times New Roman"/>
          <w:sz w:val="30"/>
          <w:szCs w:val="30"/>
          <w:lang w:eastAsia="de-DE"/>
        </w:rPr>
      </w:pPr>
    </w:p>
    <w:p w14:paraId="6D9B49C2" w14:textId="77777777" w:rsidR="007E013D" w:rsidRPr="00E264BD" w:rsidRDefault="007E013D" w:rsidP="007E013D">
      <w:pPr>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A32F6F">
        <w:rPr>
          <w:rFonts w:ascii="Arial" w:eastAsia="Times New Roman" w:hAnsi="Arial" w:cs="Times New Roman"/>
          <w:lang w:eastAsia="de-DE"/>
        </w:rPr>
      </w:r>
      <w:r w:rsidR="00A32F6F">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sz w:val="30"/>
          <w:szCs w:val="30"/>
          <w:lang w:eastAsia="de-DE"/>
        </w:rPr>
        <w:t xml:space="preserve"> </w:t>
      </w:r>
      <w:r w:rsidRPr="00E264BD">
        <w:rPr>
          <w:rFonts w:ascii="Arial" w:eastAsia="Times New Roman" w:hAnsi="Arial" w:cs="Times New Roman"/>
          <w:bCs/>
          <w:sz w:val="30"/>
          <w:szCs w:val="30"/>
          <w:lang w:eastAsia="de-DE"/>
        </w:rPr>
        <w:t>Réévaluation</w:t>
      </w:r>
    </w:p>
    <w:p w14:paraId="6D9B49C3" w14:textId="77777777" w:rsidR="007E013D" w:rsidRPr="00E264BD" w:rsidRDefault="007E013D" w:rsidP="007E013D">
      <w:pPr>
        <w:spacing w:after="0"/>
        <w:rPr>
          <w:rFonts w:ascii="Arial" w:eastAsia="Times New Roman" w:hAnsi="Arial" w:cs="Times New Roman"/>
          <w:sz w:val="30"/>
          <w:szCs w:val="30"/>
          <w:lang w:eastAsia="de-DE"/>
        </w:rPr>
      </w:pPr>
    </w:p>
    <w:p w14:paraId="6D9B49C4" w14:textId="77777777" w:rsidR="007E013D" w:rsidRPr="00E264BD" w:rsidRDefault="007E013D" w:rsidP="007E013D">
      <w:pPr>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A32F6F">
        <w:rPr>
          <w:rFonts w:ascii="Arial" w:eastAsia="Times New Roman" w:hAnsi="Arial" w:cs="Times New Roman"/>
          <w:lang w:eastAsia="de-DE"/>
        </w:rPr>
      </w:r>
      <w:r w:rsidR="00A32F6F">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lang w:eastAsia="de-DE"/>
        </w:rPr>
        <w:t xml:space="preserve"> </w:t>
      </w:r>
      <w:r w:rsidRPr="00E264BD">
        <w:rPr>
          <w:rFonts w:ascii="Arial" w:eastAsia="Times New Roman" w:hAnsi="Arial" w:cs="Times New Roman"/>
          <w:sz w:val="30"/>
          <w:szCs w:val="30"/>
          <w:lang w:eastAsia="de-DE"/>
        </w:rPr>
        <w:t>Changement de catégorie</w:t>
      </w:r>
    </w:p>
    <w:p w14:paraId="6D9B49C5" w14:textId="77777777" w:rsidR="007E013D" w:rsidRPr="00E264BD" w:rsidRDefault="007E013D" w:rsidP="007E013D">
      <w:pPr>
        <w:spacing w:after="0"/>
        <w:rPr>
          <w:rFonts w:ascii="Arial" w:eastAsia="Times New Roman" w:hAnsi="Arial" w:cs="Arial"/>
          <w:sz w:val="30"/>
          <w:szCs w:val="30"/>
          <w:lang w:eastAsia="de-DE"/>
        </w:rPr>
      </w:pPr>
    </w:p>
    <w:p w14:paraId="6D9B49C6" w14:textId="77777777" w:rsidR="007E013D" w:rsidRPr="00E264BD" w:rsidRDefault="007E013D" w:rsidP="007E013D">
      <w:pPr>
        <w:spacing w:after="0"/>
        <w:rPr>
          <w:rFonts w:ascii="Arial" w:eastAsia="Times New Roman" w:hAnsi="Arial" w:cs="Arial"/>
          <w:sz w:val="30"/>
          <w:szCs w:val="30"/>
          <w:lang w:eastAsia="de-DE"/>
        </w:rPr>
      </w:pPr>
    </w:p>
    <w:bookmarkEnd w:id="1"/>
    <w:p w14:paraId="6D9B49C7" w14:textId="293196EF"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Dénomination exacte de l'établissement</w:t>
      </w:r>
      <w:r w:rsidRPr="00E264BD">
        <w:rPr>
          <w:rFonts w:ascii="Arial" w:eastAsia="Times New Roman" w:hAnsi="Arial" w:cs="Times New Roman"/>
          <w:lang w:eastAsia="de-DE"/>
        </w:rPr>
        <w:tab/>
      </w:r>
      <w:r w:rsidR="00D236CF" w:rsidRPr="00E264BD">
        <w:rPr>
          <w:rFonts w:ascii="Arial" w:eastAsia="Times New Roman" w:hAnsi="Arial" w:cs="Arial"/>
          <w:lang w:eastAsia="de-DE"/>
        </w:rPr>
        <w:fldChar w:fldCharType="begin">
          <w:ffData>
            <w:name w:val="Text6"/>
            <w:enabled/>
            <w:calcOnExit w:val="0"/>
            <w:textInput/>
          </w:ffData>
        </w:fldChar>
      </w:r>
      <w:r w:rsidR="00D236CF" w:rsidRPr="00E264BD">
        <w:rPr>
          <w:rFonts w:ascii="Arial" w:eastAsia="Times New Roman" w:hAnsi="Arial" w:cs="Arial"/>
          <w:lang w:eastAsia="de-DE"/>
        </w:rPr>
        <w:instrText xml:space="preserve"> FORMTEXT </w:instrText>
      </w:r>
      <w:r w:rsidR="00D236CF" w:rsidRPr="00E264BD">
        <w:rPr>
          <w:rFonts w:ascii="Arial" w:eastAsia="Times New Roman" w:hAnsi="Arial" w:cs="Arial"/>
          <w:lang w:eastAsia="de-DE"/>
        </w:rPr>
      </w:r>
      <w:r w:rsidR="00D236CF" w:rsidRPr="00E264BD">
        <w:rPr>
          <w:rFonts w:ascii="Arial" w:eastAsia="Times New Roman" w:hAnsi="Arial" w:cs="Arial"/>
          <w:lang w:eastAsia="de-DE"/>
        </w:rPr>
        <w:fldChar w:fldCharType="separate"/>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lang w:eastAsia="de-DE"/>
        </w:rPr>
        <w:fldChar w:fldCharType="end"/>
      </w:r>
    </w:p>
    <w:p w14:paraId="6D9B49C8" w14:textId="77777777" w:rsidR="007E013D" w:rsidRPr="00E264BD" w:rsidRDefault="007E013D" w:rsidP="007E013D">
      <w:pPr>
        <w:tabs>
          <w:tab w:val="left" w:pos="4678"/>
        </w:tabs>
        <w:spacing w:after="0"/>
        <w:rPr>
          <w:rFonts w:ascii="Arial" w:eastAsia="Times New Roman" w:hAnsi="Arial" w:cs="Times New Roman"/>
          <w:lang w:eastAsia="de-DE"/>
        </w:rPr>
      </w:pPr>
    </w:p>
    <w:p w14:paraId="6D9B49C9" w14:textId="0F055E3D"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D236CF" w:rsidRPr="00E264BD">
        <w:rPr>
          <w:rFonts w:ascii="Arial" w:eastAsia="Times New Roman" w:hAnsi="Arial" w:cs="Arial"/>
          <w:lang w:eastAsia="de-DE"/>
        </w:rPr>
        <w:fldChar w:fldCharType="begin">
          <w:ffData>
            <w:name w:val="Text6"/>
            <w:enabled/>
            <w:calcOnExit w:val="0"/>
            <w:textInput/>
          </w:ffData>
        </w:fldChar>
      </w:r>
      <w:r w:rsidR="00D236CF" w:rsidRPr="00E264BD">
        <w:rPr>
          <w:rFonts w:ascii="Arial" w:eastAsia="Times New Roman" w:hAnsi="Arial" w:cs="Arial"/>
          <w:lang w:eastAsia="de-DE"/>
        </w:rPr>
        <w:instrText xml:space="preserve"> FORMTEXT </w:instrText>
      </w:r>
      <w:r w:rsidR="00D236CF" w:rsidRPr="00E264BD">
        <w:rPr>
          <w:rFonts w:ascii="Arial" w:eastAsia="Times New Roman" w:hAnsi="Arial" w:cs="Arial"/>
          <w:lang w:eastAsia="de-DE"/>
        </w:rPr>
      </w:r>
      <w:r w:rsidR="00D236CF" w:rsidRPr="00E264BD">
        <w:rPr>
          <w:rFonts w:ascii="Arial" w:eastAsia="Times New Roman" w:hAnsi="Arial" w:cs="Arial"/>
          <w:lang w:eastAsia="de-DE"/>
        </w:rPr>
        <w:fldChar w:fldCharType="separate"/>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lang w:eastAsia="de-DE"/>
        </w:rPr>
        <w:fldChar w:fldCharType="end"/>
      </w:r>
    </w:p>
    <w:p w14:paraId="6D9B49CA" w14:textId="77777777" w:rsidR="007E013D" w:rsidRPr="00E264BD" w:rsidRDefault="007E013D" w:rsidP="007E013D">
      <w:pPr>
        <w:tabs>
          <w:tab w:val="left" w:pos="4678"/>
        </w:tabs>
        <w:spacing w:after="0"/>
        <w:rPr>
          <w:rFonts w:ascii="Arial" w:eastAsia="Times New Roman" w:hAnsi="Arial" w:cs="Times New Roman"/>
          <w:lang w:eastAsia="de-DE"/>
        </w:rPr>
      </w:pPr>
    </w:p>
    <w:p w14:paraId="6D9B49CB" w14:textId="16C003AE"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Hôpital / clinique / institut, etc.</w:t>
      </w:r>
      <w:r w:rsidRPr="00E264BD">
        <w:rPr>
          <w:rFonts w:ascii="Arial" w:eastAsia="Times New Roman" w:hAnsi="Arial" w:cs="Times New Roman"/>
          <w:lang w:eastAsia="de-DE"/>
        </w:rPr>
        <w:tab/>
      </w:r>
      <w:r w:rsidR="00D236CF" w:rsidRPr="00E264BD">
        <w:rPr>
          <w:rFonts w:ascii="Arial" w:eastAsia="Times New Roman" w:hAnsi="Arial" w:cs="Arial"/>
          <w:lang w:eastAsia="de-DE"/>
        </w:rPr>
        <w:fldChar w:fldCharType="begin">
          <w:ffData>
            <w:name w:val="Text6"/>
            <w:enabled/>
            <w:calcOnExit w:val="0"/>
            <w:textInput/>
          </w:ffData>
        </w:fldChar>
      </w:r>
      <w:r w:rsidR="00D236CF" w:rsidRPr="00E264BD">
        <w:rPr>
          <w:rFonts w:ascii="Arial" w:eastAsia="Times New Roman" w:hAnsi="Arial" w:cs="Arial"/>
          <w:lang w:eastAsia="de-DE"/>
        </w:rPr>
        <w:instrText xml:space="preserve"> FORMTEXT </w:instrText>
      </w:r>
      <w:r w:rsidR="00D236CF" w:rsidRPr="00E264BD">
        <w:rPr>
          <w:rFonts w:ascii="Arial" w:eastAsia="Times New Roman" w:hAnsi="Arial" w:cs="Arial"/>
          <w:lang w:eastAsia="de-DE"/>
        </w:rPr>
      </w:r>
      <w:r w:rsidR="00D236CF" w:rsidRPr="00E264BD">
        <w:rPr>
          <w:rFonts w:ascii="Arial" w:eastAsia="Times New Roman" w:hAnsi="Arial" w:cs="Arial"/>
          <w:lang w:eastAsia="de-DE"/>
        </w:rPr>
        <w:fldChar w:fldCharType="separate"/>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lang w:eastAsia="de-DE"/>
        </w:rPr>
        <w:fldChar w:fldCharType="end"/>
      </w:r>
    </w:p>
    <w:p w14:paraId="6D9B49CC" w14:textId="77777777" w:rsidR="007E013D" w:rsidRPr="00E264BD" w:rsidRDefault="007E013D" w:rsidP="007E013D">
      <w:pPr>
        <w:tabs>
          <w:tab w:val="left" w:pos="4678"/>
        </w:tabs>
        <w:spacing w:after="0"/>
        <w:rPr>
          <w:rFonts w:ascii="Arial" w:eastAsia="Times New Roman" w:hAnsi="Arial" w:cs="Times New Roman"/>
          <w:lang w:eastAsia="de-DE"/>
        </w:rPr>
      </w:pPr>
    </w:p>
    <w:p w14:paraId="6D9B49CD" w14:textId="15164090"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D236CF" w:rsidRPr="00E264BD">
        <w:rPr>
          <w:rFonts w:ascii="Arial" w:eastAsia="Times New Roman" w:hAnsi="Arial" w:cs="Arial"/>
          <w:lang w:eastAsia="de-DE"/>
        </w:rPr>
        <w:fldChar w:fldCharType="begin">
          <w:ffData>
            <w:name w:val="Text6"/>
            <w:enabled/>
            <w:calcOnExit w:val="0"/>
            <w:textInput/>
          </w:ffData>
        </w:fldChar>
      </w:r>
      <w:r w:rsidR="00D236CF" w:rsidRPr="00E264BD">
        <w:rPr>
          <w:rFonts w:ascii="Arial" w:eastAsia="Times New Roman" w:hAnsi="Arial" w:cs="Arial"/>
          <w:lang w:eastAsia="de-DE"/>
        </w:rPr>
        <w:instrText xml:space="preserve"> FORMTEXT </w:instrText>
      </w:r>
      <w:r w:rsidR="00D236CF" w:rsidRPr="00E264BD">
        <w:rPr>
          <w:rFonts w:ascii="Arial" w:eastAsia="Times New Roman" w:hAnsi="Arial" w:cs="Arial"/>
          <w:lang w:eastAsia="de-DE"/>
        </w:rPr>
      </w:r>
      <w:r w:rsidR="00D236CF" w:rsidRPr="00E264BD">
        <w:rPr>
          <w:rFonts w:ascii="Arial" w:eastAsia="Times New Roman" w:hAnsi="Arial" w:cs="Arial"/>
          <w:lang w:eastAsia="de-DE"/>
        </w:rPr>
        <w:fldChar w:fldCharType="separate"/>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lang w:eastAsia="de-DE"/>
        </w:rPr>
        <w:fldChar w:fldCharType="end"/>
      </w:r>
    </w:p>
    <w:p w14:paraId="6D9B49CE" w14:textId="77777777" w:rsidR="007E013D" w:rsidRPr="00E264BD" w:rsidRDefault="007E013D" w:rsidP="007E013D">
      <w:pPr>
        <w:tabs>
          <w:tab w:val="left" w:pos="4678"/>
        </w:tabs>
        <w:spacing w:after="0"/>
        <w:rPr>
          <w:rFonts w:ascii="Arial" w:eastAsia="Times New Roman" w:hAnsi="Arial" w:cs="Times New Roman"/>
          <w:lang w:eastAsia="de-DE"/>
        </w:rPr>
      </w:pPr>
    </w:p>
    <w:p w14:paraId="6D9B49CF" w14:textId="4879A6B6"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Adresse / téléphone</w:t>
      </w:r>
      <w:r w:rsidRPr="00E264BD">
        <w:rPr>
          <w:rFonts w:ascii="Arial" w:eastAsia="Times New Roman" w:hAnsi="Arial" w:cs="Times New Roman"/>
          <w:lang w:eastAsia="de-DE"/>
        </w:rPr>
        <w:tab/>
      </w:r>
      <w:r w:rsidR="00D236CF" w:rsidRPr="00E264BD">
        <w:rPr>
          <w:rFonts w:ascii="Arial" w:eastAsia="Times New Roman" w:hAnsi="Arial" w:cs="Arial"/>
          <w:lang w:eastAsia="de-DE"/>
        </w:rPr>
        <w:fldChar w:fldCharType="begin">
          <w:ffData>
            <w:name w:val="Text6"/>
            <w:enabled/>
            <w:calcOnExit w:val="0"/>
            <w:textInput/>
          </w:ffData>
        </w:fldChar>
      </w:r>
      <w:r w:rsidR="00D236CF" w:rsidRPr="00E264BD">
        <w:rPr>
          <w:rFonts w:ascii="Arial" w:eastAsia="Times New Roman" w:hAnsi="Arial" w:cs="Arial"/>
          <w:lang w:eastAsia="de-DE"/>
        </w:rPr>
        <w:instrText xml:space="preserve"> FORMTEXT </w:instrText>
      </w:r>
      <w:r w:rsidR="00D236CF" w:rsidRPr="00E264BD">
        <w:rPr>
          <w:rFonts w:ascii="Arial" w:eastAsia="Times New Roman" w:hAnsi="Arial" w:cs="Arial"/>
          <w:lang w:eastAsia="de-DE"/>
        </w:rPr>
      </w:r>
      <w:r w:rsidR="00D236CF" w:rsidRPr="00E264BD">
        <w:rPr>
          <w:rFonts w:ascii="Arial" w:eastAsia="Times New Roman" w:hAnsi="Arial" w:cs="Arial"/>
          <w:lang w:eastAsia="de-DE"/>
        </w:rPr>
        <w:fldChar w:fldCharType="separate"/>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lang w:eastAsia="de-DE"/>
        </w:rPr>
        <w:fldChar w:fldCharType="end"/>
      </w:r>
    </w:p>
    <w:p w14:paraId="6D9B49D0" w14:textId="77777777" w:rsidR="007E013D" w:rsidRPr="00E264BD" w:rsidRDefault="007E013D" w:rsidP="007E013D">
      <w:pPr>
        <w:tabs>
          <w:tab w:val="left" w:pos="4678"/>
        </w:tabs>
        <w:spacing w:after="0"/>
        <w:rPr>
          <w:rFonts w:ascii="Arial" w:eastAsia="Times New Roman" w:hAnsi="Arial" w:cs="Times New Roman"/>
          <w:lang w:eastAsia="de-DE"/>
        </w:rPr>
      </w:pPr>
    </w:p>
    <w:p w14:paraId="6D9B49D1" w14:textId="7D9B6B3E"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D236CF" w:rsidRPr="00E264BD">
        <w:rPr>
          <w:rFonts w:ascii="Arial" w:eastAsia="Times New Roman" w:hAnsi="Arial" w:cs="Arial"/>
          <w:lang w:eastAsia="de-DE"/>
        </w:rPr>
        <w:fldChar w:fldCharType="begin">
          <w:ffData>
            <w:name w:val="Text6"/>
            <w:enabled/>
            <w:calcOnExit w:val="0"/>
            <w:textInput/>
          </w:ffData>
        </w:fldChar>
      </w:r>
      <w:r w:rsidR="00D236CF" w:rsidRPr="00E264BD">
        <w:rPr>
          <w:rFonts w:ascii="Arial" w:eastAsia="Times New Roman" w:hAnsi="Arial" w:cs="Arial"/>
          <w:lang w:eastAsia="de-DE"/>
        </w:rPr>
        <w:instrText xml:space="preserve"> FORMTEXT </w:instrText>
      </w:r>
      <w:r w:rsidR="00D236CF" w:rsidRPr="00E264BD">
        <w:rPr>
          <w:rFonts w:ascii="Arial" w:eastAsia="Times New Roman" w:hAnsi="Arial" w:cs="Arial"/>
          <w:lang w:eastAsia="de-DE"/>
        </w:rPr>
      </w:r>
      <w:r w:rsidR="00D236CF" w:rsidRPr="00E264BD">
        <w:rPr>
          <w:rFonts w:ascii="Arial" w:eastAsia="Times New Roman" w:hAnsi="Arial" w:cs="Arial"/>
          <w:lang w:eastAsia="de-DE"/>
        </w:rPr>
        <w:fldChar w:fldCharType="separate"/>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lang w:eastAsia="de-DE"/>
        </w:rPr>
        <w:fldChar w:fldCharType="end"/>
      </w:r>
    </w:p>
    <w:p w14:paraId="6D9B49D2" w14:textId="77777777" w:rsidR="007E013D" w:rsidRPr="00E264BD" w:rsidRDefault="007E013D" w:rsidP="007E013D">
      <w:pPr>
        <w:tabs>
          <w:tab w:val="left" w:pos="4678"/>
        </w:tabs>
        <w:spacing w:after="0"/>
        <w:rPr>
          <w:rFonts w:ascii="Arial" w:eastAsia="Times New Roman" w:hAnsi="Arial" w:cs="Times New Roman"/>
          <w:lang w:eastAsia="de-DE"/>
        </w:rPr>
      </w:pPr>
    </w:p>
    <w:p w14:paraId="6D9B49D3" w14:textId="72E79A74"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D236CF" w:rsidRPr="00E264BD">
        <w:rPr>
          <w:rFonts w:ascii="Arial" w:eastAsia="Times New Roman" w:hAnsi="Arial" w:cs="Arial"/>
          <w:lang w:eastAsia="de-DE"/>
        </w:rPr>
        <w:fldChar w:fldCharType="begin">
          <w:ffData>
            <w:name w:val="Text6"/>
            <w:enabled/>
            <w:calcOnExit w:val="0"/>
            <w:textInput/>
          </w:ffData>
        </w:fldChar>
      </w:r>
      <w:r w:rsidR="00D236CF" w:rsidRPr="00E264BD">
        <w:rPr>
          <w:rFonts w:ascii="Arial" w:eastAsia="Times New Roman" w:hAnsi="Arial" w:cs="Arial"/>
          <w:lang w:eastAsia="de-DE"/>
        </w:rPr>
        <w:instrText xml:space="preserve"> FORMTEXT </w:instrText>
      </w:r>
      <w:r w:rsidR="00D236CF" w:rsidRPr="00E264BD">
        <w:rPr>
          <w:rFonts w:ascii="Arial" w:eastAsia="Times New Roman" w:hAnsi="Arial" w:cs="Arial"/>
          <w:lang w:eastAsia="de-DE"/>
        </w:rPr>
      </w:r>
      <w:r w:rsidR="00D236CF" w:rsidRPr="00E264BD">
        <w:rPr>
          <w:rFonts w:ascii="Arial" w:eastAsia="Times New Roman" w:hAnsi="Arial" w:cs="Arial"/>
          <w:lang w:eastAsia="de-DE"/>
        </w:rPr>
        <w:fldChar w:fldCharType="separate"/>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lang w:eastAsia="de-DE"/>
        </w:rPr>
        <w:fldChar w:fldCharType="end"/>
      </w:r>
    </w:p>
    <w:p w14:paraId="6D9B49D4" w14:textId="77777777" w:rsidR="007E013D" w:rsidRPr="00E264BD" w:rsidRDefault="007E013D" w:rsidP="007E013D">
      <w:pPr>
        <w:tabs>
          <w:tab w:val="left" w:pos="4678"/>
        </w:tabs>
        <w:spacing w:after="0"/>
        <w:rPr>
          <w:rFonts w:ascii="Arial" w:eastAsia="Times New Roman" w:hAnsi="Arial" w:cs="Arial"/>
          <w:lang w:eastAsia="de-DE"/>
        </w:rPr>
      </w:pPr>
    </w:p>
    <w:p w14:paraId="6D9B49D5" w14:textId="77777777" w:rsidR="007E013D" w:rsidRPr="00E264BD" w:rsidRDefault="007E013D" w:rsidP="007E013D">
      <w:pPr>
        <w:spacing w:after="0"/>
        <w:rPr>
          <w:rFonts w:ascii="Arial" w:eastAsia="Times New Roman" w:hAnsi="Arial" w:cs="Arial"/>
          <w:b/>
          <w:lang w:eastAsia="de-DE"/>
        </w:rPr>
      </w:pPr>
      <w:r w:rsidRPr="00E264BD">
        <w:rPr>
          <w:rFonts w:ascii="Arial" w:eastAsia="Times New Roman" w:hAnsi="Arial" w:cs="Arial"/>
          <w:b/>
          <w:lang w:eastAsia="de-DE"/>
        </w:rPr>
        <w:br w:type="page"/>
      </w:r>
      <w:r w:rsidRPr="00E264BD">
        <w:rPr>
          <w:rFonts w:ascii="Arial" w:eastAsia="Times New Roman" w:hAnsi="Arial" w:cs="Arial"/>
          <w:b/>
          <w:lang w:eastAsia="de-DE"/>
        </w:rPr>
        <w:lastRenderedPageBreak/>
        <w:t>Direction médicale</w:t>
      </w:r>
    </w:p>
    <w:p w14:paraId="6D9B49D6" w14:textId="77777777" w:rsidR="007E013D" w:rsidRPr="00E264BD" w:rsidRDefault="007E013D" w:rsidP="007E013D">
      <w:pPr>
        <w:spacing w:after="0"/>
        <w:rPr>
          <w:rFonts w:ascii="Verdana" w:eastAsia="Times New Roman" w:hAnsi="Verdana" w:cs="Times New Roman"/>
          <w:lang w:eastAsia="de-DE"/>
        </w:rPr>
      </w:pPr>
    </w:p>
    <w:p w14:paraId="6D9B49D7"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b/>
          <w:lang w:eastAsia="de-DE"/>
        </w:rPr>
        <w:t xml:space="preserve">Responsable de l'établissement: </w:t>
      </w:r>
      <w:r w:rsidRPr="00E264BD">
        <w:rPr>
          <w:rFonts w:ascii="Arial" w:eastAsia="Times New Roman" w:hAnsi="Arial" w:cs="Arial"/>
          <w:lang w:eastAsia="de-DE"/>
        </w:rPr>
        <w:t>(nom et prénom)</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6"/>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6D9B49D8" w14:textId="77777777" w:rsidR="007E013D" w:rsidRPr="00E264BD" w:rsidRDefault="007E013D" w:rsidP="007E013D">
      <w:pPr>
        <w:tabs>
          <w:tab w:val="left" w:pos="1985"/>
          <w:tab w:val="left" w:pos="4140"/>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7"/>
            <w:enabled/>
            <w:calcOnExit w:val="0"/>
            <w:checkBox>
              <w:sizeAuto/>
              <w:default w:val="0"/>
            </w:checkBox>
          </w:ffData>
        </w:fldChar>
      </w:r>
      <w:bookmarkStart w:id="2" w:name="Kontrollkästchen7"/>
      <w:r w:rsidRPr="00E264BD">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2"/>
      <w:r w:rsidRPr="00E264BD">
        <w:rPr>
          <w:rFonts w:ascii="Arial" w:eastAsia="Times New Roman" w:hAnsi="Arial" w:cs="Arial"/>
          <w:lang w:eastAsia="de-DE"/>
        </w:rPr>
        <w:t xml:space="preserve"> médecin-chef</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6"/>
            <w:enabled/>
            <w:calcOnExit w:val="0"/>
            <w:checkBox>
              <w:sizeAuto/>
              <w:default w:val="0"/>
            </w:checkBox>
          </w:ffData>
        </w:fldChar>
      </w:r>
      <w:bookmarkStart w:id="3" w:name="Kontrollkästchen6"/>
      <w:r w:rsidRPr="00E264BD">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3"/>
      <w:r w:rsidRPr="00E264BD">
        <w:rPr>
          <w:rFonts w:ascii="Arial" w:eastAsia="Times New Roman" w:hAnsi="Arial" w:cs="Arial"/>
          <w:lang w:eastAsia="de-DE"/>
        </w:rPr>
        <w:t xml:space="preserve"> médecin adjoint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5"/>
            <w:enabled/>
            <w:calcOnExit w:val="0"/>
            <w:checkBox>
              <w:sizeAuto/>
              <w:default w:val="0"/>
            </w:checkBox>
          </w:ffData>
        </w:fldChar>
      </w:r>
      <w:bookmarkStart w:id="4" w:name="Kontrollkästchen5"/>
      <w:r w:rsidRPr="00E264BD">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4"/>
      <w:r w:rsidRPr="00E264BD">
        <w:rPr>
          <w:rFonts w:ascii="Arial" w:eastAsia="Times New Roman" w:hAnsi="Arial" w:cs="Arial"/>
          <w:lang w:eastAsia="de-DE"/>
        </w:rPr>
        <w:t xml:space="preserve"> autre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7"/>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6D9B49D9" w14:textId="77777777" w:rsidR="007E013D" w:rsidRPr="00E264BD" w:rsidRDefault="007E013D" w:rsidP="007E013D">
      <w:pPr>
        <w:tabs>
          <w:tab w:val="left" w:pos="1985"/>
          <w:tab w:val="left" w:pos="5387"/>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8"/>
            <w:enabled/>
            <w:calcOnExit w:val="0"/>
            <w:checkBox>
              <w:sizeAuto/>
              <w:default w:val="0"/>
            </w:checkBox>
          </w:ffData>
        </w:fldChar>
      </w:r>
      <w:bookmarkStart w:id="5" w:name="Kontrollkästchen8"/>
      <w:r w:rsidRPr="00E264BD">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5"/>
      <w:r w:rsidRPr="00E264BD">
        <w:rPr>
          <w:rFonts w:ascii="Arial" w:eastAsia="Times New Roman" w:hAnsi="Arial" w:cs="Arial"/>
          <w:lang w:eastAsia="de-DE"/>
        </w:rPr>
        <w:t xml:space="preserve"> à plein temps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9"/>
            <w:enabled/>
            <w:calcOnExit w:val="0"/>
            <w:checkBox>
              <w:sizeAuto/>
              <w:default w:val="0"/>
            </w:checkBox>
          </w:ffData>
        </w:fldChar>
      </w:r>
      <w:bookmarkStart w:id="6" w:name="Kontrollkästchen9"/>
      <w:r w:rsidRPr="00E264BD">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6"/>
      <w:r w:rsidRPr="00E264BD">
        <w:rPr>
          <w:rFonts w:ascii="Arial" w:eastAsia="Times New Roman" w:hAnsi="Arial" w:cs="Arial"/>
          <w:lang w:eastAsia="de-DE"/>
        </w:rPr>
        <w:t xml:space="preserve"> à temps partiel</w:t>
      </w:r>
    </w:p>
    <w:p w14:paraId="6D9B49DA" w14:textId="77777777" w:rsidR="007E013D" w:rsidRPr="00E264BD" w:rsidRDefault="007E013D" w:rsidP="007E013D">
      <w:pPr>
        <w:tabs>
          <w:tab w:val="left" w:pos="6804"/>
        </w:tabs>
        <w:spacing w:after="0"/>
        <w:rPr>
          <w:rFonts w:ascii="Arial" w:eastAsia="Times New Roman" w:hAnsi="Arial" w:cs="Arial"/>
          <w:lang w:eastAsia="de-DE"/>
        </w:rPr>
      </w:pPr>
    </w:p>
    <w:p w14:paraId="6D9B49DB"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Titre de spécialiste en</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8"/>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6D9B49DC" w14:textId="77777777" w:rsidR="007E013D" w:rsidRPr="00E264BD" w:rsidRDefault="007E013D" w:rsidP="007E013D">
      <w:pPr>
        <w:tabs>
          <w:tab w:val="left" w:pos="1985"/>
          <w:tab w:val="left" w:pos="3402"/>
          <w:tab w:val="left" w:pos="5670"/>
        </w:tabs>
        <w:spacing w:after="0"/>
        <w:rPr>
          <w:rFonts w:ascii="Arial" w:eastAsia="Times New Roman" w:hAnsi="Arial" w:cs="Arial"/>
          <w:sz w:val="16"/>
          <w:szCs w:val="16"/>
          <w:lang w:eastAsia="de-DE"/>
        </w:rPr>
      </w:pPr>
      <w:r w:rsidRPr="00E264BD">
        <w:rPr>
          <w:rFonts w:ascii="Arial" w:eastAsia="Times New Roman" w:hAnsi="Arial" w:cs="Arial"/>
          <w:sz w:val="16"/>
          <w:szCs w:val="16"/>
          <w:lang w:eastAsia="de-DE"/>
        </w:rPr>
        <w:t>*titre de spécialiste fédéral ou reconnu par l’OFSP</w:t>
      </w:r>
    </w:p>
    <w:p w14:paraId="6D9B49DD" w14:textId="77777777" w:rsidR="007E013D" w:rsidRPr="00E264BD" w:rsidRDefault="007E013D" w:rsidP="007E013D">
      <w:pPr>
        <w:tabs>
          <w:tab w:val="left" w:pos="5670"/>
        </w:tabs>
        <w:spacing w:after="0" w:line="360" w:lineRule="auto"/>
        <w:rPr>
          <w:rFonts w:ascii="Arial" w:eastAsia="Times New Roman" w:hAnsi="Arial" w:cs="Arial"/>
          <w:sz w:val="16"/>
          <w:szCs w:val="16"/>
          <w:lang w:eastAsia="de-DE"/>
        </w:rPr>
      </w:pPr>
      <w:r w:rsidRPr="00E264BD">
        <w:rPr>
          <w:rFonts w:ascii="Arial" w:eastAsia="Times New Roman" w:hAnsi="Arial" w:cs="Arial"/>
          <w:sz w:val="16"/>
          <w:szCs w:val="16"/>
          <w:lang w:eastAsia="de-DE"/>
        </w:rPr>
        <w:t xml:space="preserve">www.ofsp.admin.ch – Thèmes – Professions de la santé – Reconnaissance des diplômes ou Reconnaissance d’un titre postgrade </w:t>
      </w:r>
    </w:p>
    <w:p w14:paraId="6D9B49DE"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Fonction universitaire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9"/>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6D9B49DF"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Responsable de l’établissement de formation postgraduée depuis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31"/>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6D9B49E0" w14:textId="77777777" w:rsidR="007E013D" w:rsidRPr="00E264BD" w:rsidRDefault="007E013D" w:rsidP="007E013D">
      <w:pPr>
        <w:tabs>
          <w:tab w:val="left" w:pos="3600"/>
          <w:tab w:val="left" w:pos="5400"/>
          <w:tab w:val="left" w:pos="6804"/>
        </w:tabs>
        <w:spacing w:after="0"/>
        <w:rPr>
          <w:rFonts w:ascii="Arial" w:eastAsia="Times New Roman" w:hAnsi="Arial" w:cs="Arial"/>
          <w:lang w:eastAsia="de-DE"/>
        </w:rPr>
      </w:pPr>
    </w:p>
    <w:p w14:paraId="6D9B49E1" w14:textId="77777777" w:rsidR="007E013D" w:rsidRPr="00E264BD" w:rsidRDefault="007E013D" w:rsidP="007E013D">
      <w:pPr>
        <w:tabs>
          <w:tab w:val="left" w:pos="6804"/>
        </w:tabs>
        <w:spacing w:after="0"/>
        <w:rPr>
          <w:rFonts w:ascii="Arial" w:eastAsia="Times New Roman" w:hAnsi="Arial" w:cs="Arial"/>
          <w:lang w:eastAsia="de-DE"/>
        </w:rPr>
      </w:pPr>
    </w:p>
    <w:p w14:paraId="6D9B49E2"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b/>
          <w:lang w:eastAsia="de-DE"/>
        </w:rPr>
        <w:t xml:space="preserve">Remplaçant: </w:t>
      </w:r>
      <w:r w:rsidRPr="00E264BD">
        <w:rPr>
          <w:rFonts w:ascii="Arial" w:eastAsia="Times New Roman" w:hAnsi="Arial" w:cs="Arial"/>
          <w:lang w:eastAsia="de-DE"/>
        </w:rPr>
        <w:t>(nom et prénom)</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6"/>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6D9B49E3" w14:textId="77777777" w:rsidR="007E013D" w:rsidRPr="00E264BD" w:rsidRDefault="007E013D" w:rsidP="007E013D">
      <w:pPr>
        <w:tabs>
          <w:tab w:val="left" w:pos="1985"/>
          <w:tab w:val="left" w:pos="4140"/>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7"/>
            <w:enabled/>
            <w:calcOnExit w:val="0"/>
            <w:checkBox>
              <w:sizeAuto/>
              <w:default w:val="0"/>
            </w:checkBox>
          </w:ffData>
        </w:fldChar>
      </w:r>
      <w:r w:rsidRPr="00E264BD">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médecin-chef</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6"/>
            <w:enabled/>
            <w:calcOnExit w:val="0"/>
            <w:checkBox>
              <w:sizeAuto/>
              <w:default w:val="0"/>
            </w:checkBox>
          </w:ffData>
        </w:fldChar>
      </w:r>
      <w:r w:rsidRPr="00E264BD">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médecin adjoint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5"/>
            <w:enabled/>
            <w:calcOnExit w:val="0"/>
            <w:checkBox>
              <w:sizeAuto/>
              <w:default w:val="0"/>
            </w:checkBox>
          </w:ffData>
        </w:fldChar>
      </w:r>
      <w:r w:rsidRPr="00E264BD">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autre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7"/>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6D9B49E4" w14:textId="77777777" w:rsidR="007E013D" w:rsidRPr="00E264BD" w:rsidRDefault="007E013D" w:rsidP="007E013D">
      <w:pPr>
        <w:tabs>
          <w:tab w:val="left" w:pos="1985"/>
          <w:tab w:val="left" w:pos="5387"/>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8"/>
            <w:enabled/>
            <w:calcOnExit w:val="0"/>
            <w:checkBox>
              <w:sizeAuto/>
              <w:default w:val="0"/>
            </w:checkBox>
          </w:ffData>
        </w:fldChar>
      </w:r>
      <w:r w:rsidRPr="00E264BD">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à plein temps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9"/>
            <w:enabled/>
            <w:calcOnExit w:val="0"/>
            <w:checkBox>
              <w:sizeAuto/>
              <w:default w:val="0"/>
            </w:checkBox>
          </w:ffData>
        </w:fldChar>
      </w:r>
      <w:r w:rsidRPr="00E264BD">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à temps partiel</w:t>
      </w:r>
    </w:p>
    <w:p w14:paraId="6D9B49E5" w14:textId="77777777" w:rsidR="007E013D" w:rsidRPr="00E264BD" w:rsidRDefault="007E013D" w:rsidP="007E013D">
      <w:pPr>
        <w:tabs>
          <w:tab w:val="left" w:pos="1985"/>
          <w:tab w:val="left" w:pos="6804"/>
        </w:tabs>
        <w:spacing w:after="0"/>
        <w:rPr>
          <w:rFonts w:ascii="Arial" w:eastAsia="Times New Roman" w:hAnsi="Arial" w:cs="Arial"/>
          <w:lang w:eastAsia="de-DE"/>
        </w:rPr>
      </w:pPr>
    </w:p>
    <w:p w14:paraId="6D9B49E6"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Titre de spécialiste en</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8"/>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6D9B49E7" w14:textId="77777777" w:rsidR="007E013D" w:rsidRPr="00E264BD" w:rsidRDefault="007E013D" w:rsidP="007E013D">
      <w:pPr>
        <w:tabs>
          <w:tab w:val="left" w:pos="1985"/>
          <w:tab w:val="left" w:pos="3402"/>
          <w:tab w:val="left" w:pos="5670"/>
        </w:tabs>
        <w:spacing w:after="0"/>
        <w:rPr>
          <w:rFonts w:ascii="Arial" w:eastAsia="Times New Roman" w:hAnsi="Arial" w:cs="Arial"/>
          <w:sz w:val="16"/>
          <w:szCs w:val="16"/>
          <w:lang w:eastAsia="de-DE"/>
        </w:rPr>
      </w:pPr>
      <w:r w:rsidRPr="00E264BD">
        <w:rPr>
          <w:rFonts w:ascii="Arial" w:eastAsia="Times New Roman" w:hAnsi="Arial" w:cs="Arial"/>
          <w:sz w:val="16"/>
          <w:szCs w:val="16"/>
          <w:lang w:eastAsia="de-DE"/>
        </w:rPr>
        <w:t>*titre de spécialiste fédéral ou reconnu par l’OFSP</w:t>
      </w:r>
    </w:p>
    <w:p w14:paraId="6D9B49E8" w14:textId="77777777" w:rsidR="007E013D" w:rsidRPr="00E264BD" w:rsidRDefault="007E013D" w:rsidP="007E013D">
      <w:pPr>
        <w:tabs>
          <w:tab w:val="left" w:pos="5670"/>
        </w:tabs>
        <w:spacing w:after="0" w:line="360" w:lineRule="auto"/>
        <w:rPr>
          <w:rFonts w:ascii="Arial" w:eastAsia="Times New Roman" w:hAnsi="Arial" w:cs="Arial"/>
          <w:sz w:val="16"/>
          <w:szCs w:val="16"/>
          <w:lang w:eastAsia="de-DE"/>
        </w:rPr>
      </w:pPr>
      <w:r w:rsidRPr="00E264BD">
        <w:rPr>
          <w:rFonts w:ascii="Arial" w:eastAsia="Times New Roman" w:hAnsi="Arial" w:cs="Arial"/>
          <w:sz w:val="16"/>
          <w:szCs w:val="16"/>
          <w:lang w:eastAsia="de-DE"/>
        </w:rPr>
        <w:t xml:space="preserve">www.ofsp.admin.ch – Thèmes – Professions de la santé – Reconnaissance des diplômes ou Reconnaissance d’un titre postgrade </w:t>
      </w:r>
    </w:p>
    <w:p w14:paraId="6D9B49E9"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Fonction universitaire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9"/>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6D9B49EA" w14:textId="77777777" w:rsidR="007E013D" w:rsidRPr="00E264BD" w:rsidRDefault="007E013D" w:rsidP="007E013D">
      <w:pPr>
        <w:tabs>
          <w:tab w:val="left" w:pos="1985"/>
          <w:tab w:val="left" w:pos="3402"/>
          <w:tab w:val="left" w:pos="6663"/>
        </w:tabs>
        <w:spacing w:after="0"/>
        <w:rPr>
          <w:rFonts w:ascii="Arial" w:eastAsia="Times New Roman" w:hAnsi="Arial" w:cs="Arial"/>
          <w:lang w:eastAsia="de-DE"/>
        </w:rPr>
      </w:pPr>
    </w:p>
    <w:p w14:paraId="6D9B49EB" w14:textId="77777777" w:rsidR="007E013D" w:rsidRPr="00E264BD" w:rsidRDefault="007E013D" w:rsidP="007E013D">
      <w:pPr>
        <w:tabs>
          <w:tab w:val="left" w:pos="1985"/>
          <w:tab w:val="left" w:pos="3402"/>
          <w:tab w:val="left" w:pos="6663"/>
        </w:tabs>
        <w:spacing w:after="0"/>
        <w:rPr>
          <w:rFonts w:ascii="Arial" w:eastAsia="Times New Roman" w:hAnsi="Arial" w:cs="Arial"/>
          <w:lang w:eastAsia="de-DE"/>
        </w:rPr>
      </w:pPr>
    </w:p>
    <w:p w14:paraId="6D9B49EC" w14:textId="77777777" w:rsidR="007E013D" w:rsidRPr="00E264BD" w:rsidRDefault="007E013D" w:rsidP="007E013D">
      <w:pPr>
        <w:tabs>
          <w:tab w:val="left" w:pos="1985"/>
          <w:tab w:val="left" w:pos="3402"/>
          <w:tab w:val="left" w:pos="6663"/>
        </w:tabs>
        <w:spacing w:after="0"/>
        <w:rPr>
          <w:rFonts w:ascii="Arial" w:eastAsia="Times New Roman" w:hAnsi="Arial" w:cs="Arial"/>
          <w:lang w:eastAsia="de-DE"/>
        </w:rPr>
      </w:pPr>
      <w:r w:rsidRPr="00E264BD">
        <w:rPr>
          <w:rFonts w:ascii="Arial" w:eastAsia="Times New Roman" w:hAnsi="Arial" w:cs="Arial"/>
          <w:lang w:eastAsia="de-DE"/>
        </w:rPr>
        <w:t>Nom du coordinateur*, si différent du responsable de l’établissement: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2"/>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6D9B49ED" w14:textId="77777777" w:rsidR="007E013D" w:rsidRPr="00E264BD" w:rsidRDefault="007E013D" w:rsidP="007E013D">
      <w:pPr>
        <w:tabs>
          <w:tab w:val="left" w:pos="1985"/>
          <w:tab w:val="left" w:pos="3402"/>
          <w:tab w:val="left" w:pos="6663"/>
        </w:tabs>
        <w:spacing w:after="0"/>
        <w:rPr>
          <w:rFonts w:ascii="Arial" w:eastAsia="Times New Roman" w:hAnsi="Arial" w:cs="Arial"/>
          <w:lang w:eastAsia="de-DE"/>
        </w:rPr>
      </w:pPr>
      <w:r w:rsidRPr="00E264BD">
        <w:rPr>
          <w:rFonts w:ascii="Arial" w:eastAsia="Times New Roman" w:hAnsi="Arial" w:cs="Arial"/>
          <w:lang w:eastAsia="de-DE"/>
        </w:rPr>
        <w:t>Spécialiste depuis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4"/>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6D9B49EE" w14:textId="77777777" w:rsidR="007E013D" w:rsidRPr="00E264BD" w:rsidRDefault="007E013D" w:rsidP="007E013D">
      <w:pPr>
        <w:tabs>
          <w:tab w:val="left" w:pos="1985"/>
          <w:tab w:val="left" w:pos="3402"/>
          <w:tab w:val="left" w:pos="6521"/>
        </w:tabs>
        <w:spacing w:after="0"/>
        <w:rPr>
          <w:rFonts w:ascii="Arial" w:eastAsia="Times New Roman" w:hAnsi="Arial" w:cs="Arial"/>
          <w:sz w:val="16"/>
          <w:lang w:eastAsia="de-DE"/>
        </w:rPr>
      </w:pPr>
      <w:r w:rsidRPr="00E264BD">
        <w:rPr>
          <w:rFonts w:ascii="Arial" w:eastAsia="Times New Roman" w:hAnsi="Arial" w:cs="Arial"/>
          <w:sz w:val="16"/>
          <w:lang w:eastAsia="de-DE"/>
        </w:rPr>
        <w:t>*coordinateur= médecin adjoint ou chef de clinique qui coordonne la formation des médecins-assistants à l’interne, cf. glossaire (www.siwf.ch – Formation postgraduée – Pour les responsables des établissements de formation postgraduée)</w:t>
      </w:r>
    </w:p>
    <w:p w14:paraId="6D9B49EF" w14:textId="77777777" w:rsidR="007E013D" w:rsidRPr="00E264BD" w:rsidRDefault="007E013D" w:rsidP="007E013D">
      <w:pPr>
        <w:spacing w:after="0"/>
        <w:rPr>
          <w:rFonts w:ascii="Arial" w:eastAsia="Times New Roman" w:hAnsi="Arial" w:cs="Arial"/>
          <w:lang w:eastAsia="de-DE"/>
        </w:rPr>
      </w:pPr>
    </w:p>
    <w:p w14:paraId="6D9B49F0" w14:textId="77777777" w:rsidR="007E013D" w:rsidRPr="00E264BD" w:rsidRDefault="007E013D" w:rsidP="007E013D">
      <w:pPr>
        <w:tabs>
          <w:tab w:val="left" w:pos="6521"/>
          <w:tab w:val="left" w:pos="8505"/>
        </w:tabs>
        <w:spacing w:after="0"/>
        <w:ind w:right="-211"/>
        <w:rPr>
          <w:rFonts w:ascii="Arial" w:eastAsia="Times New Roman" w:hAnsi="Arial" w:cs="Arial"/>
          <w:lang w:eastAsia="de-DE"/>
        </w:rPr>
      </w:pPr>
      <w:r w:rsidRPr="00E264BD">
        <w:rPr>
          <w:rFonts w:ascii="Arial" w:eastAsia="Times New Roman" w:hAnsi="Arial" w:cs="Arial"/>
          <w:b/>
          <w:lang w:eastAsia="de-DE"/>
        </w:rPr>
        <w:t>Nombre de places de formation dans l'établissement</w:t>
      </w:r>
      <w:r w:rsidRPr="00E264BD">
        <w:rPr>
          <w:rFonts w:ascii="Arial" w:eastAsia="Times New Roman" w:hAnsi="Arial" w:cs="Arial"/>
          <w:b/>
          <w:lang w:eastAsia="de-DE"/>
        </w:rPr>
        <w:tab/>
      </w:r>
      <w:r w:rsidRPr="00E264BD">
        <w:rPr>
          <w:rFonts w:ascii="Arial" w:eastAsia="Times New Roman" w:hAnsi="Arial" w:cs="Arial"/>
          <w:lang w:eastAsia="de-DE"/>
        </w:rPr>
        <w:t>chefs de clinique assistants</w:t>
      </w:r>
    </w:p>
    <w:p w14:paraId="6D9B49F1" w14:textId="77777777" w:rsidR="007E013D" w:rsidRPr="00E264BD" w:rsidRDefault="007E013D" w:rsidP="007E013D">
      <w:pPr>
        <w:tabs>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4"/>
            <w:enabled/>
            <w:calcOnExit w:val="0"/>
            <w:textInput/>
          </w:ffData>
        </w:fldChar>
      </w:r>
      <w:bookmarkStart w:id="7" w:name="Text14"/>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7"/>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7"/>
            <w:enabled/>
            <w:calcOnExit w:val="0"/>
            <w:textInput/>
          </w:ffData>
        </w:fldChar>
      </w:r>
      <w:bookmarkStart w:id="8" w:name="Text17"/>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8"/>
    </w:p>
    <w:p w14:paraId="6D9B49F2" w14:textId="77777777" w:rsidR="007E013D" w:rsidRPr="00E264BD" w:rsidRDefault="007E013D" w:rsidP="007E013D">
      <w:pPr>
        <w:tabs>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dont</w:t>
      </w:r>
    </w:p>
    <w:p w14:paraId="6D9B49F3" w14:textId="77777777" w:rsidR="007E013D" w:rsidRPr="00E264BD" w:rsidRDefault="007E013D" w:rsidP="007E013D">
      <w:pPr>
        <w:tabs>
          <w:tab w:val="left" w:pos="142"/>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w:t>
      </w:r>
      <w:r w:rsidRPr="00E264BD">
        <w:rPr>
          <w:rFonts w:ascii="Arial" w:eastAsia="Times New Roman" w:hAnsi="Arial" w:cs="Arial"/>
          <w:lang w:eastAsia="de-DE"/>
        </w:rPr>
        <w:tab/>
        <w:t>réservées aux candidats au titre de spécialiste de la discipline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5"/>
            <w:enabled/>
            <w:calcOnExit w:val="0"/>
            <w:textInput/>
          </w:ffData>
        </w:fldChar>
      </w:r>
      <w:bookmarkStart w:id="9" w:name="Text15"/>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9"/>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8"/>
            <w:enabled/>
            <w:calcOnExit w:val="0"/>
            <w:textInput/>
          </w:ffData>
        </w:fldChar>
      </w:r>
      <w:bookmarkStart w:id="10" w:name="Text18"/>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10"/>
    </w:p>
    <w:p w14:paraId="6D9B49F4" w14:textId="77777777" w:rsidR="009647CC" w:rsidRPr="00E264BD" w:rsidRDefault="007E013D" w:rsidP="007E013D">
      <w:pPr>
        <w:tabs>
          <w:tab w:val="left" w:pos="142"/>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w:t>
      </w:r>
      <w:r w:rsidRPr="00E264BD">
        <w:rPr>
          <w:rFonts w:ascii="Arial" w:eastAsia="Times New Roman" w:hAnsi="Arial" w:cs="Arial"/>
          <w:lang w:eastAsia="de-DE"/>
        </w:rPr>
        <w:tab/>
        <w:t xml:space="preserve">réservées aux candidats à des titres de spécialiste d’autres </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5"/>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5"/>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6D9B49F5" w14:textId="77777777" w:rsidR="007E013D" w:rsidRPr="00E264BD" w:rsidRDefault="009647CC" w:rsidP="007E013D">
      <w:pPr>
        <w:tabs>
          <w:tab w:val="left" w:pos="142"/>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ab/>
      </w:r>
      <w:r w:rsidR="007E013D" w:rsidRPr="00E264BD">
        <w:rPr>
          <w:rFonts w:ascii="Arial" w:eastAsia="Times New Roman" w:hAnsi="Arial" w:cs="Arial"/>
          <w:lang w:eastAsia="de-DE"/>
        </w:rPr>
        <w:t>disciplines</w:t>
      </w:r>
    </w:p>
    <w:p w14:paraId="6D9B49F6" w14:textId="77777777" w:rsidR="007E013D" w:rsidRPr="00E264BD" w:rsidRDefault="007E013D" w:rsidP="007E013D">
      <w:pPr>
        <w:spacing w:after="0"/>
        <w:rPr>
          <w:rFonts w:ascii="Arial" w:eastAsia="Times New Roman" w:hAnsi="Arial" w:cs="Arial"/>
          <w:b/>
          <w:lang w:eastAsia="de-DE"/>
        </w:rPr>
      </w:pPr>
    </w:p>
    <w:p w14:paraId="6D9B49F7" w14:textId="77777777" w:rsidR="007E013D" w:rsidRPr="00E264BD" w:rsidRDefault="007E013D" w:rsidP="007E013D">
      <w:pPr>
        <w:spacing w:after="0"/>
        <w:rPr>
          <w:rFonts w:ascii="Arial" w:eastAsia="Times New Roman" w:hAnsi="Arial" w:cs="Arial"/>
          <w:b/>
          <w:lang w:eastAsia="de-DE"/>
        </w:rPr>
      </w:pPr>
    </w:p>
    <w:p w14:paraId="6D9B49F8" w14:textId="77777777" w:rsidR="007E013D" w:rsidRPr="00E264BD" w:rsidRDefault="007E013D" w:rsidP="007E013D">
      <w:pPr>
        <w:spacing w:after="0"/>
        <w:rPr>
          <w:rFonts w:ascii="Arial" w:eastAsia="Times New Roman" w:hAnsi="Arial" w:cs="Arial"/>
          <w:b/>
          <w:lang w:eastAsia="de-DE"/>
        </w:rPr>
      </w:pPr>
      <w:r w:rsidRPr="00E264BD">
        <w:rPr>
          <w:rFonts w:ascii="Arial" w:eastAsia="Times New Roman" w:hAnsi="Arial" w:cs="Arial"/>
          <w:b/>
          <w:lang w:eastAsia="de-DE"/>
        </w:rPr>
        <w:t>Catégorie souhaitée</w:t>
      </w:r>
    </w:p>
    <w:p w14:paraId="6D9B49F9" w14:textId="71F2E006" w:rsidR="007E013D" w:rsidRPr="00E264BD" w:rsidRDefault="007E013D" w:rsidP="007E013D">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16"/>
            <w:enabled/>
            <w:calcOnExit w:val="0"/>
            <w:checkBox>
              <w:sizeAuto/>
              <w:default w:val="0"/>
            </w:checkBox>
          </w:ffData>
        </w:fldChar>
      </w:r>
      <w:r w:rsidRPr="00E264BD">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Catégorie A (</w:t>
      </w:r>
      <w:r w:rsidR="00F27D26">
        <w:rPr>
          <w:rFonts w:ascii="Arial" w:eastAsia="Times New Roman" w:hAnsi="Arial" w:cs="Arial"/>
          <w:lang w:eastAsia="de-DE"/>
        </w:rPr>
        <w:t>3</w:t>
      </w:r>
      <w:r w:rsidRPr="00E264BD">
        <w:rPr>
          <w:rFonts w:ascii="Arial" w:eastAsia="Times New Roman" w:hAnsi="Arial" w:cs="Arial"/>
          <w:lang w:eastAsia="de-DE"/>
        </w:rPr>
        <w:t xml:space="preserve"> ans)</w:t>
      </w:r>
    </w:p>
    <w:p w14:paraId="6D9B49FA" w14:textId="7FAA9D05" w:rsidR="007E013D" w:rsidRDefault="007E013D" w:rsidP="007E013D">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16"/>
            <w:enabled/>
            <w:calcOnExit w:val="0"/>
            <w:checkBox>
              <w:sizeAuto/>
              <w:default w:val="0"/>
            </w:checkBox>
          </w:ffData>
        </w:fldChar>
      </w:r>
      <w:r w:rsidRPr="00E264BD">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Catégorie B (</w:t>
      </w:r>
      <w:r w:rsidR="000A5D10">
        <w:rPr>
          <w:rFonts w:ascii="Arial" w:eastAsia="Times New Roman" w:hAnsi="Arial" w:cs="Arial"/>
          <w:lang w:eastAsia="de-DE"/>
        </w:rPr>
        <w:t>2</w:t>
      </w:r>
      <w:r w:rsidRPr="00E264BD">
        <w:rPr>
          <w:rFonts w:ascii="Arial" w:eastAsia="Times New Roman" w:hAnsi="Arial" w:cs="Arial"/>
          <w:lang w:eastAsia="de-DE"/>
        </w:rPr>
        <w:t xml:space="preserve"> ans)</w:t>
      </w:r>
    </w:p>
    <w:p w14:paraId="4D0EF1B9" w14:textId="7C5891B1" w:rsidR="00F27D26" w:rsidRPr="00E264BD" w:rsidRDefault="00F27D26" w:rsidP="00F27D26">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16"/>
            <w:enabled/>
            <w:calcOnExit w:val="0"/>
            <w:checkBox>
              <w:sizeAuto/>
              <w:default w:val="0"/>
            </w:checkBox>
          </w:ffData>
        </w:fldChar>
      </w:r>
      <w:r w:rsidRPr="00E264BD">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Catégorie </w:t>
      </w:r>
      <w:r w:rsidR="00B63602">
        <w:rPr>
          <w:rFonts w:ascii="Arial" w:eastAsia="Times New Roman" w:hAnsi="Arial" w:cs="Arial"/>
          <w:lang w:eastAsia="de-DE"/>
        </w:rPr>
        <w:t>C</w:t>
      </w:r>
      <w:r w:rsidRPr="00E264BD">
        <w:rPr>
          <w:rFonts w:ascii="Arial" w:eastAsia="Times New Roman" w:hAnsi="Arial" w:cs="Arial"/>
          <w:lang w:eastAsia="de-DE"/>
        </w:rPr>
        <w:t xml:space="preserve"> (</w:t>
      </w:r>
      <w:r>
        <w:rPr>
          <w:rFonts w:ascii="Arial" w:eastAsia="Times New Roman" w:hAnsi="Arial" w:cs="Arial"/>
          <w:lang w:eastAsia="de-DE"/>
        </w:rPr>
        <w:t>1</w:t>
      </w:r>
      <w:r w:rsidRPr="00E264BD">
        <w:rPr>
          <w:rFonts w:ascii="Arial" w:eastAsia="Times New Roman" w:hAnsi="Arial" w:cs="Arial"/>
          <w:lang w:eastAsia="de-DE"/>
        </w:rPr>
        <w:t xml:space="preserve"> </w:t>
      </w:r>
      <w:r>
        <w:rPr>
          <w:rFonts w:ascii="Arial" w:eastAsia="Times New Roman" w:hAnsi="Arial" w:cs="Arial"/>
          <w:lang w:eastAsia="de-DE"/>
        </w:rPr>
        <w:t>a</w:t>
      </w:r>
      <w:r w:rsidRPr="00E264BD">
        <w:rPr>
          <w:rFonts w:ascii="Arial" w:eastAsia="Times New Roman" w:hAnsi="Arial" w:cs="Arial"/>
          <w:lang w:eastAsia="de-DE"/>
        </w:rPr>
        <w:t>n)</w:t>
      </w:r>
    </w:p>
    <w:p w14:paraId="6D9B49FB" w14:textId="77777777" w:rsidR="00C86013" w:rsidRPr="00C86013" w:rsidRDefault="007E013D" w:rsidP="00C86013">
      <w:pPr>
        <w:tabs>
          <w:tab w:val="left" w:pos="284"/>
        </w:tabs>
        <w:rPr>
          <w:rFonts w:ascii="Arial" w:eastAsia="Times New Roman" w:hAnsi="Arial" w:cs="Arial"/>
          <w:b/>
          <w:sz w:val="24"/>
          <w:szCs w:val="24"/>
          <w:lang w:eastAsia="de-DE"/>
        </w:rPr>
      </w:pPr>
      <w:r w:rsidRPr="00E264BD">
        <w:rPr>
          <w:rFonts w:ascii="Arial" w:eastAsia="Times New Roman" w:hAnsi="Arial" w:cs="Arial"/>
          <w:lang w:eastAsia="de-DE"/>
        </w:rPr>
        <w:br w:type="page"/>
      </w:r>
      <w:r w:rsidR="00C86013" w:rsidRPr="00C86013">
        <w:rPr>
          <w:rFonts w:ascii="Arial" w:eastAsia="Times New Roman" w:hAnsi="Arial" w:cs="Arial"/>
          <w:b/>
          <w:sz w:val="24"/>
          <w:szCs w:val="24"/>
          <w:lang w:eastAsia="de-DE"/>
        </w:rPr>
        <w:lastRenderedPageBreak/>
        <w:t>Critères selon l’art. 41 RFP «Concept de formation postgraduée; postes de formation»</w:t>
      </w:r>
    </w:p>
    <w:p w14:paraId="6D9B49FC" w14:textId="77777777" w:rsidR="00C86013" w:rsidRPr="00C86013" w:rsidRDefault="00C86013" w:rsidP="00C86013">
      <w:pPr>
        <w:tabs>
          <w:tab w:val="left" w:pos="1418"/>
          <w:tab w:val="left" w:pos="2552"/>
          <w:tab w:val="left" w:pos="3969"/>
          <w:tab w:val="left" w:pos="4962"/>
          <w:tab w:val="left" w:pos="6237"/>
          <w:tab w:val="left" w:pos="7230"/>
          <w:tab w:val="left" w:pos="8505"/>
        </w:tabs>
        <w:spacing w:after="0"/>
        <w:rPr>
          <w:rFonts w:ascii="Arial" w:eastAsia="Times New Roman" w:hAnsi="Arial" w:cs="Arial"/>
          <w:u w:val="single"/>
          <w:lang w:eastAsia="de-DE"/>
        </w:rPr>
      </w:pPr>
      <w:r w:rsidRPr="00C86013">
        <w:rPr>
          <w:rFonts w:ascii="Arial" w:eastAsia="Times New Roman" w:hAnsi="Arial" w:cs="Arial"/>
          <w:lang w:eastAsia="de-DE"/>
        </w:rPr>
        <w:t>_____________________________________________________________________________</w:t>
      </w:r>
    </w:p>
    <w:p w14:paraId="6D9B49FD" w14:textId="77777777" w:rsidR="00C86013" w:rsidRPr="00C86013" w:rsidRDefault="00C86013" w:rsidP="00C86013">
      <w:pPr>
        <w:tabs>
          <w:tab w:val="left" w:pos="-720"/>
          <w:tab w:val="left" w:pos="425"/>
        </w:tabs>
        <w:spacing w:after="0"/>
        <w:rPr>
          <w:rFonts w:ascii="Arial" w:eastAsia="Times New Roman" w:hAnsi="Arial" w:cs="Arial"/>
          <w:lang w:eastAsia="de-DE"/>
        </w:rPr>
      </w:pPr>
    </w:p>
    <w:p w14:paraId="6D9B49FE" w14:textId="77777777" w:rsidR="00C86013" w:rsidRPr="00C86013" w:rsidRDefault="00C86013" w:rsidP="00C86013">
      <w:pPr>
        <w:numPr>
          <w:ilvl w:val="0"/>
          <w:numId w:val="30"/>
        </w:num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Le concept de formation postgraduée joint au formulaire de demande contient-il les informations suivantes (cf. art. 41 RFP, alinéa 1)?</w:t>
      </w:r>
    </w:p>
    <w:p w14:paraId="6D9B49FF"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p>
    <w:p w14:paraId="6D9B4A00"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t>Le nombre de postes de formation spécifique à la discipline et ceux hors discipline a été défini dans une proportion équilibrée par rapport au volume de patients disponibles pour la formation postgraduée.</w:t>
      </w:r>
    </w:p>
    <w:p w14:paraId="6D9B4A01"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5"/>
            <w:enabled/>
            <w:calcOnExit w:val="0"/>
            <w:checkBox>
              <w:sizeAuto/>
              <w:default w:val="0"/>
            </w:checkBox>
          </w:ffData>
        </w:fldChar>
      </w:r>
      <w:r w:rsidRPr="00C86013">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oui</w:t>
      </w: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4"/>
            <w:enabled/>
            <w:calcOnExit w:val="0"/>
            <w:checkBox>
              <w:sizeAuto/>
              <w:default w:val="0"/>
            </w:checkBox>
          </w:ffData>
        </w:fldChar>
      </w:r>
      <w:r w:rsidRPr="00C86013">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non</w:t>
      </w:r>
    </w:p>
    <w:p w14:paraId="6D9B4A02"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p>
    <w:p w14:paraId="6D9B4A03"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t>Le nombre de personnes en formation postgraduée est dans une proportion raisonnable par rapport au nombre de formateurs (tuteurs).</w:t>
      </w:r>
    </w:p>
    <w:p w14:paraId="6D9B4A04"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5"/>
            <w:enabled/>
            <w:calcOnExit w:val="0"/>
            <w:checkBox>
              <w:sizeAuto/>
              <w:default w:val="0"/>
            </w:checkBox>
          </w:ffData>
        </w:fldChar>
      </w:r>
      <w:r w:rsidRPr="00C86013">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oui</w:t>
      </w: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4"/>
            <w:enabled/>
            <w:calcOnExit w:val="0"/>
            <w:checkBox>
              <w:sizeAuto/>
              <w:default w:val="0"/>
            </w:checkBox>
          </w:ffData>
        </w:fldChar>
      </w:r>
      <w:r w:rsidRPr="00C86013">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non</w:t>
      </w:r>
    </w:p>
    <w:p w14:paraId="6D9B4A05"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p>
    <w:p w14:paraId="6D9B4A06"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t>Le concept explique comment, par qui, quand et où les contenus théoriques et pratiques du programme de formation postgraduée sont enseignés.</w:t>
      </w:r>
    </w:p>
    <w:p w14:paraId="6D9B4A07"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5"/>
            <w:enabled/>
            <w:calcOnExit w:val="0"/>
            <w:checkBox>
              <w:sizeAuto/>
              <w:default w:val="0"/>
            </w:checkBox>
          </w:ffData>
        </w:fldChar>
      </w:r>
      <w:r w:rsidRPr="00C86013">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oui</w:t>
      </w: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4"/>
            <w:enabled/>
            <w:calcOnExit w:val="0"/>
            <w:checkBox>
              <w:sizeAuto/>
              <w:default w:val="0"/>
            </w:checkBox>
          </w:ffData>
        </w:fldChar>
      </w:r>
      <w:r w:rsidRPr="00C86013">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non</w:t>
      </w:r>
    </w:p>
    <w:p w14:paraId="6D9B4A08"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p>
    <w:p w14:paraId="6D9B4A09"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t>Une partie du concept décrit de façon séparée les contenus de la formation dispensée aux candidats étrangers à la discipline (notamment aux médecins de famille).</w:t>
      </w:r>
    </w:p>
    <w:p w14:paraId="6D9B4A0A"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5"/>
            <w:enabled/>
            <w:calcOnExit w:val="0"/>
            <w:checkBox>
              <w:sizeAuto/>
              <w:default w:val="0"/>
            </w:checkBox>
          </w:ffData>
        </w:fldChar>
      </w:r>
      <w:r w:rsidRPr="00C86013">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oui</w:t>
      </w: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4"/>
            <w:enabled/>
            <w:calcOnExit w:val="0"/>
            <w:checkBox>
              <w:sizeAuto/>
              <w:default w:val="0"/>
            </w:checkBox>
          </w:ffData>
        </w:fldChar>
      </w:r>
      <w:r w:rsidRPr="00C86013">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non</w:t>
      </w:r>
    </w:p>
    <w:p w14:paraId="6D9B4A0B"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p>
    <w:p w14:paraId="6D9B4A0C"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t>Le concept décrit la coopération avec d’autres établissements de formation dans le domaine de la formation postgraduée (groupement d’institutions de formation postgraduée ou réseau de formation postgraduée).</w:t>
      </w:r>
    </w:p>
    <w:p w14:paraId="6D9B4A0D"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5"/>
            <w:enabled/>
            <w:calcOnExit w:val="0"/>
            <w:checkBox>
              <w:sizeAuto/>
              <w:default w:val="0"/>
            </w:checkBox>
          </w:ffData>
        </w:fldChar>
      </w:r>
      <w:r w:rsidRPr="00C86013">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oui</w:t>
      </w: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4"/>
            <w:enabled/>
            <w:calcOnExit w:val="0"/>
            <w:checkBox>
              <w:sizeAuto/>
              <w:default w:val="0"/>
            </w:checkBox>
          </w:ffData>
        </w:fldChar>
      </w:r>
      <w:r w:rsidRPr="00C86013">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non</w:t>
      </w:r>
    </w:p>
    <w:p w14:paraId="6D9B4A0E"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p>
    <w:p w14:paraId="6D9B4A0F"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p>
    <w:p w14:paraId="6D9B4A10" w14:textId="328126D9" w:rsidR="00C86013" w:rsidRPr="00C86013" w:rsidRDefault="00C86013" w:rsidP="00C86013">
      <w:pPr>
        <w:numPr>
          <w:ilvl w:val="0"/>
          <w:numId w:val="30"/>
        </w:num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 xml:space="preserve">Passez-vous,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(voir sous www.siwf.ch – </w:t>
      </w:r>
      <w:r w:rsidR="00BC435F">
        <w:rPr>
          <w:rFonts w:ascii="Arial" w:eastAsia="Times New Roman" w:hAnsi="Arial" w:cs="Arial"/>
          <w:lang w:eastAsia="de-DE"/>
        </w:rPr>
        <w:t>Etablissements de formation postgraduée</w:t>
      </w:r>
      <w:r w:rsidRPr="00C86013">
        <w:rPr>
          <w:rFonts w:ascii="Arial" w:eastAsia="Times New Roman" w:hAnsi="Arial" w:cs="Arial"/>
          <w:lang w:eastAsia="de-DE"/>
        </w:rPr>
        <w:t xml:space="preserve"> – Modèle de contrat de formation postgraduée). Le salaire est fixé en fonction des prestations que doit fournir le médecin en formation.</w:t>
      </w:r>
    </w:p>
    <w:p w14:paraId="6D9B4A11"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5"/>
            <w:enabled/>
            <w:calcOnExit w:val="0"/>
            <w:checkBox>
              <w:sizeAuto/>
              <w:default w:val="0"/>
            </w:checkBox>
          </w:ffData>
        </w:fldChar>
      </w:r>
      <w:r w:rsidRPr="00C86013">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oui</w:t>
      </w: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4"/>
            <w:enabled/>
            <w:calcOnExit w:val="0"/>
            <w:checkBox>
              <w:sizeAuto/>
              <w:default w:val="0"/>
            </w:checkBox>
          </w:ffData>
        </w:fldChar>
      </w:r>
      <w:r w:rsidRPr="00C86013">
        <w:rPr>
          <w:rFonts w:ascii="Arial" w:eastAsia="Times New Roman" w:hAnsi="Arial" w:cs="Arial"/>
          <w:lang w:eastAsia="de-DE"/>
        </w:rPr>
        <w:instrText xml:space="preserve"> FORMCHECKBOX </w:instrText>
      </w:r>
      <w:r w:rsidR="00A32F6F">
        <w:rPr>
          <w:rFonts w:ascii="Arial" w:eastAsia="Times New Roman" w:hAnsi="Arial" w:cs="Arial"/>
          <w:lang w:eastAsia="de-DE"/>
        </w:rPr>
      </w:r>
      <w:r w:rsidR="00A32F6F">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non</w:t>
      </w:r>
    </w:p>
    <w:p w14:paraId="6D9B4A12"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p>
    <w:p w14:paraId="6D9B4A13"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p>
    <w:p w14:paraId="6D9B4A14" w14:textId="77777777" w:rsidR="00C86013" w:rsidRPr="00C86013" w:rsidRDefault="00C86013" w:rsidP="00C86013">
      <w:pPr>
        <w:numPr>
          <w:ilvl w:val="0"/>
          <w:numId w:val="30"/>
        </w:num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Les formateurs sont-ils au bénéfice d’une formation pédagogique et utilisent-ils les offres «Teach the Teacher».</w:t>
      </w:r>
    </w:p>
    <w:p w14:paraId="6D9B4A15"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r>
      <w:r w:rsidRPr="00C86013">
        <w:rPr>
          <w:rFonts w:ascii="Arial" w:eastAsia="Times New Roman" w:hAnsi="Arial" w:cs="Arial"/>
          <w:lang w:val="de-DE" w:eastAsia="de-DE"/>
        </w:rPr>
        <w:fldChar w:fldCharType="begin">
          <w:ffData>
            <w:name w:val="Kontrollkästchen45"/>
            <w:enabled/>
            <w:calcOnExit w:val="0"/>
            <w:checkBox>
              <w:sizeAuto/>
              <w:default w:val="0"/>
            </w:checkBox>
          </w:ffData>
        </w:fldChar>
      </w:r>
      <w:r w:rsidRPr="00C86013">
        <w:rPr>
          <w:rFonts w:ascii="Arial" w:eastAsia="Times New Roman" w:hAnsi="Arial" w:cs="Arial"/>
          <w:lang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oui</w:t>
      </w:r>
      <w:r w:rsidRPr="00C86013">
        <w:rPr>
          <w:rFonts w:ascii="Arial" w:eastAsia="Times New Roman" w:hAnsi="Arial" w:cs="Arial"/>
          <w:lang w:eastAsia="de-DE"/>
        </w:rPr>
        <w:tab/>
      </w:r>
      <w:r w:rsidRPr="00C86013">
        <w:rPr>
          <w:rFonts w:ascii="Arial" w:eastAsia="Times New Roman" w:hAnsi="Arial" w:cs="Arial"/>
          <w:lang w:val="de-DE" w:eastAsia="de-DE"/>
        </w:rPr>
        <w:fldChar w:fldCharType="begin">
          <w:ffData>
            <w:name w:val="Kontrollkästchen44"/>
            <w:enabled/>
            <w:calcOnExit w:val="0"/>
            <w:checkBox>
              <w:sizeAuto/>
              <w:default w:val="0"/>
            </w:checkBox>
          </w:ffData>
        </w:fldChar>
      </w:r>
      <w:r w:rsidRPr="00C86013">
        <w:rPr>
          <w:rFonts w:ascii="Arial" w:eastAsia="Times New Roman" w:hAnsi="Arial" w:cs="Arial"/>
          <w:lang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non</w:t>
      </w:r>
    </w:p>
    <w:p w14:paraId="6D9B4A16" w14:textId="77777777" w:rsidR="00C86013" w:rsidRPr="00C86013" w:rsidRDefault="00C86013" w:rsidP="00C86013">
      <w:pPr>
        <w:tabs>
          <w:tab w:val="left" w:pos="2700"/>
          <w:tab w:val="left" w:pos="6480"/>
        </w:tabs>
        <w:spacing w:after="0"/>
        <w:rPr>
          <w:rFonts w:ascii="Arial" w:eastAsia="Times New Roman" w:hAnsi="Arial" w:cs="Arial"/>
          <w:b/>
          <w:sz w:val="24"/>
          <w:szCs w:val="24"/>
          <w:lang w:eastAsia="de-DE"/>
        </w:rPr>
      </w:pPr>
    </w:p>
    <w:p w14:paraId="6D9B4A17" w14:textId="77777777" w:rsidR="00C86013" w:rsidRPr="00C86013" w:rsidRDefault="00C86013" w:rsidP="00C86013">
      <w:pPr>
        <w:tabs>
          <w:tab w:val="left" w:pos="2700"/>
          <w:tab w:val="left" w:pos="6480"/>
        </w:tabs>
        <w:spacing w:after="0"/>
        <w:rPr>
          <w:rFonts w:ascii="Arial" w:eastAsia="Times New Roman" w:hAnsi="Arial" w:cs="Arial"/>
          <w:b/>
          <w:sz w:val="24"/>
          <w:szCs w:val="24"/>
          <w:lang w:eastAsia="de-DE"/>
        </w:rPr>
      </w:pPr>
    </w:p>
    <w:p w14:paraId="6D9B4A18" w14:textId="77777777" w:rsidR="00C86013" w:rsidRPr="00C86013" w:rsidRDefault="00C86013" w:rsidP="00C86013">
      <w:pPr>
        <w:tabs>
          <w:tab w:val="left" w:pos="2700"/>
          <w:tab w:val="left" w:pos="6480"/>
        </w:tabs>
        <w:spacing w:after="0"/>
        <w:rPr>
          <w:rFonts w:ascii="Arial" w:eastAsia="Times New Roman" w:hAnsi="Arial" w:cs="Arial"/>
          <w:b/>
          <w:sz w:val="24"/>
          <w:szCs w:val="24"/>
          <w:lang w:eastAsia="de-DE"/>
        </w:rPr>
      </w:pPr>
    </w:p>
    <w:p w14:paraId="6D9B4A19" w14:textId="77777777" w:rsidR="00C86013" w:rsidRPr="00C86013" w:rsidRDefault="00C86013" w:rsidP="00C86013">
      <w:pPr>
        <w:tabs>
          <w:tab w:val="left" w:pos="2700"/>
          <w:tab w:val="left" w:pos="6480"/>
        </w:tabs>
        <w:spacing w:after="0"/>
        <w:rPr>
          <w:rFonts w:ascii="Arial" w:eastAsia="Times New Roman" w:hAnsi="Arial" w:cs="Arial"/>
          <w:b/>
          <w:sz w:val="24"/>
          <w:szCs w:val="24"/>
          <w:lang w:eastAsia="de-DE"/>
        </w:rPr>
      </w:pPr>
    </w:p>
    <w:p w14:paraId="6D9B4A1A" w14:textId="77777777" w:rsidR="00C86013" w:rsidRPr="00C86013" w:rsidRDefault="00C86013" w:rsidP="00C86013">
      <w:pPr>
        <w:tabs>
          <w:tab w:val="left" w:pos="2700"/>
          <w:tab w:val="left" w:pos="6480"/>
        </w:tabs>
        <w:spacing w:after="0"/>
        <w:rPr>
          <w:rFonts w:ascii="Arial" w:eastAsia="Times New Roman" w:hAnsi="Arial" w:cs="Arial"/>
          <w:b/>
          <w:sz w:val="24"/>
          <w:szCs w:val="24"/>
          <w:lang w:eastAsia="de-DE"/>
        </w:rPr>
      </w:pPr>
    </w:p>
    <w:p w14:paraId="6D9B4A1B" w14:textId="77777777" w:rsidR="00C86013" w:rsidRPr="00C86013" w:rsidRDefault="00C86013" w:rsidP="00C86013">
      <w:pPr>
        <w:tabs>
          <w:tab w:val="left" w:pos="2700"/>
          <w:tab w:val="left" w:pos="6480"/>
        </w:tabs>
        <w:spacing w:after="0"/>
        <w:rPr>
          <w:rFonts w:ascii="Arial" w:eastAsia="Times New Roman" w:hAnsi="Arial" w:cs="Arial"/>
          <w:b/>
          <w:sz w:val="24"/>
          <w:szCs w:val="24"/>
          <w:lang w:eastAsia="de-DE"/>
        </w:rPr>
      </w:pPr>
    </w:p>
    <w:p w14:paraId="6D9B4A1C" w14:textId="77777777" w:rsidR="00C86013" w:rsidRPr="00C86013" w:rsidRDefault="00C86013" w:rsidP="00C86013">
      <w:pPr>
        <w:spacing w:after="0"/>
        <w:rPr>
          <w:rFonts w:ascii="Arial" w:eastAsia="Times New Roman" w:hAnsi="Arial" w:cs="Arial"/>
          <w:b/>
          <w:sz w:val="24"/>
          <w:szCs w:val="24"/>
          <w:lang w:eastAsia="de-DE"/>
        </w:rPr>
      </w:pPr>
      <w:r w:rsidRPr="00C86013">
        <w:rPr>
          <w:rFonts w:ascii="Arial" w:eastAsia="Times New Roman" w:hAnsi="Arial" w:cs="Arial"/>
          <w:b/>
          <w:sz w:val="24"/>
          <w:szCs w:val="24"/>
          <w:lang w:eastAsia="de-DE"/>
        </w:rPr>
        <w:br w:type="page"/>
      </w:r>
    </w:p>
    <w:p w14:paraId="6D9B4A1D" w14:textId="7B25EDC8" w:rsidR="00C86013" w:rsidRPr="00C86013" w:rsidRDefault="00C86013" w:rsidP="00C86013">
      <w:pPr>
        <w:tabs>
          <w:tab w:val="left" w:pos="2700"/>
          <w:tab w:val="left" w:pos="6480"/>
        </w:tabs>
        <w:spacing w:after="0"/>
        <w:rPr>
          <w:rFonts w:ascii="Arial" w:eastAsia="Times New Roman" w:hAnsi="Arial" w:cs="Arial"/>
          <w:b/>
          <w:sz w:val="24"/>
          <w:szCs w:val="24"/>
          <w:lang w:eastAsia="de-DE"/>
        </w:rPr>
      </w:pPr>
      <w:r w:rsidRPr="00C86013">
        <w:rPr>
          <w:rFonts w:ascii="Arial" w:eastAsia="Times New Roman" w:hAnsi="Arial" w:cs="Arial"/>
          <w:b/>
          <w:sz w:val="24"/>
          <w:szCs w:val="24"/>
          <w:lang w:eastAsia="de-DE"/>
        </w:rPr>
        <w:lastRenderedPageBreak/>
        <w:t xml:space="preserve">Critères selon le ch. 5 du programme de formation postgraduée «Critères de classification des établissements de formation postgraduée en </w:t>
      </w:r>
      <w:r w:rsidR="00615EBF">
        <w:rPr>
          <w:rFonts w:ascii="Arial" w:eastAsia="Times New Roman" w:hAnsi="Arial" w:cs="Arial"/>
          <w:b/>
          <w:sz w:val="24"/>
          <w:szCs w:val="24"/>
          <w:lang w:eastAsia="de-DE"/>
        </w:rPr>
        <w:t>cardiologie</w:t>
      </w:r>
      <w:r w:rsidRPr="00C86013">
        <w:rPr>
          <w:rFonts w:ascii="Arial" w:eastAsia="Times New Roman" w:hAnsi="Arial" w:cs="Arial"/>
          <w:b/>
          <w:sz w:val="24"/>
          <w:szCs w:val="24"/>
          <w:lang w:eastAsia="de-DE"/>
        </w:rPr>
        <w:t>»</w:t>
      </w:r>
    </w:p>
    <w:p w14:paraId="6D9B4A1E" w14:textId="77777777" w:rsidR="00C86013" w:rsidRPr="00C86013" w:rsidRDefault="00C86013" w:rsidP="00C86013">
      <w:pPr>
        <w:tabs>
          <w:tab w:val="left" w:pos="-720"/>
        </w:tabs>
        <w:spacing w:after="0"/>
        <w:jc w:val="both"/>
        <w:rPr>
          <w:rFonts w:ascii="Arial" w:eastAsia="Times New Roman" w:hAnsi="Arial" w:cs="Arial"/>
          <w:u w:val="single"/>
          <w:lang w:eastAsia="de-DE"/>
        </w:rPr>
      </w:pPr>
      <w:r w:rsidRPr="00C86013">
        <w:rPr>
          <w:rFonts w:ascii="Arial" w:eastAsia="Times New Roman" w:hAnsi="Arial" w:cs="Arial"/>
          <w:lang w:eastAsia="de-DE"/>
        </w:rPr>
        <w:t>_____________________________________________________________________________</w:t>
      </w:r>
    </w:p>
    <w:p w14:paraId="6D9B4A1F" w14:textId="77777777" w:rsidR="00C86013" w:rsidRPr="00C86013" w:rsidRDefault="00C86013" w:rsidP="00C86013">
      <w:pPr>
        <w:spacing w:after="0"/>
        <w:rPr>
          <w:rFonts w:ascii="Arial" w:eastAsia="Times New Roman" w:hAnsi="Arial" w:cs="Arial"/>
          <w:lang w:val="fr-FR" w:eastAsia="de-DE"/>
        </w:rPr>
      </w:pPr>
    </w:p>
    <w:p w14:paraId="6D9B4A20" w14:textId="77777777" w:rsidR="00C86013" w:rsidRPr="00C86013" w:rsidRDefault="00C86013" w:rsidP="00C86013">
      <w:pPr>
        <w:spacing w:after="0"/>
        <w:rPr>
          <w:rFonts w:ascii="Arial" w:eastAsia="Times New Roman" w:hAnsi="Arial" w:cs="Arial"/>
          <w:b/>
          <w:lang w:eastAsia="de-DE"/>
        </w:rPr>
      </w:pPr>
      <w:r w:rsidRPr="00C86013">
        <w:rPr>
          <w:rFonts w:ascii="Arial" w:eastAsia="Times New Roman" w:hAnsi="Arial" w:cs="Arial"/>
          <w:b/>
          <w:lang w:eastAsia="de-DE"/>
        </w:rPr>
        <w:t>Exigences posées à tous les établissements de formation postgraduée</w:t>
      </w:r>
    </w:p>
    <w:p w14:paraId="6D9B4A21" w14:textId="1C9B5C2D" w:rsidR="00C86013" w:rsidRPr="00C86013" w:rsidRDefault="00C86013" w:rsidP="00C86013">
      <w:pPr>
        <w:tabs>
          <w:tab w:val="left" w:pos="851"/>
        </w:tabs>
        <w:spacing w:after="0"/>
        <w:rPr>
          <w:rFonts w:ascii="Arial" w:eastAsia="Times New Roman" w:hAnsi="Arial" w:cs="Arial"/>
          <w:lang w:eastAsia="de-DE"/>
        </w:rPr>
      </w:pPr>
      <w:r w:rsidRPr="00C86013">
        <w:rPr>
          <w:rFonts w:ascii="Arial" w:eastAsia="Times New Roman" w:hAnsi="Arial" w:cs="Arial"/>
          <w:lang w:eastAsia="de-DE"/>
        </w:rPr>
        <w:t xml:space="preserve">Votre établissement de formation postgraduée reconnu est dirigé par un médecin détenteur d’un titre de spécialiste en </w:t>
      </w:r>
      <w:r w:rsidR="005E7B79">
        <w:rPr>
          <w:rFonts w:ascii="Arial" w:eastAsia="Times New Roman" w:hAnsi="Arial" w:cs="Arial"/>
          <w:lang w:eastAsia="de-DE"/>
        </w:rPr>
        <w:t>cardiologie</w:t>
      </w:r>
      <w:r w:rsidRPr="00C86013">
        <w:rPr>
          <w:rFonts w:ascii="Arial" w:eastAsia="Times New Roman" w:hAnsi="Arial" w:cs="Arial"/>
          <w:lang w:eastAsia="de-DE"/>
        </w:rPr>
        <w:t xml:space="preserve"> (des conditions analogues peuvent suffire exceptionnellement selon l’art. 39, al. 2, RFP). </w:t>
      </w:r>
    </w:p>
    <w:p w14:paraId="6D9B4A22" w14:textId="77777777" w:rsidR="00C86013" w:rsidRPr="00C86013" w:rsidRDefault="00C86013" w:rsidP="00C86013">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6D9B4A23" w14:textId="77777777" w:rsidR="00C86013" w:rsidRPr="00C86013" w:rsidRDefault="00C86013" w:rsidP="00C86013">
      <w:pPr>
        <w:tabs>
          <w:tab w:val="left" w:pos="851"/>
        </w:tabs>
        <w:spacing w:after="0"/>
        <w:rPr>
          <w:rFonts w:ascii="Arial" w:eastAsia="Times New Roman" w:hAnsi="Arial" w:cs="Arial"/>
          <w:lang w:eastAsia="de-DE"/>
        </w:rPr>
      </w:pPr>
    </w:p>
    <w:p w14:paraId="6D9B4A24" w14:textId="77777777" w:rsidR="00C86013" w:rsidRPr="00C86013" w:rsidRDefault="00C86013" w:rsidP="00C86013">
      <w:pPr>
        <w:tabs>
          <w:tab w:val="left" w:pos="851"/>
        </w:tabs>
        <w:spacing w:after="0"/>
        <w:rPr>
          <w:rFonts w:ascii="Arial" w:eastAsia="Times New Roman" w:hAnsi="Arial" w:cs="Arial"/>
          <w:lang w:eastAsia="de-DE"/>
        </w:rPr>
      </w:pPr>
      <w:r w:rsidRPr="00C86013">
        <w:rPr>
          <w:rFonts w:ascii="Arial" w:eastAsia="Times New Roman" w:hAnsi="Arial" w:cs="Arial"/>
          <w:lang w:eastAsia="de-DE"/>
        </w:rPr>
        <w:t>Vous comme responsable de l’établissement devez veiller à ce que le programme de formation postgraduée soit observé strictement.</w:t>
      </w:r>
    </w:p>
    <w:p w14:paraId="6D9B4A25" w14:textId="77777777" w:rsidR="00C86013" w:rsidRPr="00C86013" w:rsidRDefault="00C86013" w:rsidP="00C86013">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6D9B4A26" w14:textId="77777777" w:rsidR="00C86013" w:rsidRPr="00C86013" w:rsidRDefault="00C86013" w:rsidP="00C86013">
      <w:pPr>
        <w:tabs>
          <w:tab w:val="left" w:pos="851"/>
        </w:tabs>
        <w:spacing w:after="0"/>
        <w:rPr>
          <w:rFonts w:ascii="Arial" w:eastAsia="Times New Roman" w:hAnsi="Arial" w:cs="Arial"/>
          <w:lang w:eastAsia="de-DE"/>
        </w:rPr>
      </w:pPr>
    </w:p>
    <w:p w14:paraId="6D9B4A27" w14:textId="77777777" w:rsidR="00C86013" w:rsidRPr="00C86013" w:rsidRDefault="00C86013" w:rsidP="00C86013">
      <w:pPr>
        <w:tabs>
          <w:tab w:val="left" w:pos="851"/>
        </w:tabs>
        <w:spacing w:after="0"/>
        <w:rPr>
          <w:rFonts w:ascii="Arial" w:eastAsia="Times New Roman" w:hAnsi="Arial" w:cs="Arial"/>
          <w:lang w:eastAsia="de-DE"/>
        </w:rPr>
      </w:pPr>
      <w:r w:rsidRPr="00C86013">
        <w:rPr>
          <w:rFonts w:ascii="Arial" w:eastAsia="Times New Roman" w:hAnsi="Arial" w:cs="Arial"/>
          <w:lang w:eastAsia="de-DE"/>
        </w:rPr>
        <w:t>Vous comme responsable de l’établissement attestez qu’il a accompli la formation continue obligatoire (art. 39 RFP).</w:t>
      </w:r>
    </w:p>
    <w:p w14:paraId="6D9B4A28" w14:textId="77777777" w:rsidR="00C86013" w:rsidRPr="00C86013" w:rsidRDefault="00C86013" w:rsidP="00C86013">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6D9B4A29" w14:textId="77777777" w:rsidR="00C86013" w:rsidRPr="00C86013" w:rsidRDefault="00C86013" w:rsidP="00C86013">
      <w:pPr>
        <w:tabs>
          <w:tab w:val="left" w:pos="851"/>
        </w:tabs>
        <w:spacing w:after="0"/>
        <w:rPr>
          <w:rFonts w:ascii="Arial" w:eastAsia="Times New Roman" w:hAnsi="Arial" w:cs="Arial"/>
          <w:lang w:eastAsia="de-DE"/>
        </w:rPr>
      </w:pPr>
    </w:p>
    <w:p w14:paraId="6D9B4A2A" w14:textId="77777777" w:rsidR="00C86013" w:rsidRPr="00C86013" w:rsidRDefault="00C86013" w:rsidP="00C86013">
      <w:pPr>
        <w:tabs>
          <w:tab w:val="left" w:pos="851"/>
        </w:tabs>
        <w:spacing w:after="0"/>
        <w:rPr>
          <w:rFonts w:ascii="Arial" w:eastAsia="Times New Roman" w:hAnsi="Arial" w:cs="Arial"/>
          <w:lang w:eastAsia="de-DE"/>
        </w:rPr>
      </w:pPr>
      <w:r w:rsidRPr="00C86013">
        <w:rPr>
          <w:rFonts w:ascii="Arial" w:eastAsia="Times New Roman" w:hAnsi="Arial" w:cs="Arial"/>
          <w:lang w:eastAsia="de-DE"/>
        </w:rPr>
        <w:t>L’établissement dispose d’un concept de formation postgraduée documentant de manière structurée l’enseignement de la formation sur le plan de la durée et des contenus (art. 41 RFP). Le concept de formation postgraduée doit définir de manière réaliste et applicable l’offre de formation postgraduée et le nombre maximal possible de postes de formation postgraduée. Il décrit en particulier les objectifs qu’un médecin en formation peut atteindre pendant un an (aussi bien pour la formation postgraduée spécifique que pour la formation postgraduée hors discipline).</w:t>
      </w:r>
    </w:p>
    <w:p w14:paraId="6D9B4A2B" w14:textId="77777777" w:rsidR="00C86013" w:rsidRPr="00C86013" w:rsidRDefault="00C86013" w:rsidP="00C86013">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6D9B4A2C" w14:textId="77777777" w:rsidR="00C86013" w:rsidRPr="00C86013" w:rsidRDefault="00C86013" w:rsidP="00C86013">
      <w:pPr>
        <w:tabs>
          <w:tab w:val="left" w:pos="851"/>
        </w:tabs>
        <w:spacing w:after="0"/>
        <w:rPr>
          <w:rFonts w:ascii="Arial" w:eastAsia="Times New Roman" w:hAnsi="Arial" w:cs="Arial"/>
          <w:lang w:eastAsia="de-DE"/>
        </w:rPr>
      </w:pPr>
    </w:p>
    <w:p w14:paraId="6D9B4A2D" w14:textId="77777777" w:rsidR="00C86013" w:rsidRPr="00C86013" w:rsidRDefault="00C86013" w:rsidP="00C86013">
      <w:pPr>
        <w:tabs>
          <w:tab w:val="left" w:pos="851"/>
        </w:tabs>
        <w:spacing w:after="0"/>
        <w:rPr>
          <w:rFonts w:ascii="Arial" w:eastAsia="Times New Roman" w:hAnsi="Arial" w:cs="Arial"/>
          <w:lang w:eastAsia="de-DE"/>
        </w:rPr>
      </w:pPr>
      <w:r w:rsidRPr="00C86013">
        <w:rPr>
          <w:rFonts w:ascii="Arial" w:eastAsia="Times New Roman" w:hAnsi="Arial" w:cs="Arial"/>
          <w:lang w:eastAsia="de-DE"/>
        </w:rPr>
        <w:t>Les objectifs de formation généraux sont enseignés conformément au chiffre 3 de ce programme et au logbook. Il faut accorder une attention particulière aux objectifs de formation consacrés à l’éthique, l’économie de la santé, la pharmacothérapie, la sécurité des patients et l’assurance de la qualité (art. 16 RFP).</w:t>
      </w:r>
    </w:p>
    <w:p w14:paraId="6D9B4A2E" w14:textId="77777777" w:rsidR="00C86013" w:rsidRPr="00C86013" w:rsidRDefault="00C86013" w:rsidP="00C86013">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6D9B4A2F" w14:textId="77777777" w:rsidR="00C86013" w:rsidRPr="00C86013" w:rsidRDefault="00C86013" w:rsidP="00C86013">
      <w:pPr>
        <w:tabs>
          <w:tab w:val="left" w:pos="851"/>
        </w:tabs>
        <w:spacing w:after="0"/>
        <w:rPr>
          <w:rFonts w:ascii="Arial" w:eastAsia="Times New Roman" w:hAnsi="Arial" w:cs="Arial"/>
          <w:lang w:eastAsia="de-DE"/>
        </w:rPr>
      </w:pPr>
    </w:p>
    <w:p w14:paraId="6D9B4A30" w14:textId="77777777" w:rsidR="00C86013" w:rsidRPr="00C86013" w:rsidRDefault="00C86013" w:rsidP="00C86013">
      <w:pPr>
        <w:tabs>
          <w:tab w:val="left" w:pos="851"/>
        </w:tabs>
        <w:spacing w:after="0"/>
        <w:rPr>
          <w:rFonts w:ascii="Arial" w:eastAsia="Times New Roman" w:hAnsi="Arial" w:cs="Arial"/>
          <w:lang w:eastAsia="de-DE"/>
        </w:rPr>
      </w:pPr>
      <w:r w:rsidRPr="00C86013">
        <w:rPr>
          <w:rFonts w:ascii="Arial" w:eastAsia="Times New Roman" w:hAnsi="Arial" w:cs="Arial"/>
          <w:lang w:eastAsia="de-DE"/>
        </w:rPr>
        <w:t>Votre établissement dispose d’un système d’annonce propre à la clinique (au département ou à l’institut) ou d’un système d’annonce élaboré par la société de discipline concernée pour les fautes (p. ex. Critical Incidence Reporting System: CIRS).</w:t>
      </w:r>
    </w:p>
    <w:p w14:paraId="6D9B4A31" w14:textId="77777777" w:rsidR="00C86013" w:rsidRPr="00C86013" w:rsidRDefault="00C86013" w:rsidP="00C86013">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6D9B4A32" w14:textId="77777777" w:rsidR="00C86013" w:rsidRPr="00C86013" w:rsidRDefault="00C86013" w:rsidP="00C86013">
      <w:pPr>
        <w:tabs>
          <w:tab w:val="left" w:pos="851"/>
        </w:tabs>
        <w:spacing w:after="0"/>
        <w:rPr>
          <w:rFonts w:ascii="Arial" w:eastAsia="Times New Roman" w:hAnsi="Arial" w:cs="Arial"/>
          <w:lang w:eastAsia="de-DE"/>
        </w:rPr>
      </w:pPr>
    </w:p>
    <w:p w14:paraId="6D9B4A36" w14:textId="77777777" w:rsidR="00C86013" w:rsidRPr="00C86013" w:rsidRDefault="00C86013" w:rsidP="00C86013">
      <w:pPr>
        <w:tabs>
          <w:tab w:val="left" w:pos="851"/>
        </w:tabs>
        <w:spacing w:after="0"/>
        <w:rPr>
          <w:rFonts w:ascii="Arial" w:eastAsia="Times New Roman" w:hAnsi="Arial" w:cs="Arial"/>
          <w:lang w:eastAsia="de-DE"/>
        </w:rPr>
      </w:pPr>
      <w:r w:rsidRPr="00C86013">
        <w:rPr>
          <w:rFonts w:ascii="Arial" w:eastAsia="Times New Roman" w:hAnsi="Arial" w:cs="Arial"/>
          <w:lang w:eastAsia="de-DE"/>
        </w:rPr>
        <w:t>Votre établissement de formation postgraduée offert la possibilité aux médecins-assistants de pouvoir suivre, pendant leurs heures de travail, les cours qui leur sont exigés (chiffre 2.2).</w:t>
      </w:r>
    </w:p>
    <w:p w14:paraId="6D9B4A37" w14:textId="77777777" w:rsidR="00C86013" w:rsidRPr="00C86013" w:rsidRDefault="00C86013" w:rsidP="00C86013">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6D9B4A38" w14:textId="77777777" w:rsidR="00C86013" w:rsidRPr="00C86013" w:rsidRDefault="00C86013" w:rsidP="00C86013">
      <w:pPr>
        <w:tabs>
          <w:tab w:val="left" w:pos="851"/>
        </w:tabs>
        <w:spacing w:after="0"/>
        <w:rPr>
          <w:rFonts w:ascii="Arial" w:eastAsia="Times New Roman" w:hAnsi="Arial" w:cs="Arial"/>
          <w:lang w:eastAsia="de-DE"/>
        </w:rPr>
      </w:pPr>
    </w:p>
    <w:p w14:paraId="6D9B4A39" w14:textId="77777777" w:rsidR="00C86013" w:rsidRPr="00C86013" w:rsidRDefault="00C86013" w:rsidP="00C86013">
      <w:pPr>
        <w:tabs>
          <w:tab w:val="left" w:pos="851"/>
        </w:tabs>
        <w:spacing w:after="0"/>
        <w:rPr>
          <w:rFonts w:ascii="Arial" w:eastAsia="Times New Roman" w:hAnsi="Arial" w:cs="Arial"/>
          <w:lang w:eastAsia="de-DE"/>
        </w:rPr>
      </w:pPr>
      <w:r w:rsidRPr="00C86013">
        <w:rPr>
          <w:rFonts w:ascii="Arial" w:eastAsia="Times New Roman" w:hAnsi="Arial" w:cs="Arial"/>
          <w:lang w:eastAsia="de-DE"/>
        </w:rPr>
        <w:t>Votre établissement de formation postgraduée effectue 4x par an des évaluations en milieu de travail leur permettant d’analyser la situation de la formation postgraduée.</w:t>
      </w:r>
    </w:p>
    <w:p w14:paraId="6D9B4A3A" w14:textId="77777777" w:rsidR="00C86013" w:rsidRPr="00C86013" w:rsidRDefault="00C86013" w:rsidP="00C86013">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non</w:t>
      </w:r>
    </w:p>
    <w:p w14:paraId="6D9B4A3B" w14:textId="3AFB4F9E" w:rsidR="00C86013" w:rsidRDefault="00C86013" w:rsidP="00C86013">
      <w:pPr>
        <w:spacing w:after="0"/>
        <w:rPr>
          <w:rFonts w:ascii="Arial" w:eastAsia="Times New Roman" w:hAnsi="Arial" w:cs="Arial"/>
          <w:lang w:val="fr-FR" w:eastAsia="de-D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1842"/>
      </w:tblGrid>
      <w:tr w:rsidR="00E24AD9" w:rsidRPr="001D3FE6" w14:paraId="1E5DD9E5" w14:textId="77777777" w:rsidTr="00E02354">
        <w:trPr>
          <w:trHeight w:val="267"/>
        </w:trPr>
        <w:tc>
          <w:tcPr>
            <w:tcW w:w="7797" w:type="dxa"/>
            <w:vAlign w:val="center"/>
          </w:tcPr>
          <w:p w14:paraId="3C90FBED" w14:textId="77777777" w:rsidR="00E24AD9" w:rsidRPr="001D3FE6" w:rsidRDefault="00E24AD9" w:rsidP="00D04A85">
            <w:pPr>
              <w:spacing w:after="0" w:line="280" w:lineRule="atLeast"/>
              <w:rPr>
                <w:rFonts w:ascii="Arial" w:hAnsi="Arial" w:cs="Arial"/>
              </w:rPr>
            </w:pPr>
            <w:r w:rsidRPr="001D3FE6">
              <w:rPr>
                <w:rFonts w:ascii="Arial" w:hAnsi="Arial" w:cs="Arial"/>
              </w:rPr>
              <w:br w:type="page"/>
            </w:r>
            <w:r w:rsidRPr="001D399D">
              <w:rPr>
                <w:rFonts w:ascii="Arial" w:hAnsi="Arial"/>
                <w:b/>
              </w:rPr>
              <w:t>Caractéristiques de l’établissement de formation postgraduée</w:t>
            </w:r>
          </w:p>
        </w:tc>
        <w:tc>
          <w:tcPr>
            <w:tcW w:w="1842" w:type="dxa"/>
          </w:tcPr>
          <w:p w14:paraId="7917BA95" w14:textId="4161FA7C" w:rsidR="00E24AD9" w:rsidRPr="008F5571" w:rsidRDefault="00E24AD9" w:rsidP="00D04A85">
            <w:pPr>
              <w:spacing w:after="0" w:line="280" w:lineRule="atLeast"/>
              <w:jc w:val="center"/>
              <w:rPr>
                <w:rFonts w:ascii="Arial" w:hAnsi="Arial" w:cs="Arial"/>
                <w:b/>
                <w:bCs/>
              </w:rPr>
            </w:pPr>
            <w:r w:rsidRPr="008F5571">
              <w:rPr>
                <w:rFonts w:ascii="Arial" w:hAnsi="Arial" w:cs="Arial"/>
                <w:b/>
                <w:bCs/>
                <w:color w:val="FF0000"/>
              </w:rPr>
              <w:t>Vos données</w:t>
            </w:r>
          </w:p>
        </w:tc>
      </w:tr>
      <w:tr w:rsidR="00E24AD9" w:rsidRPr="001D3FE6" w14:paraId="26881E10" w14:textId="77777777" w:rsidTr="00E02354">
        <w:trPr>
          <w:trHeight w:val="249"/>
        </w:trPr>
        <w:tc>
          <w:tcPr>
            <w:tcW w:w="7797" w:type="dxa"/>
          </w:tcPr>
          <w:p w14:paraId="117CF219" w14:textId="77777777" w:rsidR="00E24AD9" w:rsidRPr="001D3FE6" w:rsidRDefault="00E24AD9" w:rsidP="00D04A85">
            <w:pPr>
              <w:spacing w:after="0" w:line="280" w:lineRule="atLeast"/>
              <w:jc w:val="both"/>
              <w:rPr>
                <w:rFonts w:ascii="Arial" w:hAnsi="Arial" w:cs="Arial"/>
                <w:b/>
              </w:rPr>
            </w:pPr>
            <w:r w:rsidRPr="001D3FE6">
              <w:rPr>
                <w:rFonts w:ascii="Arial" w:hAnsi="Arial" w:cs="Arial"/>
                <w:b/>
              </w:rPr>
              <w:t>Prestation proposée</w:t>
            </w:r>
          </w:p>
        </w:tc>
        <w:tc>
          <w:tcPr>
            <w:tcW w:w="1842" w:type="dxa"/>
            <w:vAlign w:val="center"/>
          </w:tcPr>
          <w:p w14:paraId="56CA360B" w14:textId="77777777" w:rsidR="00E24AD9" w:rsidRPr="001D3FE6" w:rsidRDefault="00E24AD9" w:rsidP="00D04A85">
            <w:pPr>
              <w:spacing w:after="0" w:line="280" w:lineRule="atLeast"/>
              <w:jc w:val="center"/>
              <w:rPr>
                <w:rFonts w:ascii="Arial" w:hAnsi="Arial" w:cs="Arial"/>
                <w:b/>
              </w:rPr>
            </w:pPr>
          </w:p>
        </w:tc>
      </w:tr>
      <w:tr w:rsidR="00E24AD9" w:rsidRPr="001D3FE6" w14:paraId="75EF84D7" w14:textId="77777777" w:rsidTr="00AC693A">
        <w:trPr>
          <w:trHeight w:val="267"/>
        </w:trPr>
        <w:tc>
          <w:tcPr>
            <w:tcW w:w="7797" w:type="dxa"/>
          </w:tcPr>
          <w:p w14:paraId="4EF60C07" w14:textId="77777777" w:rsidR="00E24AD9" w:rsidRPr="001D3FE6" w:rsidRDefault="00E24AD9" w:rsidP="00D04A85">
            <w:pPr>
              <w:spacing w:after="0" w:line="280" w:lineRule="atLeast"/>
              <w:jc w:val="both"/>
              <w:rPr>
                <w:rFonts w:ascii="Arial" w:hAnsi="Arial" w:cs="Arial"/>
              </w:rPr>
            </w:pPr>
            <w:r w:rsidRPr="001D3FE6">
              <w:rPr>
                <w:rFonts w:ascii="Arial" w:hAnsi="Arial" w:cs="Arial"/>
              </w:rPr>
              <w:t>Cardiologie avec un service d’urgence 24/7/365 pour patients ambulatoires et hospitalisés</w:t>
            </w:r>
          </w:p>
        </w:tc>
        <w:tc>
          <w:tcPr>
            <w:tcW w:w="1842" w:type="dxa"/>
            <w:vAlign w:val="center"/>
          </w:tcPr>
          <w:p w14:paraId="23184A85" w14:textId="461587E4" w:rsidR="00E24AD9" w:rsidRPr="00AC693A" w:rsidRDefault="00E02354" w:rsidP="00AC693A">
            <w:pPr>
              <w:tabs>
                <w:tab w:val="left" w:pos="851"/>
              </w:tabs>
              <w:spacing w:after="0"/>
              <w:jc w:val="center"/>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tc>
      </w:tr>
      <w:tr w:rsidR="00E24AD9" w:rsidRPr="001D3FE6" w14:paraId="072CF0C8" w14:textId="77777777" w:rsidTr="00AC693A">
        <w:trPr>
          <w:trHeight w:val="249"/>
        </w:trPr>
        <w:tc>
          <w:tcPr>
            <w:tcW w:w="7797" w:type="dxa"/>
          </w:tcPr>
          <w:p w14:paraId="00C8129D" w14:textId="77777777" w:rsidR="00E24AD9" w:rsidRPr="001D3FE6" w:rsidRDefault="00E24AD9" w:rsidP="00D04A85">
            <w:pPr>
              <w:spacing w:after="0" w:line="280" w:lineRule="atLeast"/>
              <w:jc w:val="both"/>
              <w:rPr>
                <w:rFonts w:ascii="Arial" w:hAnsi="Arial" w:cs="Arial"/>
              </w:rPr>
            </w:pPr>
            <w:r w:rsidRPr="001D3FE6">
              <w:rPr>
                <w:rFonts w:ascii="Arial" w:hAnsi="Arial" w:cs="Arial"/>
              </w:rPr>
              <w:t xml:space="preserve">Service de consultation dans d’autres spécialisation </w:t>
            </w:r>
            <w:r>
              <w:rPr>
                <w:rFonts w:ascii="Arial" w:hAnsi="Arial" w:cs="Arial"/>
              </w:rPr>
              <w:t>dans l’institution</w:t>
            </w:r>
          </w:p>
        </w:tc>
        <w:tc>
          <w:tcPr>
            <w:tcW w:w="1842" w:type="dxa"/>
            <w:vAlign w:val="center"/>
          </w:tcPr>
          <w:p w14:paraId="0A916719" w14:textId="527E90D1" w:rsidR="00E24AD9" w:rsidRPr="00E02354" w:rsidRDefault="00E02354" w:rsidP="00AC693A">
            <w:pPr>
              <w:tabs>
                <w:tab w:val="left" w:pos="851"/>
              </w:tabs>
              <w:spacing w:after="0"/>
              <w:jc w:val="center"/>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tc>
      </w:tr>
      <w:tr w:rsidR="00E24AD9" w:rsidRPr="001D3FE6" w14:paraId="2E1EEAF3" w14:textId="77777777" w:rsidTr="00E02354">
        <w:trPr>
          <w:trHeight w:val="249"/>
        </w:trPr>
        <w:tc>
          <w:tcPr>
            <w:tcW w:w="7797" w:type="dxa"/>
          </w:tcPr>
          <w:p w14:paraId="621DD772" w14:textId="77777777" w:rsidR="00E24AD9" w:rsidRPr="001D3FE6" w:rsidRDefault="00E24AD9" w:rsidP="00D04A85">
            <w:pPr>
              <w:spacing w:after="0" w:line="280" w:lineRule="atLeast"/>
              <w:jc w:val="both"/>
              <w:rPr>
                <w:rFonts w:ascii="Arial" w:hAnsi="Arial" w:cs="Arial"/>
                <w:bCs/>
              </w:rPr>
            </w:pPr>
          </w:p>
        </w:tc>
        <w:tc>
          <w:tcPr>
            <w:tcW w:w="1842" w:type="dxa"/>
            <w:vAlign w:val="center"/>
          </w:tcPr>
          <w:p w14:paraId="0EA013A9" w14:textId="77777777" w:rsidR="00E24AD9" w:rsidRPr="001D3FE6" w:rsidRDefault="00E24AD9" w:rsidP="00D04A85">
            <w:pPr>
              <w:spacing w:after="0" w:line="280" w:lineRule="atLeast"/>
              <w:jc w:val="center"/>
              <w:rPr>
                <w:rFonts w:ascii="Arial" w:hAnsi="Arial" w:cs="Arial"/>
              </w:rPr>
            </w:pPr>
          </w:p>
        </w:tc>
      </w:tr>
      <w:tr w:rsidR="00E24AD9" w:rsidRPr="006F6EA6" w14:paraId="683892E2" w14:textId="77777777" w:rsidTr="00E02354">
        <w:trPr>
          <w:trHeight w:val="249"/>
        </w:trPr>
        <w:tc>
          <w:tcPr>
            <w:tcW w:w="7797" w:type="dxa"/>
          </w:tcPr>
          <w:p w14:paraId="73283AB9" w14:textId="77777777" w:rsidR="00E24AD9" w:rsidRPr="001D3FE6" w:rsidRDefault="00E24AD9" w:rsidP="00D04A85">
            <w:pPr>
              <w:spacing w:after="0" w:line="280" w:lineRule="atLeast"/>
              <w:jc w:val="both"/>
              <w:rPr>
                <w:rFonts w:ascii="Arial" w:hAnsi="Arial" w:cs="Arial"/>
                <w:b/>
              </w:rPr>
            </w:pPr>
            <w:r w:rsidRPr="001D3FE6">
              <w:rPr>
                <w:rFonts w:ascii="Arial" w:hAnsi="Arial" w:cs="Arial"/>
                <w:b/>
              </w:rPr>
              <w:t>Volume de patient</w:t>
            </w:r>
            <w:r>
              <w:rPr>
                <w:rFonts w:ascii="Arial" w:hAnsi="Arial" w:cs="Arial"/>
                <w:b/>
              </w:rPr>
              <w:t xml:space="preserve">s </w:t>
            </w:r>
            <w:r w:rsidRPr="001D3FE6">
              <w:rPr>
                <w:rFonts w:ascii="Arial" w:hAnsi="Arial" w:cs="Arial"/>
                <w:b/>
              </w:rPr>
              <w:t>en cardiologie</w:t>
            </w:r>
          </w:p>
        </w:tc>
        <w:tc>
          <w:tcPr>
            <w:tcW w:w="1842" w:type="dxa"/>
            <w:vAlign w:val="center"/>
          </w:tcPr>
          <w:p w14:paraId="4A2E2B1B" w14:textId="77777777" w:rsidR="00E24AD9" w:rsidRPr="001D3FE6" w:rsidRDefault="00E24AD9" w:rsidP="00D04A85">
            <w:pPr>
              <w:spacing w:after="0" w:line="280" w:lineRule="atLeast"/>
              <w:jc w:val="center"/>
              <w:rPr>
                <w:rFonts w:ascii="Arial" w:hAnsi="Arial" w:cs="Arial"/>
                <w:bCs/>
              </w:rPr>
            </w:pPr>
          </w:p>
        </w:tc>
      </w:tr>
      <w:tr w:rsidR="00E24AD9" w:rsidRPr="001D3FE6" w14:paraId="65D812A6" w14:textId="77777777" w:rsidTr="00E02354">
        <w:trPr>
          <w:trHeight w:val="249"/>
        </w:trPr>
        <w:tc>
          <w:tcPr>
            <w:tcW w:w="7797" w:type="dxa"/>
          </w:tcPr>
          <w:p w14:paraId="5D67CD67" w14:textId="77777777" w:rsidR="00E24AD9" w:rsidRPr="001D3FE6" w:rsidRDefault="00E24AD9" w:rsidP="00D04A85">
            <w:pPr>
              <w:spacing w:after="0" w:line="280" w:lineRule="atLeast"/>
              <w:rPr>
                <w:rFonts w:ascii="Arial" w:hAnsi="Arial" w:cs="Arial"/>
                <w:b/>
              </w:rPr>
            </w:pPr>
            <w:r w:rsidRPr="001D3FE6">
              <w:rPr>
                <w:rFonts w:ascii="Arial" w:hAnsi="Arial" w:cs="Arial"/>
              </w:rPr>
              <w:t>Nombre minimal de contacts avec les patients par an, ambulatoire</w:t>
            </w:r>
          </w:p>
        </w:tc>
        <w:tc>
          <w:tcPr>
            <w:tcW w:w="1842" w:type="dxa"/>
            <w:vMerge w:val="restart"/>
            <w:vAlign w:val="center"/>
          </w:tcPr>
          <w:p w14:paraId="27C13DED" w14:textId="77777777" w:rsidR="00E24AD9" w:rsidRDefault="00E02354" w:rsidP="00D04A85">
            <w:pPr>
              <w:spacing w:after="0" w:line="280" w:lineRule="atLeast"/>
              <w:jc w:val="center"/>
              <w:rPr>
                <w:rFonts w:ascii="Arial" w:eastAsia="Times New Roman" w:hAnsi="Arial" w:cs="Arial"/>
                <w:lang w:eastAsia="de-DE"/>
              </w:rPr>
            </w:pPr>
            <w:r w:rsidRPr="00E264BD">
              <w:rPr>
                <w:rFonts w:ascii="Arial" w:eastAsia="Times New Roman" w:hAnsi="Arial" w:cs="Arial"/>
                <w:lang w:eastAsia="de-DE"/>
              </w:rPr>
              <w:fldChar w:fldCharType="begin">
                <w:ffData>
                  <w:name w:val="Text15"/>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56F73C7B" w14:textId="3B716A64" w:rsidR="0042476F" w:rsidRPr="001D3FE6" w:rsidRDefault="0042476F" w:rsidP="00D04A85">
            <w:pPr>
              <w:spacing w:after="0" w:line="280" w:lineRule="atLeast"/>
              <w:jc w:val="center"/>
              <w:rPr>
                <w:rFonts w:ascii="Arial" w:hAnsi="Arial" w:cs="Arial"/>
              </w:rPr>
            </w:pPr>
            <w:r w:rsidRPr="00E264BD">
              <w:rPr>
                <w:rFonts w:ascii="Arial" w:eastAsia="Times New Roman" w:hAnsi="Arial" w:cs="Arial"/>
                <w:lang w:eastAsia="de-DE"/>
              </w:rPr>
              <w:lastRenderedPageBreak/>
              <w:fldChar w:fldCharType="begin">
                <w:ffData>
                  <w:name w:val="Text15"/>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tc>
      </w:tr>
      <w:tr w:rsidR="00E24AD9" w:rsidRPr="001D3FE6" w14:paraId="3C93B445" w14:textId="77777777" w:rsidTr="00E02354">
        <w:trPr>
          <w:trHeight w:val="249"/>
        </w:trPr>
        <w:tc>
          <w:tcPr>
            <w:tcW w:w="7797" w:type="dxa"/>
          </w:tcPr>
          <w:p w14:paraId="2D504D96" w14:textId="77777777" w:rsidR="00E24AD9" w:rsidRPr="001D3FE6" w:rsidRDefault="00E24AD9" w:rsidP="00D04A85">
            <w:pPr>
              <w:spacing w:after="0" w:line="280" w:lineRule="atLeast"/>
              <w:jc w:val="both"/>
              <w:rPr>
                <w:rFonts w:ascii="Arial" w:hAnsi="Arial" w:cs="Arial"/>
              </w:rPr>
            </w:pPr>
            <w:r w:rsidRPr="001D3FE6">
              <w:rPr>
                <w:rFonts w:ascii="Arial" w:hAnsi="Arial" w:cs="Arial"/>
              </w:rPr>
              <w:lastRenderedPageBreak/>
              <w:t>Nombre minimal de contacts avec les patients par an, hospitalier</w:t>
            </w:r>
          </w:p>
        </w:tc>
        <w:tc>
          <w:tcPr>
            <w:tcW w:w="1842" w:type="dxa"/>
            <w:vMerge/>
            <w:vAlign w:val="center"/>
          </w:tcPr>
          <w:p w14:paraId="7409F1F2" w14:textId="77777777" w:rsidR="00E24AD9" w:rsidRPr="001D3FE6" w:rsidRDefault="00E24AD9" w:rsidP="00D04A85">
            <w:pPr>
              <w:spacing w:after="0" w:line="280" w:lineRule="atLeast"/>
              <w:jc w:val="center"/>
              <w:rPr>
                <w:rFonts w:ascii="Arial" w:hAnsi="Arial" w:cs="Arial"/>
                <w:b/>
              </w:rPr>
            </w:pPr>
          </w:p>
        </w:tc>
      </w:tr>
      <w:tr w:rsidR="00E24AD9" w:rsidRPr="001D3FE6" w14:paraId="6BA1A589" w14:textId="77777777" w:rsidTr="00E02354">
        <w:trPr>
          <w:trHeight w:val="249"/>
        </w:trPr>
        <w:tc>
          <w:tcPr>
            <w:tcW w:w="7797" w:type="dxa"/>
          </w:tcPr>
          <w:p w14:paraId="09778F84" w14:textId="77777777" w:rsidR="00E24AD9" w:rsidRPr="001D3FE6" w:rsidRDefault="00E24AD9" w:rsidP="00D04A85">
            <w:pPr>
              <w:spacing w:after="0" w:line="280" w:lineRule="atLeast"/>
              <w:jc w:val="both"/>
              <w:rPr>
                <w:rFonts w:ascii="Arial" w:hAnsi="Arial" w:cs="Arial"/>
              </w:rPr>
            </w:pPr>
          </w:p>
        </w:tc>
        <w:tc>
          <w:tcPr>
            <w:tcW w:w="1842" w:type="dxa"/>
            <w:vAlign w:val="center"/>
          </w:tcPr>
          <w:p w14:paraId="1F99D589" w14:textId="77777777" w:rsidR="00E24AD9" w:rsidRPr="001D3FE6" w:rsidRDefault="00E24AD9" w:rsidP="00D04A85">
            <w:pPr>
              <w:spacing w:after="0" w:line="280" w:lineRule="atLeast"/>
              <w:jc w:val="center"/>
              <w:rPr>
                <w:rFonts w:ascii="Arial" w:hAnsi="Arial" w:cs="Arial"/>
                <w:bCs/>
              </w:rPr>
            </w:pPr>
          </w:p>
        </w:tc>
      </w:tr>
      <w:tr w:rsidR="00E24AD9" w:rsidRPr="001D3FE6" w14:paraId="7AAAE821" w14:textId="77777777" w:rsidTr="00E02354">
        <w:trPr>
          <w:trHeight w:val="267"/>
        </w:trPr>
        <w:tc>
          <w:tcPr>
            <w:tcW w:w="7797" w:type="dxa"/>
          </w:tcPr>
          <w:p w14:paraId="33585E86" w14:textId="77777777" w:rsidR="00E24AD9" w:rsidRPr="001D3FE6" w:rsidRDefault="00E24AD9" w:rsidP="00D04A85">
            <w:pPr>
              <w:spacing w:after="0" w:line="280" w:lineRule="atLeast"/>
              <w:jc w:val="both"/>
              <w:rPr>
                <w:rFonts w:ascii="Arial" w:hAnsi="Arial" w:cs="Arial"/>
                <w:b/>
              </w:rPr>
            </w:pPr>
            <w:r w:rsidRPr="001D3FE6">
              <w:rPr>
                <w:rFonts w:ascii="Arial" w:hAnsi="Arial" w:cs="Arial"/>
                <w:b/>
              </w:rPr>
              <w:t>Spécialisations dans l’hôpital</w:t>
            </w:r>
          </w:p>
        </w:tc>
        <w:tc>
          <w:tcPr>
            <w:tcW w:w="1842" w:type="dxa"/>
          </w:tcPr>
          <w:p w14:paraId="26F75CAC" w14:textId="77777777" w:rsidR="00E24AD9" w:rsidRPr="001D3FE6" w:rsidRDefault="00E24AD9" w:rsidP="00D04A85">
            <w:pPr>
              <w:spacing w:after="0" w:line="280" w:lineRule="atLeast"/>
              <w:jc w:val="center"/>
              <w:rPr>
                <w:rFonts w:ascii="Arial" w:hAnsi="Arial" w:cs="Arial"/>
              </w:rPr>
            </w:pPr>
          </w:p>
        </w:tc>
      </w:tr>
      <w:tr w:rsidR="00AC693A" w:rsidRPr="001D3FE6" w14:paraId="6889663C" w14:textId="77777777" w:rsidTr="00E02354">
        <w:trPr>
          <w:trHeight w:val="267"/>
        </w:trPr>
        <w:tc>
          <w:tcPr>
            <w:tcW w:w="7797" w:type="dxa"/>
          </w:tcPr>
          <w:p w14:paraId="09983C4B" w14:textId="77777777" w:rsidR="00AC693A" w:rsidRPr="001D3FE6" w:rsidRDefault="00AC693A" w:rsidP="00AC693A">
            <w:pPr>
              <w:spacing w:after="0" w:line="280" w:lineRule="atLeast"/>
              <w:jc w:val="both"/>
              <w:rPr>
                <w:rFonts w:ascii="Arial" w:hAnsi="Arial" w:cs="Arial"/>
              </w:rPr>
            </w:pPr>
            <w:r w:rsidRPr="001D3FE6">
              <w:rPr>
                <w:rFonts w:ascii="Arial" w:hAnsi="Arial" w:cs="Arial"/>
              </w:rPr>
              <w:t>Médecine interne générale</w:t>
            </w:r>
          </w:p>
        </w:tc>
        <w:tc>
          <w:tcPr>
            <w:tcW w:w="1842" w:type="dxa"/>
          </w:tcPr>
          <w:p w14:paraId="009ED621" w14:textId="37D6C6A0" w:rsidR="00AC693A" w:rsidRPr="001D3FE6" w:rsidRDefault="00AC693A" w:rsidP="00AC693A">
            <w:pPr>
              <w:spacing w:after="0" w:line="280" w:lineRule="atLeast"/>
              <w:jc w:val="center"/>
              <w:rPr>
                <w:rFonts w:ascii="Arial" w:hAnsi="Arial" w:cs="Arial"/>
              </w:rPr>
            </w:pPr>
            <w:r w:rsidRPr="007A3D23">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7A3D23">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7A3D23">
              <w:rPr>
                <w:rFonts w:ascii="Arial" w:eastAsia="Times New Roman" w:hAnsi="Arial" w:cs="Arial"/>
                <w:color w:val="000000"/>
                <w:lang w:eastAsia="de-DE"/>
              </w:rPr>
              <w:fldChar w:fldCharType="end"/>
            </w:r>
          </w:p>
        </w:tc>
      </w:tr>
      <w:tr w:rsidR="00AC693A" w:rsidRPr="001D3FE6" w14:paraId="392472A0" w14:textId="77777777" w:rsidTr="00E02354">
        <w:trPr>
          <w:trHeight w:val="267"/>
        </w:trPr>
        <w:tc>
          <w:tcPr>
            <w:tcW w:w="7797" w:type="dxa"/>
          </w:tcPr>
          <w:p w14:paraId="7A23F91D" w14:textId="77777777" w:rsidR="00AC693A" w:rsidRPr="001D3FE6" w:rsidRDefault="00AC693A" w:rsidP="00AC693A">
            <w:pPr>
              <w:spacing w:after="0" w:line="280" w:lineRule="atLeast"/>
              <w:jc w:val="both"/>
              <w:rPr>
                <w:rFonts w:ascii="Arial" w:hAnsi="Arial" w:cs="Arial"/>
              </w:rPr>
            </w:pPr>
            <w:r w:rsidRPr="001D3FE6">
              <w:rPr>
                <w:rFonts w:ascii="Arial" w:hAnsi="Arial" w:cs="Arial"/>
              </w:rPr>
              <w:t>Angiologie</w:t>
            </w:r>
          </w:p>
        </w:tc>
        <w:tc>
          <w:tcPr>
            <w:tcW w:w="1842" w:type="dxa"/>
          </w:tcPr>
          <w:p w14:paraId="6F3AADA5" w14:textId="1154EB2A" w:rsidR="00AC693A" w:rsidRPr="001D3FE6" w:rsidRDefault="00AC693A" w:rsidP="00AC693A">
            <w:pPr>
              <w:spacing w:after="0" w:line="280" w:lineRule="atLeast"/>
              <w:jc w:val="center"/>
              <w:rPr>
                <w:rFonts w:ascii="Arial" w:hAnsi="Arial" w:cs="Arial"/>
              </w:rPr>
            </w:pPr>
            <w:r w:rsidRPr="007A3D23">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7A3D23">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7A3D23">
              <w:rPr>
                <w:rFonts w:ascii="Arial" w:eastAsia="Times New Roman" w:hAnsi="Arial" w:cs="Arial"/>
                <w:color w:val="000000"/>
                <w:lang w:eastAsia="de-DE"/>
              </w:rPr>
              <w:fldChar w:fldCharType="end"/>
            </w:r>
          </w:p>
        </w:tc>
      </w:tr>
      <w:tr w:rsidR="00AC693A" w:rsidRPr="001D3FE6" w14:paraId="51B0C43B" w14:textId="77777777" w:rsidTr="00E02354">
        <w:trPr>
          <w:trHeight w:val="267"/>
        </w:trPr>
        <w:tc>
          <w:tcPr>
            <w:tcW w:w="7797" w:type="dxa"/>
          </w:tcPr>
          <w:p w14:paraId="464E3C51" w14:textId="77777777" w:rsidR="00AC693A" w:rsidRPr="001D3FE6" w:rsidRDefault="00AC693A" w:rsidP="00AC693A">
            <w:pPr>
              <w:spacing w:after="0" w:line="280" w:lineRule="atLeast"/>
              <w:jc w:val="both"/>
              <w:rPr>
                <w:rFonts w:ascii="Arial" w:hAnsi="Arial" w:cs="Arial"/>
              </w:rPr>
            </w:pPr>
            <w:r w:rsidRPr="001D3FE6">
              <w:rPr>
                <w:rFonts w:ascii="Arial" w:hAnsi="Arial" w:cs="Arial"/>
              </w:rPr>
              <w:t>Anesthésiologie</w:t>
            </w:r>
          </w:p>
        </w:tc>
        <w:tc>
          <w:tcPr>
            <w:tcW w:w="1842" w:type="dxa"/>
          </w:tcPr>
          <w:p w14:paraId="342384F7" w14:textId="64C688C7" w:rsidR="00AC693A" w:rsidRPr="001D3FE6" w:rsidRDefault="00AC693A" w:rsidP="00AC693A">
            <w:pPr>
              <w:spacing w:after="0" w:line="280" w:lineRule="atLeast"/>
              <w:jc w:val="center"/>
              <w:rPr>
                <w:rFonts w:ascii="Arial" w:hAnsi="Arial" w:cs="Arial"/>
              </w:rPr>
            </w:pPr>
            <w:r w:rsidRPr="007A3D23">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7A3D23">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7A3D23">
              <w:rPr>
                <w:rFonts w:ascii="Arial" w:eastAsia="Times New Roman" w:hAnsi="Arial" w:cs="Arial"/>
                <w:color w:val="000000"/>
                <w:lang w:eastAsia="de-DE"/>
              </w:rPr>
              <w:fldChar w:fldCharType="end"/>
            </w:r>
          </w:p>
        </w:tc>
      </w:tr>
      <w:tr w:rsidR="00AC693A" w:rsidRPr="001D3FE6" w14:paraId="0416ABD4" w14:textId="77777777" w:rsidTr="00E02354">
        <w:trPr>
          <w:trHeight w:val="267"/>
        </w:trPr>
        <w:tc>
          <w:tcPr>
            <w:tcW w:w="7797" w:type="dxa"/>
          </w:tcPr>
          <w:p w14:paraId="0564F6BC" w14:textId="77777777" w:rsidR="00AC693A" w:rsidRPr="001D3FE6" w:rsidRDefault="00AC693A" w:rsidP="00AC693A">
            <w:pPr>
              <w:spacing w:after="0" w:line="280" w:lineRule="atLeast"/>
              <w:jc w:val="both"/>
              <w:rPr>
                <w:rFonts w:ascii="Arial" w:hAnsi="Arial" w:cs="Arial"/>
              </w:rPr>
            </w:pPr>
            <w:r w:rsidRPr="001D3FE6">
              <w:rPr>
                <w:rFonts w:ascii="Arial" w:hAnsi="Arial" w:cs="Arial"/>
              </w:rPr>
              <w:t>Chirurgie</w:t>
            </w:r>
          </w:p>
        </w:tc>
        <w:tc>
          <w:tcPr>
            <w:tcW w:w="1842" w:type="dxa"/>
          </w:tcPr>
          <w:p w14:paraId="056B6537" w14:textId="7C37A46F" w:rsidR="00AC693A" w:rsidRPr="001D3FE6" w:rsidRDefault="00AC693A" w:rsidP="00AC693A">
            <w:pPr>
              <w:spacing w:after="0" w:line="280" w:lineRule="atLeast"/>
              <w:jc w:val="center"/>
              <w:rPr>
                <w:rFonts w:ascii="Arial" w:hAnsi="Arial" w:cs="Arial"/>
              </w:rPr>
            </w:pPr>
            <w:r w:rsidRPr="007A3D23">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7A3D23">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7A3D23">
              <w:rPr>
                <w:rFonts w:ascii="Arial" w:eastAsia="Times New Roman" w:hAnsi="Arial" w:cs="Arial"/>
                <w:color w:val="000000"/>
                <w:lang w:eastAsia="de-DE"/>
              </w:rPr>
              <w:fldChar w:fldCharType="end"/>
            </w:r>
          </w:p>
        </w:tc>
      </w:tr>
      <w:tr w:rsidR="00AC693A" w:rsidRPr="001D3FE6" w14:paraId="1C9FC669" w14:textId="77777777" w:rsidTr="00E02354">
        <w:trPr>
          <w:trHeight w:val="267"/>
        </w:trPr>
        <w:tc>
          <w:tcPr>
            <w:tcW w:w="7797" w:type="dxa"/>
          </w:tcPr>
          <w:p w14:paraId="74CA8402" w14:textId="77777777" w:rsidR="00AC693A" w:rsidRPr="001D3FE6" w:rsidRDefault="00AC693A" w:rsidP="00AC693A">
            <w:pPr>
              <w:spacing w:after="0" w:line="280" w:lineRule="atLeast"/>
              <w:jc w:val="both"/>
              <w:rPr>
                <w:rFonts w:ascii="Arial" w:hAnsi="Arial" w:cs="Arial"/>
              </w:rPr>
            </w:pPr>
            <w:r w:rsidRPr="001D3FE6">
              <w:rPr>
                <w:rFonts w:ascii="Arial" w:hAnsi="Arial" w:cs="Arial"/>
              </w:rPr>
              <w:t>Clinical Trial Unit</w:t>
            </w:r>
          </w:p>
        </w:tc>
        <w:tc>
          <w:tcPr>
            <w:tcW w:w="1842" w:type="dxa"/>
          </w:tcPr>
          <w:p w14:paraId="4FDAEC15" w14:textId="50E01FCB" w:rsidR="00AC693A" w:rsidRPr="001D3FE6" w:rsidRDefault="00AC693A" w:rsidP="00AC693A">
            <w:pPr>
              <w:spacing w:after="0" w:line="280" w:lineRule="atLeast"/>
              <w:jc w:val="center"/>
              <w:rPr>
                <w:rFonts w:ascii="Arial" w:hAnsi="Arial" w:cs="Arial"/>
              </w:rPr>
            </w:pPr>
            <w:r w:rsidRPr="007A3D23">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7A3D23">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7A3D23">
              <w:rPr>
                <w:rFonts w:ascii="Arial" w:eastAsia="Times New Roman" w:hAnsi="Arial" w:cs="Arial"/>
                <w:color w:val="000000"/>
                <w:lang w:eastAsia="de-DE"/>
              </w:rPr>
              <w:fldChar w:fldCharType="end"/>
            </w:r>
          </w:p>
        </w:tc>
      </w:tr>
      <w:tr w:rsidR="00AC693A" w:rsidRPr="001D3FE6" w14:paraId="58CACB70" w14:textId="77777777" w:rsidTr="00E02354">
        <w:trPr>
          <w:trHeight w:val="267"/>
        </w:trPr>
        <w:tc>
          <w:tcPr>
            <w:tcW w:w="7797" w:type="dxa"/>
          </w:tcPr>
          <w:p w14:paraId="388B6963" w14:textId="77777777" w:rsidR="00AC693A" w:rsidRPr="001D3FE6" w:rsidRDefault="00AC693A" w:rsidP="00AC693A">
            <w:pPr>
              <w:spacing w:after="0" w:line="280" w:lineRule="atLeast"/>
              <w:jc w:val="both"/>
              <w:rPr>
                <w:rFonts w:ascii="Arial" w:hAnsi="Arial" w:cs="Arial"/>
              </w:rPr>
            </w:pPr>
            <w:r w:rsidRPr="001D3FE6">
              <w:rPr>
                <w:rFonts w:ascii="Arial" w:hAnsi="Arial" w:cs="Arial"/>
              </w:rPr>
              <w:t>Endocrinologie / diabétologie</w:t>
            </w:r>
          </w:p>
        </w:tc>
        <w:tc>
          <w:tcPr>
            <w:tcW w:w="1842" w:type="dxa"/>
          </w:tcPr>
          <w:p w14:paraId="75E47789" w14:textId="00D49310" w:rsidR="00AC693A" w:rsidRPr="001D3FE6" w:rsidRDefault="00AC693A" w:rsidP="00AC693A">
            <w:pPr>
              <w:spacing w:after="0" w:line="280" w:lineRule="atLeast"/>
              <w:jc w:val="center"/>
              <w:rPr>
                <w:rFonts w:ascii="Arial" w:hAnsi="Arial" w:cs="Arial"/>
              </w:rPr>
            </w:pPr>
            <w:r w:rsidRPr="007A3D23">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7A3D23">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7A3D23">
              <w:rPr>
                <w:rFonts w:ascii="Arial" w:eastAsia="Times New Roman" w:hAnsi="Arial" w:cs="Arial"/>
                <w:color w:val="000000"/>
                <w:lang w:eastAsia="de-DE"/>
              </w:rPr>
              <w:fldChar w:fldCharType="end"/>
            </w:r>
          </w:p>
        </w:tc>
      </w:tr>
      <w:tr w:rsidR="00AC693A" w:rsidRPr="001D3FE6" w14:paraId="082FADBD" w14:textId="77777777" w:rsidTr="00E02354">
        <w:trPr>
          <w:trHeight w:val="267"/>
        </w:trPr>
        <w:tc>
          <w:tcPr>
            <w:tcW w:w="7797" w:type="dxa"/>
          </w:tcPr>
          <w:p w14:paraId="76EB6D83" w14:textId="77777777" w:rsidR="00AC693A" w:rsidRPr="001D3FE6" w:rsidRDefault="00AC693A" w:rsidP="00AC693A">
            <w:pPr>
              <w:spacing w:after="0" w:line="280" w:lineRule="atLeast"/>
              <w:jc w:val="both"/>
              <w:rPr>
                <w:rFonts w:ascii="Arial" w:hAnsi="Arial" w:cs="Arial"/>
              </w:rPr>
            </w:pPr>
            <w:r w:rsidRPr="001D3FE6">
              <w:rPr>
                <w:rFonts w:ascii="Arial" w:hAnsi="Arial" w:cs="Arial"/>
              </w:rPr>
              <w:t>Hématologie</w:t>
            </w:r>
          </w:p>
        </w:tc>
        <w:tc>
          <w:tcPr>
            <w:tcW w:w="1842" w:type="dxa"/>
          </w:tcPr>
          <w:p w14:paraId="52F47B6C" w14:textId="6EC74A70" w:rsidR="00AC693A" w:rsidRPr="001D3FE6" w:rsidRDefault="00AC693A" w:rsidP="00AC693A">
            <w:pPr>
              <w:spacing w:after="0" w:line="280" w:lineRule="atLeast"/>
              <w:jc w:val="center"/>
              <w:rPr>
                <w:rFonts w:ascii="Arial" w:hAnsi="Arial" w:cs="Arial"/>
              </w:rPr>
            </w:pPr>
            <w:r w:rsidRPr="007A3D23">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7A3D23">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7A3D23">
              <w:rPr>
                <w:rFonts w:ascii="Arial" w:eastAsia="Times New Roman" w:hAnsi="Arial" w:cs="Arial"/>
                <w:color w:val="000000"/>
                <w:lang w:eastAsia="de-DE"/>
              </w:rPr>
              <w:fldChar w:fldCharType="end"/>
            </w:r>
          </w:p>
        </w:tc>
      </w:tr>
      <w:tr w:rsidR="00AC693A" w:rsidRPr="001D3FE6" w14:paraId="65814181" w14:textId="77777777" w:rsidTr="00E02354">
        <w:trPr>
          <w:trHeight w:val="267"/>
        </w:trPr>
        <w:tc>
          <w:tcPr>
            <w:tcW w:w="7797" w:type="dxa"/>
          </w:tcPr>
          <w:p w14:paraId="2828D46C" w14:textId="77777777" w:rsidR="00AC693A" w:rsidRPr="001D3FE6" w:rsidRDefault="00AC693A" w:rsidP="00AC693A">
            <w:pPr>
              <w:spacing w:after="0" w:line="280" w:lineRule="atLeast"/>
              <w:jc w:val="both"/>
              <w:rPr>
                <w:rFonts w:ascii="Arial" w:hAnsi="Arial" w:cs="Arial"/>
              </w:rPr>
            </w:pPr>
            <w:r w:rsidRPr="001D3FE6">
              <w:rPr>
                <w:rFonts w:ascii="Arial" w:hAnsi="Arial" w:cs="Arial"/>
              </w:rPr>
              <w:t>Chirurgie cardiaque, vasculaire et thoracique</w:t>
            </w:r>
          </w:p>
        </w:tc>
        <w:tc>
          <w:tcPr>
            <w:tcW w:w="1842" w:type="dxa"/>
          </w:tcPr>
          <w:p w14:paraId="4385224A" w14:textId="2F8A2415" w:rsidR="00AC693A" w:rsidRPr="001D3FE6" w:rsidRDefault="00AC693A" w:rsidP="00AC693A">
            <w:pPr>
              <w:spacing w:after="0" w:line="280" w:lineRule="atLeast"/>
              <w:jc w:val="center"/>
              <w:rPr>
                <w:rFonts w:ascii="Arial" w:hAnsi="Arial" w:cs="Arial"/>
              </w:rPr>
            </w:pPr>
            <w:r w:rsidRPr="007A3D23">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7A3D23">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7A3D23">
              <w:rPr>
                <w:rFonts w:ascii="Arial" w:eastAsia="Times New Roman" w:hAnsi="Arial" w:cs="Arial"/>
                <w:color w:val="000000"/>
                <w:lang w:eastAsia="de-DE"/>
              </w:rPr>
              <w:fldChar w:fldCharType="end"/>
            </w:r>
          </w:p>
        </w:tc>
      </w:tr>
      <w:tr w:rsidR="00AC693A" w:rsidRPr="001D3FE6" w14:paraId="4289D8C9" w14:textId="77777777" w:rsidTr="00E02354">
        <w:trPr>
          <w:trHeight w:val="267"/>
        </w:trPr>
        <w:tc>
          <w:tcPr>
            <w:tcW w:w="7797" w:type="dxa"/>
          </w:tcPr>
          <w:p w14:paraId="2ABADCCA" w14:textId="77777777" w:rsidR="00AC693A" w:rsidRPr="001D3FE6" w:rsidRDefault="00AC693A" w:rsidP="00AC693A">
            <w:pPr>
              <w:spacing w:after="0" w:line="280" w:lineRule="atLeast"/>
              <w:jc w:val="both"/>
              <w:rPr>
                <w:rFonts w:ascii="Arial" w:hAnsi="Arial" w:cs="Arial"/>
              </w:rPr>
            </w:pPr>
            <w:r w:rsidRPr="001D3FE6">
              <w:rPr>
                <w:rFonts w:ascii="Arial" w:hAnsi="Arial" w:cs="Arial"/>
              </w:rPr>
              <w:t xml:space="preserve">Chirurgie </w:t>
            </w:r>
            <w:r w:rsidRPr="009919C6">
              <w:rPr>
                <w:rFonts w:ascii="Arial" w:hAnsi="Arial" w:cs="Arial"/>
              </w:rPr>
              <w:t>vasculaire</w:t>
            </w:r>
          </w:p>
        </w:tc>
        <w:tc>
          <w:tcPr>
            <w:tcW w:w="1842" w:type="dxa"/>
          </w:tcPr>
          <w:p w14:paraId="604B4458" w14:textId="77F02102" w:rsidR="00AC693A" w:rsidRPr="001D3FE6" w:rsidRDefault="00AC693A" w:rsidP="00AC693A">
            <w:pPr>
              <w:spacing w:after="0" w:line="280" w:lineRule="atLeast"/>
              <w:jc w:val="center"/>
              <w:rPr>
                <w:rFonts w:ascii="Arial" w:hAnsi="Arial" w:cs="Arial"/>
              </w:rPr>
            </w:pPr>
            <w:r w:rsidRPr="007A3D23">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7A3D23">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7A3D23">
              <w:rPr>
                <w:rFonts w:ascii="Arial" w:eastAsia="Times New Roman" w:hAnsi="Arial" w:cs="Arial"/>
                <w:color w:val="000000"/>
                <w:lang w:eastAsia="de-DE"/>
              </w:rPr>
              <w:fldChar w:fldCharType="end"/>
            </w:r>
          </w:p>
        </w:tc>
      </w:tr>
      <w:tr w:rsidR="00AC693A" w:rsidRPr="001D3FE6" w14:paraId="75E5967E" w14:textId="77777777" w:rsidTr="00E02354">
        <w:trPr>
          <w:trHeight w:val="267"/>
        </w:trPr>
        <w:tc>
          <w:tcPr>
            <w:tcW w:w="7797" w:type="dxa"/>
          </w:tcPr>
          <w:p w14:paraId="3D4E5CC7" w14:textId="77777777" w:rsidR="00AC693A" w:rsidRPr="001D3FE6" w:rsidRDefault="00AC693A" w:rsidP="00AC693A">
            <w:pPr>
              <w:spacing w:after="0" w:line="280" w:lineRule="atLeast"/>
              <w:jc w:val="both"/>
              <w:rPr>
                <w:rFonts w:ascii="Arial" w:hAnsi="Arial" w:cs="Arial"/>
              </w:rPr>
            </w:pPr>
            <w:r w:rsidRPr="001D3FE6">
              <w:rPr>
                <w:rFonts w:ascii="Arial" w:hAnsi="Arial" w:cs="Arial"/>
              </w:rPr>
              <w:t>Infectiologie</w:t>
            </w:r>
          </w:p>
        </w:tc>
        <w:tc>
          <w:tcPr>
            <w:tcW w:w="1842" w:type="dxa"/>
          </w:tcPr>
          <w:p w14:paraId="3251598F" w14:textId="7C19F6DC" w:rsidR="00AC693A" w:rsidRPr="001D3FE6" w:rsidRDefault="00AC693A" w:rsidP="00AC693A">
            <w:pPr>
              <w:spacing w:after="0" w:line="280" w:lineRule="atLeast"/>
              <w:jc w:val="center"/>
              <w:rPr>
                <w:rFonts w:ascii="Arial" w:hAnsi="Arial" w:cs="Arial"/>
              </w:rPr>
            </w:pPr>
            <w:r w:rsidRPr="007A3D23">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7A3D23">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7A3D23">
              <w:rPr>
                <w:rFonts w:ascii="Arial" w:eastAsia="Times New Roman" w:hAnsi="Arial" w:cs="Arial"/>
                <w:color w:val="000000"/>
                <w:lang w:eastAsia="de-DE"/>
              </w:rPr>
              <w:fldChar w:fldCharType="end"/>
            </w:r>
          </w:p>
        </w:tc>
      </w:tr>
      <w:tr w:rsidR="00AC693A" w:rsidRPr="001D3FE6" w14:paraId="42692047" w14:textId="77777777" w:rsidTr="00E02354">
        <w:trPr>
          <w:trHeight w:val="267"/>
        </w:trPr>
        <w:tc>
          <w:tcPr>
            <w:tcW w:w="7797" w:type="dxa"/>
          </w:tcPr>
          <w:p w14:paraId="03CB4DEC" w14:textId="77777777" w:rsidR="00AC693A" w:rsidRPr="001D3FE6" w:rsidRDefault="00AC693A" w:rsidP="00AC693A">
            <w:pPr>
              <w:spacing w:after="0" w:line="280" w:lineRule="atLeast"/>
              <w:jc w:val="both"/>
              <w:rPr>
                <w:rFonts w:ascii="Arial" w:hAnsi="Arial" w:cs="Arial"/>
              </w:rPr>
            </w:pPr>
            <w:r w:rsidRPr="001D3FE6">
              <w:rPr>
                <w:rFonts w:ascii="Arial" w:hAnsi="Arial" w:cs="Arial"/>
              </w:rPr>
              <w:t>Médecine intensive</w:t>
            </w:r>
          </w:p>
        </w:tc>
        <w:tc>
          <w:tcPr>
            <w:tcW w:w="1842" w:type="dxa"/>
          </w:tcPr>
          <w:p w14:paraId="60E4BE65" w14:textId="70251782" w:rsidR="00AC693A" w:rsidRPr="001D3FE6" w:rsidRDefault="00AC693A" w:rsidP="00AC693A">
            <w:pPr>
              <w:spacing w:after="0" w:line="280" w:lineRule="atLeast"/>
              <w:jc w:val="center"/>
              <w:rPr>
                <w:rFonts w:ascii="Arial" w:hAnsi="Arial" w:cs="Arial"/>
              </w:rPr>
            </w:pPr>
            <w:r w:rsidRPr="007A3D23">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7A3D23">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7A3D23">
              <w:rPr>
                <w:rFonts w:ascii="Arial" w:eastAsia="Times New Roman" w:hAnsi="Arial" w:cs="Arial"/>
                <w:color w:val="000000"/>
                <w:lang w:eastAsia="de-DE"/>
              </w:rPr>
              <w:fldChar w:fldCharType="end"/>
            </w:r>
          </w:p>
        </w:tc>
      </w:tr>
      <w:tr w:rsidR="00AC693A" w:rsidRPr="001D3FE6" w14:paraId="7D74EEC4" w14:textId="77777777" w:rsidTr="00E02354">
        <w:trPr>
          <w:trHeight w:val="267"/>
        </w:trPr>
        <w:tc>
          <w:tcPr>
            <w:tcW w:w="7797" w:type="dxa"/>
          </w:tcPr>
          <w:p w14:paraId="560819BC" w14:textId="77777777" w:rsidR="00AC693A" w:rsidRPr="001D3FE6" w:rsidRDefault="00AC693A" w:rsidP="00AC693A">
            <w:pPr>
              <w:spacing w:after="0" w:line="280" w:lineRule="atLeast"/>
              <w:jc w:val="both"/>
              <w:rPr>
                <w:rFonts w:ascii="Arial" w:hAnsi="Arial" w:cs="Arial"/>
              </w:rPr>
            </w:pPr>
            <w:r w:rsidRPr="001D3FE6">
              <w:rPr>
                <w:rFonts w:ascii="Arial" w:hAnsi="Arial" w:cs="Arial"/>
              </w:rPr>
              <w:t>Néphrologie</w:t>
            </w:r>
          </w:p>
        </w:tc>
        <w:tc>
          <w:tcPr>
            <w:tcW w:w="1842" w:type="dxa"/>
          </w:tcPr>
          <w:p w14:paraId="34821539" w14:textId="5E54C228" w:rsidR="00AC693A" w:rsidRPr="001D3FE6" w:rsidRDefault="00AC693A" w:rsidP="00AC693A">
            <w:pPr>
              <w:spacing w:after="0" w:line="280" w:lineRule="atLeast"/>
              <w:jc w:val="center"/>
              <w:rPr>
                <w:rFonts w:ascii="Arial" w:hAnsi="Arial" w:cs="Arial"/>
              </w:rPr>
            </w:pPr>
            <w:r w:rsidRPr="007A3D23">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7A3D23">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7A3D23">
              <w:rPr>
                <w:rFonts w:ascii="Arial" w:eastAsia="Times New Roman" w:hAnsi="Arial" w:cs="Arial"/>
                <w:color w:val="000000"/>
                <w:lang w:eastAsia="de-DE"/>
              </w:rPr>
              <w:fldChar w:fldCharType="end"/>
            </w:r>
          </w:p>
        </w:tc>
      </w:tr>
      <w:tr w:rsidR="00AC693A" w:rsidRPr="001D3FE6" w14:paraId="51161489" w14:textId="77777777" w:rsidTr="00E02354">
        <w:trPr>
          <w:trHeight w:val="267"/>
        </w:trPr>
        <w:tc>
          <w:tcPr>
            <w:tcW w:w="7797" w:type="dxa"/>
          </w:tcPr>
          <w:p w14:paraId="09F8C4DA" w14:textId="77777777" w:rsidR="00AC693A" w:rsidRPr="001D3FE6" w:rsidRDefault="00AC693A" w:rsidP="00AC693A">
            <w:pPr>
              <w:spacing w:after="0" w:line="280" w:lineRule="atLeast"/>
              <w:jc w:val="both"/>
              <w:rPr>
                <w:rFonts w:ascii="Arial" w:hAnsi="Arial" w:cs="Arial"/>
              </w:rPr>
            </w:pPr>
            <w:r w:rsidRPr="001D3FE6">
              <w:rPr>
                <w:rFonts w:ascii="Arial" w:hAnsi="Arial" w:cs="Arial"/>
              </w:rPr>
              <w:t>Neurologie</w:t>
            </w:r>
          </w:p>
        </w:tc>
        <w:tc>
          <w:tcPr>
            <w:tcW w:w="1842" w:type="dxa"/>
          </w:tcPr>
          <w:p w14:paraId="37263D9A" w14:textId="1E6AFC74" w:rsidR="00AC693A" w:rsidRPr="001D3FE6" w:rsidRDefault="00AC693A" w:rsidP="00AC693A">
            <w:pPr>
              <w:spacing w:after="0" w:line="280" w:lineRule="atLeast"/>
              <w:jc w:val="center"/>
              <w:rPr>
                <w:rFonts w:ascii="Arial" w:hAnsi="Arial" w:cs="Arial"/>
              </w:rPr>
            </w:pPr>
            <w:r w:rsidRPr="007A3D23">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7A3D23">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7A3D23">
              <w:rPr>
                <w:rFonts w:ascii="Arial" w:eastAsia="Times New Roman" w:hAnsi="Arial" w:cs="Arial"/>
                <w:color w:val="000000"/>
                <w:lang w:eastAsia="de-DE"/>
              </w:rPr>
              <w:fldChar w:fldCharType="end"/>
            </w:r>
          </w:p>
        </w:tc>
      </w:tr>
      <w:tr w:rsidR="00AC693A" w:rsidRPr="001D3FE6" w14:paraId="312CD1F8" w14:textId="77777777" w:rsidTr="00E02354">
        <w:trPr>
          <w:trHeight w:val="267"/>
        </w:trPr>
        <w:tc>
          <w:tcPr>
            <w:tcW w:w="7797" w:type="dxa"/>
          </w:tcPr>
          <w:p w14:paraId="571EB292" w14:textId="77777777" w:rsidR="00AC693A" w:rsidRPr="001D3FE6" w:rsidRDefault="00AC693A" w:rsidP="00AC693A">
            <w:pPr>
              <w:spacing w:after="0" w:line="280" w:lineRule="atLeast"/>
              <w:jc w:val="both"/>
              <w:rPr>
                <w:rFonts w:ascii="Arial" w:hAnsi="Arial" w:cs="Arial"/>
              </w:rPr>
            </w:pPr>
            <w:r w:rsidRPr="001D3FE6">
              <w:rPr>
                <w:rFonts w:ascii="Arial" w:hAnsi="Arial" w:cs="Arial"/>
              </w:rPr>
              <w:t>Service d’urgence ouvert 24/7/365</w:t>
            </w:r>
          </w:p>
        </w:tc>
        <w:tc>
          <w:tcPr>
            <w:tcW w:w="1842" w:type="dxa"/>
          </w:tcPr>
          <w:p w14:paraId="054E8ABB" w14:textId="514F98A2" w:rsidR="00AC693A" w:rsidRPr="001D3FE6" w:rsidRDefault="00AC693A" w:rsidP="00AC693A">
            <w:pPr>
              <w:spacing w:after="0" w:line="280" w:lineRule="atLeast"/>
              <w:jc w:val="center"/>
              <w:rPr>
                <w:rFonts w:ascii="Arial" w:hAnsi="Arial" w:cs="Arial"/>
              </w:rPr>
            </w:pPr>
            <w:r w:rsidRPr="007A3D23">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7A3D23">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7A3D23">
              <w:rPr>
                <w:rFonts w:ascii="Arial" w:eastAsia="Times New Roman" w:hAnsi="Arial" w:cs="Arial"/>
                <w:color w:val="000000"/>
                <w:lang w:eastAsia="de-DE"/>
              </w:rPr>
              <w:fldChar w:fldCharType="end"/>
            </w:r>
          </w:p>
        </w:tc>
      </w:tr>
      <w:tr w:rsidR="00AC693A" w:rsidRPr="001D3FE6" w14:paraId="7D0D4312" w14:textId="77777777" w:rsidTr="00E02354">
        <w:trPr>
          <w:trHeight w:val="267"/>
        </w:trPr>
        <w:tc>
          <w:tcPr>
            <w:tcW w:w="7797" w:type="dxa"/>
          </w:tcPr>
          <w:p w14:paraId="1F7FED1D" w14:textId="77777777" w:rsidR="00AC693A" w:rsidRPr="001D3FE6" w:rsidRDefault="00AC693A" w:rsidP="00AC693A">
            <w:pPr>
              <w:spacing w:after="0" w:line="280" w:lineRule="atLeast"/>
              <w:jc w:val="both"/>
              <w:rPr>
                <w:rFonts w:ascii="Arial" w:hAnsi="Arial" w:cs="Arial"/>
              </w:rPr>
            </w:pPr>
            <w:r w:rsidRPr="001D3FE6">
              <w:rPr>
                <w:rFonts w:ascii="Arial" w:hAnsi="Arial" w:cs="Arial"/>
              </w:rPr>
              <w:t>Médecine nucléaire</w:t>
            </w:r>
          </w:p>
        </w:tc>
        <w:tc>
          <w:tcPr>
            <w:tcW w:w="1842" w:type="dxa"/>
          </w:tcPr>
          <w:p w14:paraId="08B0ADEE" w14:textId="004AAB40" w:rsidR="00AC693A" w:rsidRPr="001D3FE6" w:rsidRDefault="00AC693A" w:rsidP="00AC693A">
            <w:pPr>
              <w:spacing w:after="0" w:line="280" w:lineRule="atLeast"/>
              <w:jc w:val="center"/>
              <w:rPr>
                <w:rFonts w:ascii="Arial" w:hAnsi="Arial" w:cs="Arial"/>
              </w:rPr>
            </w:pPr>
            <w:r w:rsidRPr="007A3D23">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7A3D23">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7A3D23">
              <w:rPr>
                <w:rFonts w:ascii="Arial" w:eastAsia="Times New Roman" w:hAnsi="Arial" w:cs="Arial"/>
                <w:color w:val="000000"/>
                <w:lang w:eastAsia="de-DE"/>
              </w:rPr>
              <w:fldChar w:fldCharType="end"/>
            </w:r>
          </w:p>
        </w:tc>
      </w:tr>
      <w:tr w:rsidR="00AC693A" w:rsidRPr="001D3FE6" w14:paraId="707E343F" w14:textId="77777777" w:rsidTr="00E02354">
        <w:trPr>
          <w:trHeight w:val="267"/>
        </w:trPr>
        <w:tc>
          <w:tcPr>
            <w:tcW w:w="7797" w:type="dxa"/>
          </w:tcPr>
          <w:p w14:paraId="00D311EA" w14:textId="77777777" w:rsidR="00AC693A" w:rsidRPr="001D3FE6" w:rsidRDefault="00AC693A" w:rsidP="00AC693A">
            <w:pPr>
              <w:spacing w:after="0" w:line="280" w:lineRule="atLeast"/>
              <w:jc w:val="both"/>
              <w:rPr>
                <w:rFonts w:ascii="Arial" w:hAnsi="Arial" w:cs="Arial"/>
              </w:rPr>
            </w:pPr>
            <w:r w:rsidRPr="001D3FE6">
              <w:rPr>
                <w:rFonts w:ascii="Arial" w:hAnsi="Arial" w:cs="Arial"/>
              </w:rPr>
              <w:t>Pathologie</w:t>
            </w:r>
          </w:p>
        </w:tc>
        <w:tc>
          <w:tcPr>
            <w:tcW w:w="1842" w:type="dxa"/>
          </w:tcPr>
          <w:p w14:paraId="11010DE1" w14:textId="2E25F863" w:rsidR="00AC693A" w:rsidRPr="001D3FE6" w:rsidRDefault="00AC693A" w:rsidP="00AC693A">
            <w:pPr>
              <w:spacing w:after="0" w:line="280" w:lineRule="atLeast"/>
              <w:jc w:val="center"/>
              <w:rPr>
                <w:rFonts w:ascii="Arial" w:hAnsi="Arial" w:cs="Arial"/>
              </w:rPr>
            </w:pPr>
            <w:r w:rsidRPr="007A3D23">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7A3D23">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7A3D23">
              <w:rPr>
                <w:rFonts w:ascii="Arial" w:eastAsia="Times New Roman" w:hAnsi="Arial" w:cs="Arial"/>
                <w:color w:val="000000"/>
                <w:lang w:eastAsia="de-DE"/>
              </w:rPr>
              <w:fldChar w:fldCharType="end"/>
            </w:r>
          </w:p>
        </w:tc>
      </w:tr>
      <w:tr w:rsidR="00AC693A" w:rsidRPr="001D3FE6" w14:paraId="3E99CDE7" w14:textId="77777777" w:rsidTr="00E02354">
        <w:trPr>
          <w:trHeight w:val="267"/>
        </w:trPr>
        <w:tc>
          <w:tcPr>
            <w:tcW w:w="7797" w:type="dxa"/>
          </w:tcPr>
          <w:p w14:paraId="34A747FA" w14:textId="77777777" w:rsidR="00AC693A" w:rsidRPr="001D3FE6" w:rsidRDefault="00AC693A" w:rsidP="00AC693A">
            <w:pPr>
              <w:spacing w:after="0" w:line="280" w:lineRule="atLeast"/>
              <w:jc w:val="both"/>
              <w:rPr>
                <w:rFonts w:ascii="Arial" w:hAnsi="Arial" w:cs="Arial"/>
              </w:rPr>
            </w:pPr>
            <w:r w:rsidRPr="001D3FE6">
              <w:rPr>
                <w:rFonts w:ascii="Arial" w:hAnsi="Arial" w:cs="Arial"/>
              </w:rPr>
              <w:t>Pneumologie</w:t>
            </w:r>
          </w:p>
        </w:tc>
        <w:tc>
          <w:tcPr>
            <w:tcW w:w="1842" w:type="dxa"/>
          </w:tcPr>
          <w:p w14:paraId="0CB60992" w14:textId="5A83CDDF" w:rsidR="00AC693A" w:rsidRPr="001D3FE6" w:rsidRDefault="00AC693A" w:rsidP="00AC693A">
            <w:pPr>
              <w:spacing w:after="0" w:line="280" w:lineRule="atLeast"/>
              <w:jc w:val="center"/>
              <w:rPr>
                <w:rFonts w:ascii="Arial" w:hAnsi="Arial" w:cs="Arial"/>
              </w:rPr>
            </w:pPr>
            <w:r w:rsidRPr="007A3D23">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7A3D23">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7A3D23">
              <w:rPr>
                <w:rFonts w:ascii="Arial" w:eastAsia="Times New Roman" w:hAnsi="Arial" w:cs="Arial"/>
                <w:color w:val="000000"/>
                <w:lang w:eastAsia="de-DE"/>
              </w:rPr>
              <w:fldChar w:fldCharType="end"/>
            </w:r>
          </w:p>
        </w:tc>
      </w:tr>
      <w:tr w:rsidR="00AC693A" w:rsidRPr="001D3FE6" w14:paraId="5354C1B5" w14:textId="77777777" w:rsidTr="00E02354">
        <w:trPr>
          <w:trHeight w:val="267"/>
        </w:trPr>
        <w:tc>
          <w:tcPr>
            <w:tcW w:w="7797" w:type="dxa"/>
          </w:tcPr>
          <w:p w14:paraId="2D7CE2AC" w14:textId="77777777" w:rsidR="00AC693A" w:rsidRPr="001D3FE6" w:rsidRDefault="00AC693A" w:rsidP="00AC693A">
            <w:pPr>
              <w:spacing w:after="0" w:line="280" w:lineRule="atLeast"/>
              <w:jc w:val="both"/>
              <w:rPr>
                <w:rFonts w:ascii="Arial" w:hAnsi="Arial" w:cs="Arial"/>
              </w:rPr>
            </w:pPr>
            <w:r w:rsidRPr="001D3FE6">
              <w:rPr>
                <w:rFonts w:ascii="Arial" w:hAnsi="Arial" w:cs="Arial"/>
              </w:rPr>
              <w:t>Rhumatologie</w:t>
            </w:r>
          </w:p>
        </w:tc>
        <w:tc>
          <w:tcPr>
            <w:tcW w:w="1842" w:type="dxa"/>
          </w:tcPr>
          <w:p w14:paraId="71909944" w14:textId="2D4DACD6" w:rsidR="00AC693A" w:rsidRPr="001D3FE6" w:rsidRDefault="00AC693A" w:rsidP="00AC693A">
            <w:pPr>
              <w:spacing w:after="0" w:line="280" w:lineRule="atLeast"/>
              <w:jc w:val="center"/>
              <w:rPr>
                <w:rFonts w:ascii="Arial" w:hAnsi="Arial" w:cs="Arial"/>
              </w:rPr>
            </w:pPr>
            <w:r w:rsidRPr="007A3D23">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7A3D23">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7A3D23">
              <w:rPr>
                <w:rFonts w:ascii="Arial" w:eastAsia="Times New Roman" w:hAnsi="Arial" w:cs="Arial"/>
                <w:color w:val="000000"/>
                <w:lang w:eastAsia="de-DE"/>
              </w:rPr>
              <w:fldChar w:fldCharType="end"/>
            </w:r>
          </w:p>
        </w:tc>
      </w:tr>
      <w:tr w:rsidR="00AC693A" w:rsidRPr="001D3FE6" w14:paraId="3CAC952D" w14:textId="77777777" w:rsidTr="00E02354">
        <w:trPr>
          <w:trHeight w:val="267"/>
        </w:trPr>
        <w:tc>
          <w:tcPr>
            <w:tcW w:w="7797" w:type="dxa"/>
          </w:tcPr>
          <w:p w14:paraId="75982E44" w14:textId="77777777" w:rsidR="00AC693A" w:rsidRPr="001D3FE6" w:rsidRDefault="00AC693A" w:rsidP="00AC693A">
            <w:pPr>
              <w:spacing w:after="0" w:line="280" w:lineRule="atLeast"/>
              <w:jc w:val="both"/>
              <w:rPr>
                <w:rFonts w:ascii="Arial" w:hAnsi="Arial" w:cs="Arial"/>
              </w:rPr>
            </w:pPr>
            <w:r w:rsidRPr="001D3FE6">
              <w:rPr>
                <w:rFonts w:ascii="Arial" w:hAnsi="Arial" w:cs="Arial"/>
              </w:rPr>
              <w:t>Médecine pharmaceutique</w:t>
            </w:r>
          </w:p>
        </w:tc>
        <w:tc>
          <w:tcPr>
            <w:tcW w:w="1842" w:type="dxa"/>
          </w:tcPr>
          <w:p w14:paraId="454D2C62" w14:textId="600A166F" w:rsidR="00AC693A" w:rsidRPr="001D3FE6" w:rsidRDefault="00AC693A" w:rsidP="00AC693A">
            <w:pPr>
              <w:spacing w:after="0" w:line="280" w:lineRule="atLeast"/>
              <w:jc w:val="center"/>
              <w:rPr>
                <w:rFonts w:ascii="Arial" w:hAnsi="Arial" w:cs="Arial"/>
              </w:rPr>
            </w:pPr>
            <w:r w:rsidRPr="007A3D23">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7A3D23">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7A3D23">
              <w:rPr>
                <w:rFonts w:ascii="Arial" w:eastAsia="Times New Roman" w:hAnsi="Arial" w:cs="Arial"/>
                <w:color w:val="000000"/>
                <w:lang w:eastAsia="de-DE"/>
              </w:rPr>
              <w:fldChar w:fldCharType="end"/>
            </w:r>
          </w:p>
        </w:tc>
      </w:tr>
      <w:tr w:rsidR="00AC693A" w:rsidRPr="001D3FE6" w14:paraId="3BF1885D" w14:textId="77777777" w:rsidTr="00E02354">
        <w:trPr>
          <w:trHeight w:val="267"/>
        </w:trPr>
        <w:tc>
          <w:tcPr>
            <w:tcW w:w="7797" w:type="dxa"/>
            <w:tcBorders>
              <w:bottom w:val="single" w:sz="4" w:space="0" w:color="auto"/>
            </w:tcBorders>
          </w:tcPr>
          <w:p w14:paraId="7C94D2E7" w14:textId="77777777" w:rsidR="00AC693A" w:rsidRPr="001D3FE6" w:rsidRDefault="00AC693A" w:rsidP="00AC693A">
            <w:pPr>
              <w:spacing w:after="0" w:line="280" w:lineRule="atLeast"/>
              <w:jc w:val="both"/>
              <w:rPr>
                <w:rFonts w:ascii="Arial" w:hAnsi="Arial" w:cs="Arial"/>
              </w:rPr>
            </w:pPr>
            <w:r w:rsidRPr="001D3FE6">
              <w:rPr>
                <w:rFonts w:ascii="Arial" w:hAnsi="Arial" w:cs="Arial"/>
              </w:rPr>
              <w:t xml:space="preserve">Radiologie, </w:t>
            </w:r>
            <w:r>
              <w:rPr>
                <w:rFonts w:ascii="Arial" w:hAnsi="Arial" w:cs="Arial"/>
              </w:rPr>
              <w:t xml:space="preserve">y c. </w:t>
            </w:r>
            <w:r w:rsidRPr="001D3FE6">
              <w:rPr>
                <w:rFonts w:ascii="Arial" w:hAnsi="Arial" w:cs="Arial"/>
              </w:rPr>
              <w:t>IRM, CT</w:t>
            </w:r>
          </w:p>
        </w:tc>
        <w:tc>
          <w:tcPr>
            <w:tcW w:w="1842" w:type="dxa"/>
            <w:tcBorders>
              <w:bottom w:val="single" w:sz="4" w:space="0" w:color="auto"/>
            </w:tcBorders>
          </w:tcPr>
          <w:p w14:paraId="4EE82C1F" w14:textId="1AC77E82" w:rsidR="00AC693A" w:rsidRPr="001D3FE6" w:rsidRDefault="00AC693A" w:rsidP="00AC693A">
            <w:pPr>
              <w:spacing w:after="0" w:line="280" w:lineRule="atLeast"/>
              <w:jc w:val="center"/>
              <w:rPr>
                <w:rFonts w:ascii="Arial" w:hAnsi="Arial" w:cs="Arial"/>
              </w:rPr>
            </w:pPr>
            <w:r w:rsidRPr="007A3D23">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7A3D23">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7A3D23">
              <w:rPr>
                <w:rFonts w:ascii="Arial" w:eastAsia="Times New Roman" w:hAnsi="Arial" w:cs="Arial"/>
                <w:color w:val="000000"/>
                <w:lang w:eastAsia="de-DE"/>
              </w:rPr>
              <w:fldChar w:fldCharType="end"/>
            </w:r>
          </w:p>
        </w:tc>
      </w:tr>
      <w:tr w:rsidR="00E24AD9" w:rsidRPr="001D3FE6" w14:paraId="06B24685" w14:textId="77777777" w:rsidTr="00E02354">
        <w:trPr>
          <w:trHeight w:val="267"/>
        </w:trPr>
        <w:tc>
          <w:tcPr>
            <w:tcW w:w="7797" w:type="dxa"/>
            <w:tcBorders>
              <w:bottom w:val="single" w:sz="4" w:space="0" w:color="auto"/>
            </w:tcBorders>
            <w:shd w:val="clear" w:color="auto" w:fill="C2CAD3" w:themeFill="accent2" w:themeFillShade="E6"/>
          </w:tcPr>
          <w:p w14:paraId="3C092F3A" w14:textId="47F9F3AB" w:rsidR="00E24AD9" w:rsidRPr="00146869" w:rsidRDefault="00E24AD9" w:rsidP="00D04A85">
            <w:pPr>
              <w:spacing w:after="0" w:line="280" w:lineRule="atLeast"/>
              <w:jc w:val="both"/>
              <w:rPr>
                <w:rFonts w:ascii="Arial" w:hAnsi="Arial" w:cs="Arial"/>
              </w:rPr>
            </w:pPr>
            <w:r w:rsidRPr="0039428F">
              <w:rPr>
                <w:rFonts w:ascii="Arial" w:hAnsi="Arial" w:cs="Arial"/>
              </w:rPr>
              <w:t>Si les disciplines ne sont pas présentes dans l’hôpital, max. 2</w:t>
            </w:r>
            <w:r>
              <w:rPr>
                <w:rFonts w:ascii="Arial" w:hAnsi="Arial" w:cs="Arial"/>
              </w:rPr>
              <w:t xml:space="preserve"> d’entre elles</w:t>
            </w:r>
            <w:r w:rsidRPr="0039428F">
              <w:rPr>
                <w:rFonts w:ascii="Arial" w:hAnsi="Arial" w:cs="Arial"/>
              </w:rPr>
              <w:t xml:space="preserve"> peuvent faire l’objet d’une collaboration avec d’autres hôpitaux</w:t>
            </w:r>
            <w:r w:rsidR="00AC693A">
              <w:rPr>
                <w:rFonts w:ascii="Arial" w:hAnsi="Arial" w:cs="Arial"/>
              </w:rPr>
              <w:t xml:space="preserve"> (pour catégorie A uniquement)</w:t>
            </w:r>
            <w:r w:rsidRPr="0039428F">
              <w:rPr>
                <w:rFonts w:ascii="Arial" w:hAnsi="Arial" w:cs="Arial"/>
              </w:rPr>
              <w:t>.</w:t>
            </w:r>
          </w:p>
        </w:tc>
        <w:tc>
          <w:tcPr>
            <w:tcW w:w="1842" w:type="dxa"/>
            <w:tcBorders>
              <w:bottom w:val="single" w:sz="4" w:space="0" w:color="auto"/>
            </w:tcBorders>
            <w:shd w:val="clear" w:color="auto" w:fill="C2CAD3" w:themeFill="accent2" w:themeFillShade="E6"/>
            <w:vAlign w:val="center"/>
          </w:tcPr>
          <w:p w14:paraId="2E762D3D" w14:textId="6C58252F" w:rsidR="00E24AD9" w:rsidRPr="001D3FE6" w:rsidRDefault="00AC693A" w:rsidP="00D04A85">
            <w:pPr>
              <w:spacing w:after="0" w:line="280" w:lineRule="atLeast"/>
              <w:jc w:val="center"/>
              <w:rPr>
                <w:rFonts w:ascii="Arial" w:hAnsi="Arial" w:cs="Arial"/>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tc>
      </w:tr>
      <w:tr w:rsidR="00E24AD9" w:rsidRPr="00B25BC5" w14:paraId="74A0E7C1" w14:textId="77777777" w:rsidTr="00E02354">
        <w:trPr>
          <w:trHeight w:val="267"/>
        </w:trPr>
        <w:tc>
          <w:tcPr>
            <w:tcW w:w="7797" w:type="dxa"/>
            <w:tcBorders>
              <w:top w:val="nil"/>
            </w:tcBorders>
          </w:tcPr>
          <w:p w14:paraId="00480921" w14:textId="77777777" w:rsidR="00E24AD9" w:rsidRPr="001D3FE6" w:rsidRDefault="00E24AD9" w:rsidP="00D04A85">
            <w:pPr>
              <w:spacing w:after="0" w:line="280" w:lineRule="atLeast"/>
              <w:rPr>
                <w:rFonts w:ascii="Arial" w:hAnsi="Arial" w:cs="Arial"/>
                <w:b/>
              </w:rPr>
            </w:pPr>
          </w:p>
        </w:tc>
        <w:tc>
          <w:tcPr>
            <w:tcW w:w="1842" w:type="dxa"/>
            <w:tcBorders>
              <w:top w:val="nil"/>
            </w:tcBorders>
            <w:vAlign w:val="center"/>
          </w:tcPr>
          <w:p w14:paraId="06B54EE9" w14:textId="77777777" w:rsidR="00E24AD9" w:rsidRPr="001D3FE6" w:rsidRDefault="00E24AD9" w:rsidP="00D04A85">
            <w:pPr>
              <w:spacing w:after="0" w:line="280" w:lineRule="atLeast"/>
              <w:jc w:val="center"/>
              <w:rPr>
                <w:rFonts w:ascii="Arial" w:hAnsi="Arial" w:cs="Arial"/>
              </w:rPr>
            </w:pPr>
          </w:p>
        </w:tc>
      </w:tr>
      <w:tr w:rsidR="00E24AD9" w:rsidRPr="006F6EA6" w14:paraId="2F19EA58" w14:textId="77777777" w:rsidTr="00E02354">
        <w:trPr>
          <w:trHeight w:val="267"/>
        </w:trPr>
        <w:tc>
          <w:tcPr>
            <w:tcW w:w="7797" w:type="dxa"/>
          </w:tcPr>
          <w:p w14:paraId="5BE7D045" w14:textId="77777777" w:rsidR="00E24AD9" w:rsidRPr="001D3FE6" w:rsidRDefault="00E24AD9" w:rsidP="00D04A85">
            <w:pPr>
              <w:spacing w:after="0" w:line="280" w:lineRule="atLeast"/>
              <w:rPr>
                <w:rFonts w:ascii="Arial" w:hAnsi="Arial" w:cs="Arial"/>
                <w:b/>
              </w:rPr>
            </w:pPr>
            <w:r w:rsidRPr="001D3FE6">
              <w:rPr>
                <w:rFonts w:ascii="Arial" w:hAnsi="Arial" w:cs="Arial"/>
                <w:b/>
              </w:rPr>
              <w:t>Équipe médicale / équipe de l’établissement de formation postgraduée en cardiologie</w:t>
            </w:r>
          </w:p>
        </w:tc>
        <w:tc>
          <w:tcPr>
            <w:tcW w:w="1842" w:type="dxa"/>
            <w:vAlign w:val="center"/>
          </w:tcPr>
          <w:p w14:paraId="3DEFAF03" w14:textId="77777777" w:rsidR="00E24AD9" w:rsidRPr="001D3FE6" w:rsidRDefault="00E24AD9" w:rsidP="00D04A85">
            <w:pPr>
              <w:spacing w:after="0" w:line="280" w:lineRule="atLeast"/>
              <w:jc w:val="center"/>
              <w:rPr>
                <w:rFonts w:ascii="Arial" w:hAnsi="Arial" w:cs="Arial"/>
              </w:rPr>
            </w:pPr>
          </w:p>
        </w:tc>
      </w:tr>
      <w:tr w:rsidR="00E24AD9" w:rsidRPr="001D3FE6" w14:paraId="6A0D607C" w14:textId="77777777" w:rsidTr="00E02354">
        <w:trPr>
          <w:trHeight w:val="249"/>
        </w:trPr>
        <w:tc>
          <w:tcPr>
            <w:tcW w:w="7797" w:type="dxa"/>
          </w:tcPr>
          <w:p w14:paraId="10400D29" w14:textId="77777777" w:rsidR="00E24AD9" w:rsidRPr="001D3FE6" w:rsidRDefault="00E24AD9" w:rsidP="00D04A85">
            <w:pPr>
              <w:spacing w:after="0" w:line="280" w:lineRule="atLeast"/>
              <w:jc w:val="both"/>
              <w:rPr>
                <w:rFonts w:ascii="Arial" w:hAnsi="Arial" w:cs="Arial"/>
              </w:rPr>
            </w:pPr>
            <w:r w:rsidRPr="001D3FE6">
              <w:rPr>
                <w:rFonts w:cs="Arial"/>
              </w:rPr>
              <w:t>Responsable de l’établissement de formation postgraduée exerçant à plein temps (min. 80 %) en cardiologie dans l’institution (possibilité de partage de poste entre deux coresponsables, le taux d’activité cumulé devant être d’au moins 100 %)</w:t>
            </w:r>
          </w:p>
        </w:tc>
        <w:tc>
          <w:tcPr>
            <w:tcW w:w="1842" w:type="dxa"/>
            <w:vAlign w:val="center"/>
          </w:tcPr>
          <w:p w14:paraId="5BA1D24B" w14:textId="2F85900A" w:rsidR="00E24AD9" w:rsidRPr="001D3FE6" w:rsidRDefault="0022416A" w:rsidP="00D04A85">
            <w:pPr>
              <w:spacing w:after="0" w:line="280" w:lineRule="atLeast"/>
              <w:jc w:val="center"/>
              <w:rPr>
                <w:rFonts w:ascii="Arial" w:hAnsi="Arial" w:cs="Arial"/>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tc>
      </w:tr>
      <w:tr w:rsidR="00E24AD9" w:rsidRPr="001D3FE6" w14:paraId="2ECCE71F" w14:textId="77777777" w:rsidTr="00E02354">
        <w:trPr>
          <w:trHeight w:val="249"/>
        </w:trPr>
        <w:tc>
          <w:tcPr>
            <w:tcW w:w="7797" w:type="dxa"/>
          </w:tcPr>
          <w:p w14:paraId="1E3B5BB3" w14:textId="77777777" w:rsidR="00E24AD9" w:rsidRPr="0039428F" w:rsidRDefault="00E24AD9" w:rsidP="00D04A85">
            <w:pPr>
              <w:spacing w:after="0" w:line="280" w:lineRule="atLeast"/>
              <w:jc w:val="both"/>
              <w:rPr>
                <w:rFonts w:ascii="Arial" w:hAnsi="Arial" w:cs="Arial"/>
              </w:rPr>
            </w:pPr>
            <w:r w:rsidRPr="0039428F">
              <w:rPr>
                <w:rFonts w:ascii="Arial" w:hAnsi="Arial" w:cs="Arial"/>
              </w:rPr>
              <w:t>Responsable principal-e (taux d’activité de 80 % minimum) avec titre de professeur-e décerné par une faculté de médecine ou habilitation / titre académique de privat-docent (p.-d.)</w:t>
            </w:r>
          </w:p>
        </w:tc>
        <w:tc>
          <w:tcPr>
            <w:tcW w:w="1842" w:type="dxa"/>
            <w:vAlign w:val="center"/>
          </w:tcPr>
          <w:p w14:paraId="2009B0B6" w14:textId="6B299F18" w:rsidR="00E24AD9" w:rsidRPr="001D3FE6" w:rsidRDefault="0022416A" w:rsidP="00D04A85">
            <w:pPr>
              <w:spacing w:after="0" w:line="280" w:lineRule="atLeast"/>
              <w:jc w:val="center"/>
              <w:rPr>
                <w:rFonts w:ascii="Arial" w:hAnsi="Arial" w:cs="Arial"/>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tc>
      </w:tr>
      <w:tr w:rsidR="00E24AD9" w:rsidRPr="001D3FE6" w14:paraId="34BD36D0" w14:textId="77777777" w:rsidTr="00E02354">
        <w:trPr>
          <w:trHeight w:val="267"/>
        </w:trPr>
        <w:tc>
          <w:tcPr>
            <w:tcW w:w="7797" w:type="dxa"/>
          </w:tcPr>
          <w:p w14:paraId="05CB622A" w14:textId="77777777" w:rsidR="00E24AD9" w:rsidRPr="001D3FE6" w:rsidRDefault="00E24AD9" w:rsidP="00D04A85">
            <w:pPr>
              <w:tabs>
                <w:tab w:val="left" w:pos="851"/>
                <w:tab w:val="center" w:pos="4819"/>
                <w:tab w:val="right" w:pos="9071"/>
              </w:tabs>
              <w:spacing w:after="0" w:line="280" w:lineRule="atLeast"/>
              <w:rPr>
                <w:rFonts w:ascii="Arial" w:hAnsi="Arial" w:cs="Arial"/>
              </w:rPr>
            </w:pPr>
            <w:r w:rsidRPr="001D3FE6">
              <w:rPr>
                <w:rFonts w:cs="Arial"/>
              </w:rPr>
              <w:t>Responsable suppléant-e avec titre de spécialiste en cardiologie, exerçant à plein temps (min. 80 %) (possibilité de partage de poste entre deux coresponsables suppléant-e-s, le taux d’activité cumulé devant être d’au moins 100 %)</w:t>
            </w:r>
          </w:p>
        </w:tc>
        <w:tc>
          <w:tcPr>
            <w:tcW w:w="1842" w:type="dxa"/>
            <w:vAlign w:val="center"/>
          </w:tcPr>
          <w:p w14:paraId="2BDF689E" w14:textId="622968E6" w:rsidR="00E24AD9" w:rsidRPr="001D3FE6" w:rsidRDefault="0022416A" w:rsidP="00D04A85">
            <w:pPr>
              <w:spacing w:after="0" w:line="280" w:lineRule="atLeast"/>
              <w:jc w:val="center"/>
              <w:rPr>
                <w:rFonts w:ascii="Arial" w:hAnsi="Arial" w:cs="Arial"/>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tc>
      </w:tr>
      <w:tr w:rsidR="00E24AD9" w:rsidRPr="001D3FE6" w14:paraId="5D0BE8FA" w14:textId="77777777" w:rsidTr="00E02354">
        <w:trPr>
          <w:trHeight w:val="322"/>
        </w:trPr>
        <w:tc>
          <w:tcPr>
            <w:tcW w:w="7797" w:type="dxa"/>
          </w:tcPr>
          <w:p w14:paraId="59EC92FE" w14:textId="77777777" w:rsidR="00E24AD9" w:rsidRPr="0039428F" w:rsidRDefault="00E24AD9" w:rsidP="00D04A85">
            <w:pPr>
              <w:spacing w:after="0" w:line="280" w:lineRule="atLeast"/>
              <w:jc w:val="both"/>
              <w:rPr>
                <w:rFonts w:ascii="Arial" w:hAnsi="Arial" w:cs="Arial"/>
              </w:rPr>
            </w:pPr>
            <w:r w:rsidRPr="0039428F">
              <w:rPr>
                <w:rFonts w:ascii="Arial" w:hAnsi="Arial" w:cs="Arial"/>
              </w:rPr>
              <w:t>Responsable suppléant-e principal-e (taux d’activité de 80 % minimum) avec titre de professeur-e décerné par une faculté de médecine ou habilitation / titre académique de privat-docent (p.-d.)</w:t>
            </w:r>
          </w:p>
        </w:tc>
        <w:tc>
          <w:tcPr>
            <w:tcW w:w="1842" w:type="dxa"/>
            <w:vAlign w:val="center"/>
          </w:tcPr>
          <w:p w14:paraId="27114835" w14:textId="3FF00E98" w:rsidR="00E24AD9" w:rsidRPr="001D3FE6" w:rsidRDefault="0022416A" w:rsidP="00D04A85">
            <w:pPr>
              <w:spacing w:after="0" w:line="280" w:lineRule="atLeast"/>
              <w:jc w:val="center"/>
              <w:rPr>
                <w:rFonts w:ascii="Arial" w:hAnsi="Arial" w:cs="Arial"/>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tc>
      </w:tr>
      <w:tr w:rsidR="00E24AD9" w:rsidRPr="001D3FE6" w14:paraId="6C5459DA" w14:textId="77777777" w:rsidTr="00E02354">
        <w:trPr>
          <w:trHeight w:val="322"/>
        </w:trPr>
        <w:tc>
          <w:tcPr>
            <w:tcW w:w="7797" w:type="dxa"/>
          </w:tcPr>
          <w:p w14:paraId="2CF5A2DA" w14:textId="77777777" w:rsidR="00E24AD9" w:rsidRPr="001D3FE6" w:rsidRDefault="00E24AD9" w:rsidP="00803459">
            <w:pPr>
              <w:pStyle w:val="Listenabsatz"/>
              <w:numPr>
                <w:ilvl w:val="0"/>
                <w:numId w:val="31"/>
              </w:numPr>
              <w:spacing w:after="0" w:line="280" w:lineRule="atLeast"/>
              <w:ind w:left="142" w:hanging="142"/>
              <w:jc w:val="both"/>
              <w:rPr>
                <w:rFonts w:ascii="Arial" w:hAnsi="Arial" w:cs="Arial"/>
              </w:rPr>
            </w:pPr>
            <w:r>
              <w:rPr>
                <w:rFonts w:ascii="Arial" w:hAnsi="Arial" w:cs="Arial"/>
              </w:rPr>
              <w:t>e</w:t>
            </w:r>
            <w:r w:rsidRPr="001D3FE6">
              <w:rPr>
                <w:rFonts w:ascii="Arial" w:hAnsi="Arial" w:cs="Arial"/>
              </w:rPr>
              <w:t>xerçant en cardiologie dans l’institution (c.-à-d. présent</w:t>
            </w:r>
            <w:r>
              <w:rPr>
                <w:rFonts w:ascii="Arial" w:hAnsi="Arial" w:cs="Arial"/>
              </w:rPr>
              <w:t>-e</w:t>
            </w:r>
            <w:r w:rsidRPr="001D3FE6">
              <w:rPr>
                <w:rFonts w:ascii="Arial" w:hAnsi="Arial" w:cs="Arial"/>
              </w:rPr>
              <w:t xml:space="preserve"> sur place)</w:t>
            </w:r>
          </w:p>
        </w:tc>
        <w:tc>
          <w:tcPr>
            <w:tcW w:w="1842" w:type="dxa"/>
            <w:vAlign w:val="center"/>
          </w:tcPr>
          <w:p w14:paraId="1612DA7B" w14:textId="1F4A7C8C" w:rsidR="00E24AD9" w:rsidRPr="001D3FE6" w:rsidRDefault="0022416A" w:rsidP="00D04A85">
            <w:pPr>
              <w:spacing w:after="0" w:line="280" w:lineRule="atLeast"/>
              <w:jc w:val="center"/>
              <w:rPr>
                <w:rFonts w:ascii="Arial" w:hAnsi="Arial" w:cs="Arial"/>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tc>
      </w:tr>
      <w:tr w:rsidR="00E24AD9" w:rsidRPr="001D3FE6" w14:paraId="2557C205" w14:textId="77777777" w:rsidTr="00E02354">
        <w:trPr>
          <w:trHeight w:val="322"/>
        </w:trPr>
        <w:tc>
          <w:tcPr>
            <w:tcW w:w="7797" w:type="dxa"/>
          </w:tcPr>
          <w:p w14:paraId="7B07F0BC" w14:textId="77777777" w:rsidR="00E24AD9" w:rsidRPr="001D3FE6" w:rsidRDefault="00E24AD9" w:rsidP="00803459">
            <w:pPr>
              <w:pStyle w:val="Listenabsatz"/>
              <w:numPr>
                <w:ilvl w:val="0"/>
                <w:numId w:val="31"/>
              </w:numPr>
              <w:spacing w:after="0" w:line="280" w:lineRule="atLeast"/>
              <w:ind w:left="142" w:hanging="142"/>
              <w:jc w:val="both"/>
              <w:rPr>
                <w:rFonts w:ascii="Arial" w:hAnsi="Arial" w:cs="Arial"/>
              </w:rPr>
            </w:pPr>
            <w:r w:rsidRPr="001D3FE6">
              <w:rPr>
                <w:rFonts w:ascii="Arial" w:hAnsi="Arial" w:cs="Arial"/>
              </w:rPr>
              <w:t>externe, à disposition sur appel</w:t>
            </w:r>
          </w:p>
        </w:tc>
        <w:tc>
          <w:tcPr>
            <w:tcW w:w="1842" w:type="dxa"/>
            <w:vAlign w:val="center"/>
          </w:tcPr>
          <w:p w14:paraId="44F926F1" w14:textId="0CD49D04" w:rsidR="00E24AD9" w:rsidRPr="001D3FE6" w:rsidRDefault="0022416A" w:rsidP="00D04A85">
            <w:pPr>
              <w:spacing w:after="0" w:line="280" w:lineRule="atLeast"/>
              <w:jc w:val="center"/>
              <w:rPr>
                <w:rFonts w:ascii="Arial" w:hAnsi="Arial" w:cs="Arial"/>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tc>
      </w:tr>
      <w:tr w:rsidR="00E24AD9" w:rsidRPr="001D3FE6" w14:paraId="38915FF2" w14:textId="77777777" w:rsidTr="00E02354">
        <w:trPr>
          <w:trHeight w:val="322"/>
        </w:trPr>
        <w:tc>
          <w:tcPr>
            <w:tcW w:w="7797" w:type="dxa"/>
          </w:tcPr>
          <w:p w14:paraId="32BB04D2" w14:textId="77777777" w:rsidR="00E24AD9" w:rsidRPr="001D3FE6" w:rsidRDefault="00E24AD9" w:rsidP="00D04A85">
            <w:pPr>
              <w:spacing w:after="0" w:line="280" w:lineRule="atLeast"/>
              <w:jc w:val="both"/>
              <w:rPr>
                <w:rFonts w:ascii="Arial" w:hAnsi="Arial" w:cs="Arial"/>
              </w:rPr>
            </w:pPr>
            <w:r w:rsidRPr="004564A8">
              <w:rPr>
                <w:rFonts w:cs="Arial"/>
              </w:rPr>
              <w:t>Postes de formation postgraduée (% de postes), au moins</w:t>
            </w:r>
          </w:p>
        </w:tc>
        <w:tc>
          <w:tcPr>
            <w:tcW w:w="1842" w:type="dxa"/>
            <w:vAlign w:val="center"/>
          </w:tcPr>
          <w:p w14:paraId="01A1D5BD" w14:textId="7F899EE8" w:rsidR="00E24AD9" w:rsidRPr="001D3FE6" w:rsidRDefault="00E02354" w:rsidP="00D04A85">
            <w:pPr>
              <w:spacing w:after="0" w:line="280" w:lineRule="atLeast"/>
              <w:jc w:val="center"/>
              <w:rPr>
                <w:rFonts w:ascii="Arial" w:hAnsi="Arial" w:cs="Arial"/>
              </w:rPr>
            </w:pPr>
            <w:r w:rsidRPr="00E264BD">
              <w:rPr>
                <w:rFonts w:ascii="Arial" w:eastAsia="Times New Roman" w:hAnsi="Arial" w:cs="Arial"/>
                <w:lang w:eastAsia="de-DE"/>
              </w:rPr>
              <w:fldChar w:fldCharType="begin">
                <w:ffData>
                  <w:name w:val="Text15"/>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r w:rsidR="00E24AD9" w:rsidRPr="001D3FE6">
              <w:rPr>
                <w:rFonts w:ascii="Arial" w:hAnsi="Arial" w:cs="Arial"/>
              </w:rPr>
              <w:t>%</w:t>
            </w:r>
          </w:p>
        </w:tc>
      </w:tr>
      <w:tr w:rsidR="00E24AD9" w:rsidRPr="001D3FE6" w14:paraId="52C2FC69" w14:textId="77777777" w:rsidTr="00E02354">
        <w:trPr>
          <w:trHeight w:val="322"/>
        </w:trPr>
        <w:tc>
          <w:tcPr>
            <w:tcW w:w="7797" w:type="dxa"/>
          </w:tcPr>
          <w:p w14:paraId="3C1A87CE" w14:textId="77777777" w:rsidR="00E24AD9" w:rsidRPr="001D3FE6" w:rsidRDefault="00E24AD9" w:rsidP="00D04A85">
            <w:pPr>
              <w:spacing w:after="0" w:line="280" w:lineRule="atLeast"/>
              <w:jc w:val="both"/>
              <w:rPr>
                <w:rFonts w:cs="Arial"/>
              </w:rPr>
            </w:pPr>
          </w:p>
        </w:tc>
        <w:tc>
          <w:tcPr>
            <w:tcW w:w="1842" w:type="dxa"/>
            <w:vAlign w:val="center"/>
          </w:tcPr>
          <w:p w14:paraId="792D1D1E" w14:textId="77777777" w:rsidR="00E24AD9" w:rsidRPr="001D3FE6" w:rsidRDefault="00E24AD9" w:rsidP="00D04A85">
            <w:pPr>
              <w:spacing w:after="0" w:line="280" w:lineRule="atLeast"/>
              <w:jc w:val="center"/>
              <w:rPr>
                <w:rFonts w:ascii="Arial" w:hAnsi="Arial" w:cs="Arial"/>
              </w:rPr>
            </w:pPr>
          </w:p>
        </w:tc>
      </w:tr>
      <w:tr w:rsidR="00E24AD9" w:rsidRPr="001D3FE6" w14:paraId="39D99F0A" w14:textId="77777777" w:rsidTr="00E02354">
        <w:trPr>
          <w:trHeight w:val="267"/>
        </w:trPr>
        <w:tc>
          <w:tcPr>
            <w:tcW w:w="7797" w:type="dxa"/>
            <w:shd w:val="clear" w:color="auto" w:fill="auto"/>
          </w:tcPr>
          <w:p w14:paraId="1D5A335F" w14:textId="77777777" w:rsidR="00E24AD9" w:rsidRPr="001D3FE6" w:rsidRDefault="00E24AD9" w:rsidP="00D04A85">
            <w:pPr>
              <w:spacing w:after="0" w:line="280" w:lineRule="atLeast"/>
              <w:jc w:val="both"/>
              <w:rPr>
                <w:rFonts w:ascii="Arial" w:hAnsi="Arial"/>
                <w:b/>
              </w:rPr>
            </w:pPr>
            <w:r w:rsidRPr="001D3FE6">
              <w:rPr>
                <w:rFonts w:ascii="Arial" w:hAnsi="Arial"/>
                <w:b/>
              </w:rPr>
              <w:lastRenderedPageBreak/>
              <w:t>Formation postgraduée complète en cardiologie selon le</w:t>
            </w:r>
            <w:r>
              <w:rPr>
                <w:rFonts w:ascii="Arial" w:hAnsi="Arial"/>
                <w:b/>
              </w:rPr>
              <w:t>s</w:t>
            </w:r>
            <w:r w:rsidRPr="001D3FE6">
              <w:rPr>
                <w:rFonts w:ascii="Arial" w:hAnsi="Arial"/>
                <w:b/>
              </w:rPr>
              <w:t xml:space="preserve"> chiffre</w:t>
            </w:r>
            <w:r>
              <w:rPr>
                <w:rFonts w:ascii="Arial" w:hAnsi="Arial"/>
                <w:b/>
              </w:rPr>
              <w:t>s</w:t>
            </w:r>
            <w:r w:rsidRPr="001D3FE6">
              <w:rPr>
                <w:rFonts w:ascii="Arial" w:hAnsi="Arial"/>
                <w:b/>
              </w:rPr>
              <w:t xml:space="preserve"> 3 et </w:t>
            </w:r>
            <w:r w:rsidRPr="001D3FE6">
              <w:rPr>
                <w:rFonts w:ascii="Arial" w:hAnsi="Arial" w:cs="Arial"/>
                <w:b/>
              </w:rPr>
              <w:t>3.1</w:t>
            </w:r>
            <w:r w:rsidRPr="001D3FE6">
              <w:rPr>
                <w:rFonts w:ascii="Arial" w:hAnsi="Arial" w:cs="Arial"/>
              </w:rPr>
              <w:t xml:space="preserve"> (c.-à-d. tous les contenus du niveau de compétence exigé pour </w:t>
            </w:r>
            <w:r>
              <w:rPr>
                <w:rFonts w:ascii="Arial" w:hAnsi="Arial" w:cs="Arial"/>
              </w:rPr>
              <w:t>les</w:t>
            </w:r>
            <w:r w:rsidRPr="001D3FE6">
              <w:rPr>
                <w:rFonts w:ascii="Arial" w:hAnsi="Arial" w:cs="Arial"/>
              </w:rPr>
              <w:t xml:space="preserve"> spécialiste</w:t>
            </w:r>
            <w:r>
              <w:rPr>
                <w:rFonts w:ascii="Arial" w:hAnsi="Arial" w:cs="Arial"/>
              </w:rPr>
              <w:t>s</w:t>
            </w:r>
            <w:r w:rsidRPr="001D3FE6">
              <w:rPr>
                <w:rFonts w:ascii="Arial" w:hAnsi="Arial" w:cs="Arial"/>
              </w:rPr>
              <w:t xml:space="preserve"> en cardiologie)</w:t>
            </w:r>
          </w:p>
        </w:tc>
        <w:tc>
          <w:tcPr>
            <w:tcW w:w="1842" w:type="dxa"/>
            <w:vAlign w:val="center"/>
          </w:tcPr>
          <w:p w14:paraId="23597491" w14:textId="173390FB" w:rsidR="00E24AD9" w:rsidRPr="001D3FE6" w:rsidRDefault="0022416A" w:rsidP="00D04A85">
            <w:pPr>
              <w:spacing w:after="0" w:line="280" w:lineRule="atLeast"/>
              <w:jc w:val="center"/>
              <w:rPr>
                <w:rFonts w:ascii="Arial" w:hAnsi="Arial" w:cs="Arial"/>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tc>
      </w:tr>
      <w:tr w:rsidR="00E24AD9" w:rsidRPr="001D3FE6" w14:paraId="039A44EA" w14:textId="77777777" w:rsidTr="00E02354">
        <w:trPr>
          <w:trHeight w:val="267"/>
        </w:trPr>
        <w:tc>
          <w:tcPr>
            <w:tcW w:w="7797" w:type="dxa"/>
            <w:shd w:val="clear" w:color="auto" w:fill="auto"/>
          </w:tcPr>
          <w:p w14:paraId="6CB71D98" w14:textId="77777777" w:rsidR="00E24AD9" w:rsidRPr="001D3FE6" w:rsidRDefault="00E24AD9" w:rsidP="00D04A85">
            <w:pPr>
              <w:spacing w:after="0" w:line="280" w:lineRule="atLeast"/>
              <w:jc w:val="both"/>
              <w:rPr>
                <w:rFonts w:ascii="Arial" w:hAnsi="Arial"/>
                <w:b/>
              </w:rPr>
            </w:pPr>
          </w:p>
        </w:tc>
        <w:tc>
          <w:tcPr>
            <w:tcW w:w="1842" w:type="dxa"/>
            <w:vAlign w:val="center"/>
          </w:tcPr>
          <w:p w14:paraId="5935E4E0" w14:textId="77777777" w:rsidR="00E24AD9" w:rsidRPr="001D3FE6" w:rsidRDefault="00E24AD9" w:rsidP="00D04A85">
            <w:pPr>
              <w:spacing w:after="0" w:line="280" w:lineRule="atLeast"/>
              <w:jc w:val="center"/>
              <w:rPr>
                <w:rFonts w:ascii="Arial" w:hAnsi="Arial" w:cs="Arial"/>
              </w:rPr>
            </w:pPr>
          </w:p>
        </w:tc>
      </w:tr>
      <w:tr w:rsidR="00705AC4" w:rsidRPr="006F6EA6" w14:paraId="6652BBCF" w14:textId="77777777" w:rsidTr="00046DA7">
        <w:trPr>
          <w:trHeight w:val="267"/>
        </w:trPr>
        <w:tc>
          <w:tcPr>
            <w:tcW w:w="7797" w:type="dxa"/>
            <w:shd w:val="clear" w:color="auto" w:fill="auto"/>
          </w:tcPr>
          <w:p w14:paraId="505268D3" w14:textId="77777777" w:rsidR="00705AC4" w:rsidRPr="001D3FE6" w:rsidRDefault="00705AC4" w:rsidP="00705AC4">
            <w:pPr>
              <w:spacing w:after="0" w:line="280" w:lineRule="atLeast"/>
              <w:jc w:val="both"/>
              <w:rPr>
                <w:rFonts w:ascii="Arial" w:hAnsi="Arial" w:cs="Arial"/>
                <w:b/>
              </w:rPr>
            </w:pPr>
            <w:r w:rsidRPr="001D3FE6">
              <w:rPr>
                <w:rFonts w:ascii="Arial" w:hAnsi="Arial" w:cs="Arial"/>
                <w:b/>
              </w:rPr>
              <w:t xml:space="preserve">Organisation en équipes </w:t>
            </w:r>
            <w:r w:rsidRPr="001D3FE6">
              <w:rPr>
                <w:rFonts w:ascii="Arial" w:hAnsi="Arial" w:cs="Arial"/>
              </w:rPr>
              <w:t>pour l’éventail des offres clinique et académique avec à chaque fois un</w:t>
            </w:r>
            <w:r>
              <w:rPr>
                <w:rFonts w:ascii="Arial" w:hAnsi="Arial" w:cs="Arial"/>
              </w:rPr>
              <w:t>-</w:t>
            </w:r>
            <w:r w:rsidRPr="001D3FE6">
              <w:rPr>
                <w:rFonts w:ascii="Arial" w:hAnsi="Arial" w:cs="Arial"/>
              </w:rPr>
              <w:t>e médecin cadre pour diriger l’équipe</w:t>
            </w:r>
          </w:p>
        </w:tc>
        <w:tc>
          <w:tcPr>
            <w:tcW w:w="1842" w:type="dxa"/>
          </w:tcPr>
          <w:p w14:paraId="42D0FBA5" w14:textId="51497F51" w:rsidR="00705AC4" w:rsidRPr="001D3FE6" w:rsidRDefault="00705AC4" w:rsidP="00705AC4">
            <w:pPr>
              <w:spacing w:after="0" w:line="280" w:lineRule="atLeast"/>
              <w:jc w:val="center"/>
              <w:rPr>
                <w:rFonts w:ascii="Arial" w:hAnsi="Arial" w:cs="Arial"/>
              </w:rPr>
            </w:pPr>
            <w:r w:rsidRPr="00917A2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917A22">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917A22">
              <w:rPr>
                <w:rFonts w:ascii="Arial" w:eastAsia="Times New Roman" w:hAnsi="Arial" w:cs="Arial"/>
                <w:color w:val="000000"/>
                <w:lang w:eastAsia="de-DE"/>
              </w:rPr>
              <w:fldChar w:fldCharType="end"/>
            </w:r>
          </w:p>
        </w:tc>
      </w:tr>
      <w:tr w:rsidR="00705AC4" w:rsidRPr="001D3FE6" w14:paraId="3DD1B9BC" w14:textId="77777777" w:rsidTr="00046DA7">
        <w:trPr>
          <w:trHeight w:val="267"/>
        </w:trPr>
        <w:tc>
          <w:tcPr>
            <w:tcW w:w="7797" w:type="dxa"/>
            <w:shd w:val="clear" w:color="auto" w:fill="auto"/>
          </w:tcPr>
          <w:p w14:paraId="0EFBF05C" w14:textId="77777777" w:rsidR="00705AC4" w:rsidRPr="0039428F" w:rsidRDefault="00705AC4" w:rsidP="00705AC4">
            <w:pPr>
              <w:pStyle w:val="Listenabsatz"/>
              <w:numPr>
                <w:ilvl w:val="0"/>
                <w:numId w:val="31"/>
              </w:numPr>
              <w:spacing w:after="0" w:line="280" w:lineRule="atLeast"/>
              <w:ind w:left="142" w:hanging="142"/>
              <w:jc w:val="both"/>
              <w:rPr>
                <w:rFonts w:ascii="Arial" w:hAnsi="Arial" w:cs="Arial"/>
                <w:lang w:val="en-GB"/>
              </w:rPr>
            </w:pPr>
            <w:r w:rsidRPr="0039428F">
              <w:rPr>
                <w:rFonts w:ascii="Arial" w:hAnsi="Arial" w:cs="Arial"/>
                <w:lang w:val="en-GB"/>
              </w:rPr>
              <w:t>Advanced Imaging (échocardiographie, IRM, CT, cardiologie nucléaire)</w:t>
            </w:r>
          </w:p>
        </w:tc>
        <w:tc>
          <w:tcPr>
            <w:tcW w:w="1842" w:type="dxa"/>
          </w:tcPr>
          <w:p w14:paraId="0AD58EBE" w14:textId="7E814A43" w:rsidR="00705AC4" w:rsidRPr="001D3FE6" w:rsidRDefault="00705AC4" w:rsidP="00705AC4">
            <w:pPr>
              <w:spacing w:after="0" w:line="280" w:lineRule="atLeast"/>
              <w:jc w:val="center"/>
              <w:rPr>
                <w:rFonts w:ascii="Arial" w:hAnsi="Arial" w:cs="Arial"/>
              </w:rPr>
            </w:pPr>
            <w:r w:rsidRPr="00917A2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917A22">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917A22">
              <w:rPr>
                <w:rFonts w:ascii="Arial" w:eastAsia="Times New Roman" w:hAnsi="Arial" w:cs="Arial"/>
                <w:color w:val="000000"/>
                <w:lang w:eastAsia="de-DE"/>
              </w:rPr>
              <w:fldChar w:fldCharType="end"/>
            </w:r>
          </w:p>
        </w:tc>
      </w:tr>
      <w:tr w:rsidR="00705AC4" w:rsidRPr="001D3FE6" w14:paraId="3FA95152" w14:textId="77777777" w:rsidTr="00046DA7">
        <w:trPr>
          <w:trHeight w:val="267"/>
        </w:trPr>
        <w:tc>
          <w:tcPr>
            <w:tcW w:w="7797" w:type="dxa"/>
            <w:shd w:val="clear" w:color="auto" w:fill="auto"/>
          </w:tcPr>
          <w:p w14:paraId="31CF294E"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D3FE6">
              <w:rPr>
                <w:rFonts w:ascii="Arial" w:hAnsi="Arial" w:cs="Arial"/>
              </w:rPr>
              <w:t>Adultes et adolescents avec malformations cardiaques congénitales</w:t>
            </w:r>
          </w:p>
        </w:tc>
        <w:tc>
          <w:tcPr>
            <w:tcW w:w="1842" w:type="dxa"/>
          </w:tcPr>
          <w:p w14:paraId="06532B1B" w14:textId="587DE08F" w:rsidR="00705AC4" w:rsidRPr="001D3FE6" w:rsidRDefault="00705AC4" w:rsidP="00705AC4">
            <w:pPr>
              <w:spacing w:after="0" w:line="280" w:lineRule="atLeast"/>
              <w:jc w:val="center"/>
              <w:rPr>
                <w:rFonts w:ascii="Arial" w:hAnsi="Arial" w:cs="Arial"/>
              </w:rPr>
            </w:pPr>
            <w:r w:rsidRPr="00917A2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917A22">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917A22">
              <w:rPr>
                <w:rFonts w:ascii="Arial" w:eastAsia="Times New Roman" w:hAnsi="Arial" w:cs="Arial"/>
                <w:color w:val="000000"/>
                <w:lang w:eastAsia="de-DE"/>
              </w:rPr>
              <w:fldChar w:fldCharType="end"/>
            </w:r>
          </w:p>
        </w:tc>
      </w:tr>
      <w:tr w:rsidR="00705AC4" w:rsidRPr="001D3FE6" w14:paraId="5FE8A3C5" w14:textId="77777777" w:rsidTr="00046DA7">
        <w:trPr>
          <w:trHeight w:val="267"/>
        </w:trPr>
        <w:tc>
          <w:tcPr>
            <w:tcW w:w="7797" w:type="dxa"/>
            <w:shd w:val="clear" w:color="auto" w:fill="auto"/>
          </w:tcPr>
          <w:p w14:paraId="5DA19E90" w14:textId="77777777" w:rsidR="00705AC4" w:rsidRPr="0039428F" w:rsidRDefault="00705AC4" w:rsidP="00705AC4">
            <w:pPr>
              <w:pStyle w:val="Listenabsatz"/>
              <w:numPr>
                <w:ilvl w:val="0"/>
                <w:numId w:val="31"/>
              </w:numPr>
              <w:spacing w:after="0" w:line="280" w:lineRule="atLeast"/>
              <w:ind w:left="142" w:hanging="142"/>
              <w:jc w:val="both"/>
              <w:rPr>
                <w:rFonts w:ascii="Arial" w:hAnsi="Arial" w:cs="Arial"/>
                <w:lang w:val="en-GB"/>
              </w:rPr>
            </w:pPr>
            <w:r w:rsidRPr="0039428F">
              <w:rPr>
                <w:rFonts w:ascii="Arial" w:hAnsi="Arial" w:cs="Arial"/>
                <w:lang w:val="en-GB"/>
              </w:rPr>
              <w:t xml:space="preserve">Insuffisance cardiaque / </w:t>
            </w:r>
            <w:r>
              <w:rPr>
                <w:rFonts w:ascii="Arial" w:hAnsi="Arial" w:cs="Arial"/>
                <w:lang w:val="en-GB"/>
              </w:rPr>
              <w:t>a</w:t>
            </w:r>
            <w:r w:rsidRPr="0039428F">
              <w:rPr>
                <w:rFonts w:ascii="Arial" w:hAnsi="Arial" w:cs="Arial"/>
                <w:lang w:val="en-GB"/>
              </w:rPr>
              <w:t>dvanced heart failure</w:t>
            </w:r>
          </w:p>
        </w:tc>
        <w:tc>
          <w:tcPr>
            <w:tcW w:w="1842" w:type="dxa"/>
          </w:tcPr>
          <w:p w14:paraId="09781C76" w14:textId="17B3D2AB" w:rsidR="00705AC4" w:rsidRPr="001D3FE6" w:rsidRDefault="00705AC4" w:rsidP="00705AC4">
            <w:pPr>
              <w:spacing w:after="0" w:line="280" w:lineRule="atLeast"/>
              <w:jc w:val="center"/>
              <w:rPr>
                <w:rFonts w:ascii="Arial" w:hAnsi="Arial" w:cs="Arial"/>
              </w:rPr>
            </w:pPr>
            <w:r w:rsidRPr="00917A2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917A22">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917A22">
              <w:rPr>
                <w:rFonts w:ascii="Arial" w:eastAsia="Times New Roman" w:hAnsi="Arial" w:cs="Arial"/>
                <w:color w:val="000000"/>
                <w:lang w:eastAsia="de-DE"/>
              </w:rPr>
              <w:fldChar w:fldCharType="end"/>
            </w:r>
          </w:p>
        </w:tc>
      </w:tr>
      <w:tr w:rsidR="00705AC4" w:rsidRPr="001D3FE6" w14:paraId="5888657A" w14:textId="77777777" w:rsidTr="00046DA7">
        <w:trPr>
          <w:trHeight w:val="267"/>
        </w:trPr>
        <w:tc>
          <w:tcPr>
            <w:tcW w:w="7797" w:type="dxa"/>
            <w:shd w:val="clear" w:color="auto" w:fill="auto"/>
          </w:tcPr>
          <w:p w14:paraId="7ADFB2A6"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D3FE6">
              <w:rPr>
                <w:rFonts w:ascii="Arial" w:hAnsi="Arial" w:cs="Arial"/>
              </w:rPr>
              <w:t>Investigation et conseil génétiques</w:t>
            </w:r>
          </w:p>
        </w:tc>
        <w:tc>
          <w:tcPr>
            <w:tcW w:w="1842" w:type="dxa"/>
          </w:tcPr>
          <w:p w14:paraId="1D296806" w14:textId="35CC7A8C" w:rsidR="00705AC4" w:rsidRPr="001D3FE6" w:rsidRDefault="00705AC4" w:rsidP="00705AC4">
            <w:pPr>
              <w:spacing w:after="0" w:line="280" w:lineRule="atLeast"/>
              <w:jc w:val="center"/>
              <w:rPr>
                <w:rFonts w:ascii="Arial" w:hAnsi="Arial" w:cs="Arial"/>
              </w:rPr>
            </w:pPr>
            <w:r w:rsidRPr="00917A2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917A22">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917A22">
              <w:rPr>
                <w:rFonts w:ascii="Arial" w:eastAsia="Times New Roman" w:hAnsi="Arial" w:cs="Arial"/>
                <w:color w:val="000000"/>
                <w:lang w:eastAsia="de-DE"/>
              </w:rPr>
              <w:fldChar w:fldCharType="end"/>
            </w:r>
          </w:p>
        </w:tc>
      </w:tr>
      <w:tr w:rsidR="00705AC4" w:rsidRPr="001D3FE6" w14:paraId="7D3AE7F4" w14:textId="77777777" w:rsidTr="00046DA7">
        <w:trPr>
          <w:trHeight w:val="267"/>
        </w:trPr>
        <w:tc>
          <w:tcPr>
            <w:tcW w:w="7797" w:type="dxa"/>
            <w:shd w:val="clear" w:color="auto" w:fill="auto"/>
          </w:tcPr>
          <w:p w14:paraId="7BAF2326"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D3FE6">
              <w:rPr>
                <w:rFonts w:ascii="Arial" w:hAnsi="Arial" w:cs="Arial"/>
              </w:rPr>
              <w:t>Cardiologie interventionnelle avec interventions coronariennes</w:t>
            </w:r>
          </w:p>
        </w:tc>
        <w:tc>
          <w:tcPr>
            <w:tcW w:w="1842" w:type="dxa"/>
          </w:tcPr>
          <w:p w14:paraId="6B718652" w14:textId="333D0D15" w:rsidR="00705AC4" w:rsidRPr="001D3FE6" w:rsidRDefault="00705AC4" w:rsidP="00705AC4">
            <w:pPr>
              <w:spacing w:after="0" w:line="280" w:lineRule="atLeast"/>
              <w:jc w:val="center"/>
              <w:rPr>
                <w:rFonts w:ascii="Arial" w:hAnsi="Arial" w:cs="Arial"/>
              </w:rPr>
            </w:pPr>
            <w:r w:rsidRPr="00917A2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917A22">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917A22">
              <w:rPr>
                <w:rFonts w:ascii="Arial" w:eastAsia="Times New Roman" w:hAnsi="Arial" w:cs="Arial"/>
                <w:color w:val="000000"/>
                <w:lang w:eastAsia="de-DE"/>
              </w:rPr>
              <w:fldChar w:fldCharType="end"/>
            </w:r>
          </w:p>
        </w:tc>
      </w:tr>
      <w:tr w:rsidR="00705AC4" w:rsidRPr="001D3FE6" w14:paraId="2C274CC0" w14:textId="77777777" w:rsidTr="00046DA7">
        <w:trPr>
          <w:trHeight w:val="267"/>
        </w:trPr>
        <w:tc>
          <w:tcPr>
            <w:tcW w:w="7797" w:type="dxa"/>
            <w:shd w:val="clear" w:color="auto" w:fill="auto"/>
          </w:tcPr>
          <w:p w14:paraId="57E178B2"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D3FE6">
              <w:rPr>
                <w:rFonts w:ascii="Arial" w:hAnsi="Arial" w:cs="Arial"/>
              </w:rPr>
              <w:t>Cardiologie interventionnelle avec interventions structurelles</w:t>
            </w:r>
          </w:p>
        </w:tc>
        <w:tc>
          <w:tcPr>
            <w:tcW w:w="1842" w:type="dxa"/>
          </w:tcPr>
          <w:p w14:paraId="4D1EA831" w14:textId="4FC0F73C" w:rsidR="00705AC4" w:rsidRPr="001D3FE6" w:rsidRDefault="00705AC4" w:rsidP="00705AC4">
            <w:pPr>
              <w:spacing w:after="0" w:line="280" w:lineRule="atLeast"/>
              <w:jc w:val="center"/>
              <w:rPr>
                <w:rFonts w:ascii="Arial" w:hAnsi="Arial" w:cs="Arial"/>
              </w:rPr>
            </w:pPr>
            <w:r w:rsidRPr="00917A2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917A22">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917A22">
              <w:rPr>
                <w:rFonts w:ascii="Arial" w:eastAsia="Times New Roman" w:hAnsi="Arial" w:cs="Arial"/>
                <w:color w:val="000000"/>
                <w:lang w:eastAsia="de-DE"/>
              </w:rPr>
              <w:fldChar w:fldCharType="end"/>
            </w:r>
          </w:p>
        </w:tc>
      </w:tr>
      <w:tr w:rsidR="00705AC4" w:rsidRPr="001D3FE6" w14:paraId="7B5566F9" w14:textId="77777777" w:rsidTr="00046DA7">
        <w:trPr>
          <w:trHeight w:val="267"/>
        </w:trPr>
        <w:tc>
          <w:tcPr>
            <w:tcW w:w="7797" w:type="dxa"/>
            <w:shd w:val="clear" w:color="auto" w:fill="auto"/>
          </w:tcPr>
          <w:p w14:paraId="7AB81945"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D3FE6">
              <w:rPr>
                <w:rFonts w:ascii="Arial" w:hAnsi="Arial" w:cs="Arial"/>
              </w:rPr>
              <w:t>Cardio-oncologie</w:t>
            </w:r>
          </w:p>
        </w:tc>
        <w:tc>
          <w:tcPr>
            <w:tcW w:w="1842" w:type="dxa"/>
          </w:tcPr>
          <w:p w14:paraId="7541E0AE" w14:textId="0C5CFA17" w:rsidR="00705AC4" w:rsidRPr="001D3FE6" w:rsidRDefault="00705AC4" w:rsidP="00705AC4">
            <w:pPr>
              <w:spacing w:after="0" w:line="280" w:lineRule="atLeast"/>
              <w:jc w:val="center"/>
              <w:rPr>
                <w:rFonts w:ascii="Arial" w:hAnsi="Arial" w:cs="Arial"/>
              </w:rPr>
            </w:pPr>
            <w:r w:rsidRPr="00917A2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917A22">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917A22">
              <w:rPr>
                <w:rFonts w:ascii="Arial" w:eastAsia="Times New Roman" w:hAnsi="Arial" w:cs="Arial"/>
                <w:color w:val="000000"/>
                <w:lang w:eastAsia="de-DE"/>
              </w:rPr>
              <w:fldChar w:fldCharType="end"/>
            </w:r>
          </w:p>
        </w:tc>
      </w:tr>
      <w:tr w:rsidR="00705AC4" w:rsidRPr="001D3FE6" w14:paraId="3FE36B3E" w14:textId="77777777" w:rsidTr="00046DA7">
        <w:trPr>
          <w:trHeight w:val="267"/>
        </w:trPr>
        <w:tc>
          <w:tcPr>
            <w:tcW w:w="7797" w:type="dxa"/>
            <w:shd w:val="clear" w:color="auto" w:fill="auto"/>
          </w:tcPr>
          <w:p w14:paraId="165C50BA"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D3FE6">
              <w:rPr>
                <w:rFonts w:ascii="Arial" w:hAnsi="Arial" w:cs="Arial"/>
              </w:rPr>
              <w:t>Lipide et athérosclérose</w:t>
            </w:r>
          </w:p>
        </w:tc>
        <w:tc>
          <w:tcPr>
            <w:tcW w:w="1842" w:type="dxa"/>
          </w:tcPr>
          <w:p w14:paraId="6A0E4113" w14:textId="36AFC5D1" w:rsidR="00705AC4" w:rsidRPr="001D3FE6" w:rsidRDefault="00705AC4" w:rsidP="00705AC4">
            <w:pPr>
              <w:spacing w:after="0" w:line="280" w:lineRule="atLeast"/>
              <w:jc w:val="center"/>
              <w:rPr>
                <w:rFonts w:ascii="Arial" w:hAnsi="Arial" w:cs="Arial"/>
              </w:rPr>
            </w:pPr>
            <w:r w:rsidRPr="00917A2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917A22">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917A22">
              <w:rPr>
                <w:rFonts w:ascii="Arial" w:eastAsia="Times New Roman" w:hAnsi="Arial" w:cs="Arial"/>
                <w:color w:val="000000"/>
                <w:lang w:eastAsia="de-DE"/>
              </w:rPr>
              <w:fldChar w:fldCharType="end"/>
            </w:r>
          </w:p>
        </w:tc>
      </w:tr>
      <w:tr w:rsidR="00705AC4" w:rsidRPr="001D3FE6" w14:paraId="2D1A3A91" w14:textId="77777777" w:rsidTr="00046DA7">
        <w:trPr>
          <w:trHeight w:val="267"/>
        </w:trPr>
        <w:tc>
          <w:tcPr>
            <w:tcW w:w="7797" w:type="dxa"/>
            <w:shd w:val="clear" w:color="auto" w:fill="auto"/>
          </w:tcPr>
          <w:p w14:paraId="1295EE3C"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D3FE6">
              <w:rPr>
                <w:rFonts w:ascii="Arial" w:hAnsi="Arial" w:cs="Arial"/>
              </w:rPr>
              <w:t>Cardiologie palliative / cardiologie gériatrique</w:t>
            </w:r>
          </w:p>
        </w:tc>
        <w:tc>
          <w:tcPr>
            <w:tcW w:w="1842" w:type="dxa"/>
          </w:tcPr>
          <w:p w14:paraId="65529B3C" w14:textId="3721A75A" w:rsidR="00705AC4" w:rsidRPr="001D3FE6" w:rsidRDefault="00705AC4" w:rsidP="00705AC4">
            <w:pPr>
              <w:spacing w:after="0" w:line="280" w:lineRule="atLeast"/>
              <w:jc w:val="center"/>
              <w:rPr>
                <w:rFonts w:ascii="Arial" w:hAnsi="Arial" w:cs="Arial"/>
              </w:rPr>
            </w:pPr>
            <w:r w:rsidRPr="00917A2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917A22">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917A22">
              <w:rPr>
                <w:rFonts w:ascii="Arial" w:eastAsia="Times New Roman" w:hAnsi="Arial" w:cs="Arial"/>
                <w:color w:val="000000"/>
                <w:lang w:eastAsia="de-DE"/>
              </w:rPr>
              <w:fldChar w:fldCharType="end"/>
            </w:r>
          </w:p>
        </w:tc>
      </w:tr>
      <w:tr w:rsidR="00705AC4" w:rsidRPr="001D3FE6" w14:paraId="32FCF305" w14:textId="77777777" w:rsidTr="00046DA7">
        <w:trPr>
          <w:trHeight w:val="267"/>
        </w:trPr>
        <w:tc>
          <w:tcPr>
            <w:tcW w:w="7797" w:type="dxa"/>
            <w:shd w:val="clear" w:color="auto" w:fill="auto"/>
          </w:tcPr>
          <w:p w14:paraId="6245AA7C"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D3FE6">
              <w:rPr>
                <w:rFonts w:ascii="Arial" w:hAnsi="Arial" w:cs="Arial"/>
              </w:rPr>
              <w:t xml:space="preserve">Prévention, réadaptation et cardiologie sportive, </w:t>
            </w:r>
            <w:r>
              <w:rPr>
                <w:rFonts w:ascii="Arial" w:hAnsi="Arial" w:cs="Arial"/>
              </w:rPr>
              <w:t>y c.</w:t>
            </w:r>
            <w:r w:rsidRPr="001D3FE6">
              <w:rPr>
                <w:rFonts w:ascii="Arial" w:hAnsi="Arial" w:cs="Arial"/>
              </w:rPr>
              <w:t xml:space="preserve"> psycho-cardiologie et désaccoutumance au tabac</w:t>
            </w:r>
          </w:p>
        </w:tc>
        <w:tc>
          <w:tcPr>
            <w:tcW w:w="1842" w:type="dxa"/>
          </w:tcPr>
          <w:p w14:paraId="493936ED" w14:textId="1564AB02" w:rsidR="00705AC4" w:rsidRPr="001D3FE6" w:rsidRDefault="00705AC4" w:rsidP="00705AC4">
            <w:pPr>
              <w:spacing w:after="0" w:line="280" w:lineRule="atLeast"/>
              <w:jc w:val="center"/>
              <w:rPr>
                <w:rFonts w:ascii="Arial" w:hAnsi="Arial" w:cs="Arial"/>
              </w:rPr>
            </w:pPr>
            <w:r w:rsidRPr="00917A2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917A22">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917A22">
              <w:rPr>
                <w:rFonts w:ascii="Arial" w:eastAsia="Times New Roman" w:hAnsi="Arial" w:cs="Arial"/>
                <w:color w:val="000000"/>
                <w:lang w:eastAsia="de-DE"/>
              </w:rPr>
              <w:fldChar w:fldCharType="end"/>
            </w:r>
          </w:p>
        </w:tc>
      </w:tr>
      <w:tr w:rsidR="00705AC4" w:rsidRPr="001D3FE6" w14:paraId="602C5853" w14:textId="77777777" w:rsidTr="00046DA7">
        <w:trPr>
          <w:trHeight w:val="267"/>
        </w:trPr>
        <w:tc>
          <w:tcPr>
            <w:tcW w:w="7797" w:type="dxa"/>
            <w:shd w:val="clear" w:color="auto" w:fill="auto"/>
          </w:tcPr>
          <w:p w14:paraId="2D03E740"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D3FE6">
              <w:rPr>
                <w:rFonts w:ascii="Arial" w:hAnsi="Arial" w:cs="Arial"/>
              </w:rPr>
              <w:t>Hypertonie pulmonaire</w:t>
            </w:r>
          </w:p>
        </w:tc>
        <w:tc>
          <w:tcPr>
            <w:tcW w:w="1842" w:type="dxa"/>
          </w:tcPr>
          <w:p w14:paraId="6B7770B9" w14:textId="107B7B0A" w:rsidR="00705AC4" w:rsidRPr="001D3FE6" w:rsidRDefault="00705AC4" w:rsidP="00705AC4">
            <w:pPr>
              <w:spacing w:after="0" w:line="280" w:lineRule="atLeast"/>
              <w:jc w:val="center"/>
              <w:rPr>
                <w:rFonts w:ascii="Arial" w:hAnsi="Arial" w:cs="Arial"/>
              </w:rPr>
            </w:pPr>
            <w:r w:rsidRPr="00917A2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917A22">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917A22">
              <w:rPr>
                <w:rFonts w:ascii="Arial" w:eastAsia="Times New Roman" w:hAnsi="Arial" w:cs="Arial"/>
                <w:color w:val="000000"/>
                <w:lang w:eastAsia="de-DE"/>
              </w:rPr>
              <w:fldChar w:fldCharType="end"/>
            </w:r>
          </w:p>
        </w:tc>
      </w:tr>
      <w:tr w:rsidR="00705AC4" w:rsidRPr="001D3FE6" w14:paraId="5DCDE7E9" w14:textId="77777777" w:rsidTr="00046DA7">
        <w:trPr>
          <w:trHeight w:val="267"/>
        </w:trPr>
        <w:tc>
          <w:tcPr>
            <w:tcW w:w="7797" w:type="dxa"/>
            <w:shd w:val="clear" w:color="auto" w:fill="auto"/>
          </w:tcPr>
          <w:p w14:paraId="20455061"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D3FE6">
              <w:rPr>
                <w:rFonts w:ascii="Arial" w:hAnsi="Arial" w:cs="Arial"/>
              </w:rPr>
              <w:t>Électrophysiologie interventionnelle</w:t>
            </w:r>
          </w:p>
        </w:tc>
        <w:tc>
          <w:tcPr>
            <w:tcW w:w="1842" w:type="dxa"/>
          </w:tcPr>
          <w:p w14:paraId="58AC1C7E" w14:textId="6BDE6EB6" w:rsidR="00705AC4" w:rsidRPr="001D3FE6" w:rsidRDefault="00705AC4" w:rsidP="00705AC4">
            <w:pPr>
              <w:spacing w:after="0" w:line="280" w:lineRule="atLeast"/>
              <w:jc w:val="center"/>
              <w:rPr>
                <w:rFonts w:ascii="Arial" w:hAnsi="Arial" w:cs="Arial"/>
              </w:rPr>
            </w:pPr>
            <w:r w:rsidRPr="00917A2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917A22">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917A22">
              <w:rPr>
                <w:rFonts w:ascii="Arial" w:eastAsia="Times New Roman" w:hAnsi="Arial" w:cs="Arial"/>
                <w:color w:val="000000"/>
                <w:lang w:eastAsia="de-DE"/>
              </w:rPr>
              <w:fldChar w:fldCharType="end"/>
            </w:r>
          </w:p>
        </w:tc>
      </w:tr>
      <w:tr w:rsidR="00705AC4" w:rsidRPr="001D3FE6" w14:paraId="5661B8FA" w14:textId="77777777" w:rsidTr="00046DA7">
        <w:trPr>
          <w:trHeight w:val="267"/>
        </w:trPr>
        <w:tc>
          <w:tcPr>
            <w:tcW w:w="7797" w:type="dxa"/>
            <w:shd w:val="clear" w:color="auto" w:fill="auto"/>
          </w:tcPr>
          <w:p w14:paraId="3F46C331"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D3FE6">
              <w:rPr>
                <w:rFonts w:ascii="Arial" w:hAnsi="Arial" w:cs="Arial"/>
              </w:rPr>
              <w:t>Rythmologie et implantations / contrôles d’appareils</w:t>
            </w:r>
          </w:p>
        </w:tc>
        <w:tc>
          <w:tcPr>
            <w:tcW w:w="1842" w:type="dxa"/>
          </w:tcPr>
          <w:p w14:paraId="2241EE5A" w14:textId="6AA60DD0" w:rsidR="00705AC4" w:rsidRPr="001D3FE6" w:rsidRDefault="00705AC4" w:rsidP="00705AC4">
            <w:pPr>
              <w:spacing w:after="0" w:line="280" w:lineRule="atLeast"/>
              <w:jc w:val="center"/>
              <w:rPr>
                <w:rFonts w:ascii="Arial" w:hAnsi="Arial" w:cs="Arial"/>
              </w:rPr>
            </w:pPr>
            <w:r w:rsidRPr="00917A2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917A22">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917A22">
              <w:rPr>
                <w:rFonts w:ascii="Arial" w:eastAsia="Times New Roman" w:hAnsi="Arial" w:cs="Arial"/>
                <w:color w:val="000000"/>
                <w:lang w:eastAsia="de-DE"/>
              </w:rPr>
              <w:fldChar w:fldCharType="end"/>
            </w:r>
          </w:p>
        </w:tc>
      </w:tr>
      <w:tr w:rsidR="00705AC4" w:rsidRPr="001D3FE6" w14:paraId="25F6B542" w14:textId="77777777" w:rsidTr="00046DA7">
        <w:trPr>
          <w:trHeight w:val="267"/>
        </w:trPr>
        <w:tc>
          <w:tcPr>
            <w:tcW w:w="7797" w:type="dxa"/>
            <w:shd w:val="clear" w:color="auto" w:fill="auto"/>
          </w:tcPr>
          <w:p w14:paraId="7E023731"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D3FE6">
              <w:rPr>
                <w:rFonts w:ascii="Arial" w:hAnsi="Arial" w:cs="Arial"/>
              </w:rPr>
              <w:t>Team cardiaque interdisciplinaire</w:t>
            </w:r>
          </w:p>
        </w:tc>
        <w:tc>
          <w:tcPr>
            <w:tcW w:w="1842" w:type="dxa"/>
          </w:tcPr>
          <w:p w14:paraId="6B1BD63C" w14:textId="0F602714" w:rsidR="00705AC4" w:rsidRPr="001D3FE6" w:rsidRDefault="00705AC4" w:rsidP="00705AC4">
            <w:pPr>
              <w:spacing w:after="0" w:line="280" w:lineRule="atLeast"/>
              <w:jc w:val="center"/>
              <w:rPr>
                <w:rFonts w:ascii="Arial" w:hAnsi="Arial" w:cs="Arial"/>
              </w:rPr>
            </w:pPr>
            <w:r w:rsidRPr="00917A2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917A22">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917A22">
              <w:rPr>
                <w:rFonts w:ascii="Arial" w:eastAsia="Times New Roman" w:hAnsi="Arial" w:cs="Arial"/>
                <w:color w:val="000000"/>
                <w:lang w:eastAsia="de-DE"/>
              </w:rPr>
              <w:fldChar w:fldCharType="end"/>
            </w:r>
          </w:p>
        </w:tc>
      </w:tr>
      <w:tr w:rsidR="00705AC4" w:rsidRPr="001D3FE6" w14:paraId="0F8552CC" w14:textId="77777777" w:rsidTr="00046DA7">
        <w:trPr>
          <w:trHeight w:val="267"/>
        </w:trPr>
        <w:tc>
          <w:tcPr>
            <w:tcW w:w="7797" w:type="dxa"/>
            <w:shd w:val="clear" w:color="auto" w:fill="auto"/>
          </w:tcPr>
          <w:p w14:paraId="04946964"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D3FE6">
              <w:rPr>
                <w:rFonts w:ascii="Arial" w:hAnsi="Arial" w:cs="Arial"/>
              </w:rPr>
              <w:t>Recherche clinique (avec independent grants</w:t>
            </w:r>
            <w:r w:rsidRPr="001D3FE6">
              <w:rPr>
                <w:vertAlign w:val="superscript"/>
              </w:rPr>
              <w:footnoteReference w:id="1"/>
            </w:r>
            <w:r w:rsidRPr="001D3FE6">
              <w:rPr>
                <w:rFonts w:ascii="Arial" w:hAnsi="Arial" w:cs="Arial"/>
              </w:rPr>
              <w:t>)</w:t>
            </w:r>
          </w:p>
        </w:tc>
        <w:tc>
          <w:tcPr>
            <w:tcW w:w="1842" w:type="dxa"/>
          </w:tcPr>
          <w:p w14:paraId="132863B2" w14:textId="6B845FD9" w:rsidR="00705AC4" w:rsidRPr="001D3FE6" w:rsidRDefault="00705AC4" w:rsidP="00705AC4">
            <w:pPr>
              <w:spacing w:after="0" w:line="280" w:lineRule="atLeast"/>
              <w:jc w:val="center"/>
              <w:rPr>
                <w:rFonts w:ascii="Arial" w:hAnsi="Arial" w:cs="Arial"/>
              </w:rPr>
            </w:pPr>
            <w:r w:rsidRPr="00917A2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917A22">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917A22">
              <w:rPr>
                <w:rFonts w:ascii="Arial" w:eastAsia="Times New Roman" w:hAnsi="Arial" w:cs="Arial"/>
                <w:color w:val="000000"/>
                <w:lang w:eastAsia="de-DE"/>
              </w:rPr>
              <w:fldChar w:fldCharType="end"/>
            </w:r>
          </w:p>
        </w:tc>
      </w:tr>
      <w:tr w:rsidR="00705AC4" w:rsidRPr="001D3FE6" w14:paraId="1F18E8C3" w14:textId="77777777" w:rsidTr="00046DA7">
        <w:trPr>
          <w:trHeight w:val="267"/>
        </w:trPr>
        <w:tc>
          <w:tcPr>
            <w:tcW w:w="7797" w:type="dxa"/>
            <w:shd w:val="clear" w:color="auto" w:fill="auto"/>
          </w:tcPr>
          <w:p w14:paraId="08C61941"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D3FE6">
              <w:rPr>
                <w:rFonts w:ascii="Arial" w:hAnsi="Arial" w:cs="Arial"/>
              </w:rPr>
              <w:t>Recherche fondamentale (avec independent grants</w:t>
            </w:r>
            <w:r w:rsidRPr="001D3FE6">
              <w:rPr>
                <w:rFonts w:ascii="Arial" w:hAnsi="Arial" w:cs="Arial"/>
                <w:vertAlign w:val="superscript"/>
              </w:rPr>
              <w:t>1</w:t>
            </w:r>
            <w:r w:rsidRPr="001D3FE6">
              <w:rPr>
                <w:rFonts w:ascii="Arial" w:hAnsi="Arial" w:cs="Arial"/>
              </w:rPr>
              <w:t>)</w:t>
            </w:r>
          </w:p>
        </w:tc>
        <w:tc>
          <w:tcPr>
            <w:tcW w:w="1842" w:type="dxa"/>
          </w:tcPr>
          <w:p w14:paraId="484F23B0" w14:textId="42E58D53" w:rsidR="00705AC4" w:rsidRPr="001D3FE6" w:rsidRDefault="00705AC4" w:rsidP="00705AC4">
            <w:pPr>
              <w:spacing w:after="0" w:line="280" w:lineRule="atLeast"/>
              <w:jc w:val="center"/>
              <w:rPr>
                <w:rFonts w:ascii="Arial" w:hAnsi="Arial" w:cs="Arial"/>
              </w:rPr>
            </w:pPr>
            <w:r w:rsidRPr="00917A2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917A22">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917A22">
              <w:rPr>
                <w:rFonts w:ascii="Arial" w:eastAsia="Times New Roman" w:hAnsi="Arial" w:cs="Arial"/>
                <w:color w:val="000000"/>
                <w:lang w:eastAsia="de-DE"/>
              </w:rPr>
              <w:fldChar w:fldCharType="end"/>
            </w:r>
          </w:p>
        </w:tc>
      </w:tr>
      <w:tr w:rsidR="00E24AD9" w:rsidRPr="001D3FE6" w14:paraId="63C90A3E" w14:textId="77777777" w:rsidTr="00E02354">
        <w:trPr>
          <w:trHeight w:val="267"/>
        </w:trPr>
        <w:tc>
          <w:tcPr>
            <w:tcW w:w="7797" w:type="dxa"/>
            <w:shd w:val="clear" w:color="auto" w:fill="auto"/>
          </w:tcPr>
          <w:p w14:paraId="19A641CE" w14:textId="77777777" w:rsidR="00E24AD9" w:rsidRPr="001D3FE6" w:rsidRDefault="00E24AD9" w:rsidP="00D04A85">
            <w:pPr>
              <w:spacing w:after="0" w:line="280" w:lineRule="atLeast"/>
              <w:jc w:val="both"/>
              <w:rPr>
                <w:rFonts w:ascii="Arial" w:hAnsi="Arial" w:cs="Arial"/>
              </w:rPr>
            </w:pPr>
            <w:r w:rsidRPr="001D3FE6">
              <w:rPr>
                <w:rFonts w:ascii="Arial" w:hAnsi="Arial" w:cs="Arial"/>
              </w:rPr>
              <w:t>Somme de toutes les équipes possibles</w:t>
            </w:r>
          </w:p>
        </w:tc>
        <w:tc>
          <w:tcPr>
            <w:tcW w:w="1842" w:type="dxa"/>
            <w:shd w:val="pct20" w:color="auto" w:fill="auto"/>
            <w:vAlign w:val="center"/>
          </w:tcPr>
          <w:p w14:paraId="6BB6EDAE" w14:textId="076C11D4" w:rsidR="00E24AD9" w:rsidRPr="001D3FE6" w:rsidRDefault="00E02354" w:rsidP="00D04A85">
            <w:pPr>
              <w:spacing w:after="0" w:line="280" w:lineRule="atLeast"/>
              <w:jc w:val="center"/>
              <w:rPr>
                <w:rFonts w:ascii="Arial" w:hAnsi="Arial" w:cs="Arial"/>
              </w:rPr>
            </w:pPr>
            <w:r w:rsidRPr="00E264BD">
              <w:rPr>
                <w:rFonts w:ascii="Arial" w:eastAsia="Times New Roman" w:hAnsi="Arial" w:cs="Arial"/>
                <w:lang w:eastAsia="de-DE"/>
              </w:rPr>
              <w:fldChar w:fldCharType="begin">
                <w:ffData>
                  <w:name w:val="Text15"/>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tc>
      </w:tr>
      <w:tr w:rsidR="00E24AD9" w:rsidRPr="00E02354" w14:paraId="2FB92225" w14:textId="77777777" w:rsidTr="00E02354">
        <w:trPr>
          <w:trHeight w:val="267"/>
        </w:trPr>
        <w:tc>
          <w:tcPr>
            <w:tcW w:w="7797" w:type="dxa"/>
          </w:tcPr>
          <w:p w14:paraId="6356E4F6" w14:textId="77777777" w:rsidR="00E24AD9" w:rsidRPr="00E02354" w:rsidRDefault="00E24AD9" w:rsidP="00D04A85">
            <w:pPr>
              <w:spacing w:after="0" w:line="280" w:lineRule="atLeast"/>
              <w:jc w:val="both"/>
              <w:rPr>
                <w:rFonts w:ascii="Arial" w:hAnsi="Arial" w:cs="Arial"/>
                <w:bCs/>
              </w:rPr>
            </w:pPr>
          </w:p>
        </w:tc>
        <w:tc>
          <w:tcPr>
            <w:tcW w:w="1842" w:type="dxa"/>
            <w:vAlign w:val="center"/>
          </w:tcPr>
          <w:p w14:paraId="2D04E45A" w14:textId="77777777" w:rsidR="00E24AD9" w:rsidRPr="00E02354" w:rsidRDefault="00E24AD9" w:rsidP="00D04A85">
            <w:pPr>
              <w:spacing w:after="0" w:line="280" w:lineRule="atLeast"/>
              <w:jc w:val="center"/>
              <w:rPr>
                <w:rFonts w:ascii="Arial" w:hAnsi="Arial" w:cs="Arial"/>
                <w:bCs/>
              </w:rPr>
            </w:pPr>
          </w:p>
        </w:tc>
      </w:tr>
      <w:tr w:rsidR="00E24AD9" w:rsidRPr="006F6EA6" w14:paraId="7AAC1634" w14:textId="77777777" w:rsidTr="00E02354">
        <w:trPr>
          <w:trHeight w:val="267"/>
        </w:trPr>
        <w:tc>
          <w:tcPr>
            <w:tcW w:w="7797" w:type="dxa"/>
          </w:tcPr>
          <w:p w14:paraId="6C5FA9EC" w14:textId="77777777" w:rsidR="00E24AD9" w:rsidRPr="001D3FE6" w:rsidRDefault="00E24AD9" w:rsidP="00D04A85">
            <w:pPr>
              <w:spacing w:after="0" w:line="280" w:lineRule="atLeast"/>
              <w:jc w:val="both"/>
              <w:rPr>
                <w:rFonts w:ascii="Arial" w:hAnsi="Arial" w:cs="Arial"/>
                <w:b/>
              </w:rPr>
            </w:pPr>
            <w:r w:rsidRPr="001D3FE6">
              <w:rPr>
                <w:rFonts w:ascii="Arial" w:hAnsi="Arial" w:cs="Arial"/>
                <w:b/>
              </w:rPr>
              <w:t>Éventail de l’offre clinique sur place ou dans un réseau de formation postgraduée</w:t>
            </w:r>
            <w:r w:rsidRPr="001D3FE6">
              <w:rPr>
                <w:rStyle w:val="Funotenzeichen"/>
                <w:rFonts w:ascii="Arial" w:hAnsi="Arial" w:cs="Arial"/>
                <w:b/>
              </w:rPr>
              <w:footnoteReference w:id="2"/>
            </w:r>
          </w:p>
        </w:tc>
        <w:tc>
          <w:tcPr>
            <w:tcW w:w="1842" w:type="dxa"/>
            <w:vAlign w:val="center"/>
          </w:tcPr>
          <w:p w14:paraId="1DE1CE17" w14:textId="77777777" w:rsidR="00E24AD9" w:rsidRPr="001D3FE6" w:rsidRDefault="00E24AD9" w:rsidP="00D04A85">
            <w:pPr>
              <w:spacing w:after="0" w:line="280" w:lineRule="atLeast"/>
              <w:jc w:val="center"/>
              <w:rPr>
                <w:rFonts w:ascii="Arial" w:hAnsi="Arial" w:cs="Arial"/>
              </w:rPr>
            </w:pPr>
          </w:p>
        </w:tc>
      </w:tr>
      <w:tr w:rsidR="00705AC4" w:rsidRPr="00E24AD9" w14:paraId="0E7F24AC" w14:textId="77777777" w:rsidTr="007A6C9B">
        <w:trPr>
          <w:trHeight w:val="267"/>
        </w:trPr>
        <w:tc>
          <w:tcPr>
            <w:tcW w:w="7797" w:type="dxa"/>
          </w:tcPr>
          <w:p w14:paraId="36DCBE87" w14:textId="77777777" w:rsidR="00705AC4" w:rsidRPr="0039428F" w:rsidRDefault="00705AC4" w:rsidP="00705AC4">
            <w:pPr>
              <w:pStyle w:val="Listenabsatz"/>
              <w:numPr>
                <w:ilvl w:val="0"/>
                <w:numId w:val="31"/>
              </w:numPr>
              <w:spacing w:after="0" w:line="280" w:lineRule="atLeast"/>
              <w:ind w:left="142" w:hanging="142"/>
              <w:jc w:val="both"/>
              <w:rPr>
                <w:rFonts w:ascii="Arial" w:hAnsi="Arial" w:cs="Arial"/>
                <w:lang w:val="en-GB"/>
              </w:rPr>
            </w:pPr>
            <w:r w:rsidRPr="0039428F">
              <w:rPr>
                <w:rFonts w:ascii="Arial" w:hAnsi="Arial" w:cs="Arial"/>
                <w:lang w:val="en-GB"/>
              </w:rPr>
              <w:t>Advanced Imaging (échocardiographie, IRM, CT, cardiologie nucléaire)</w:t>
            </w:r>
          </w:p>
        </w:tc>
        <w:tc>
          <w:tcPr>
            <w:tcW w:w="1842" w:type="dxa"/>
          </w:tcPr>
          <w:p w14:paraId="4FE49042" w14:textId="381991F7" w:rsidR="00705AC4" w:rsidRPr="00E24AD9" w:rsidRDefault="00705AC4" w:rsidP="00705AC4">
            <w:pPr>
              <w:spacing w:after="0" w:line="280" w:lineRule="atLeast"/>
              <w:jc w:val="center"/>
              <w:rPr>
                <w:rFonts w:ascii="Arial" w:hAnsi="Arial" w:cs="Arial"/>
                <w:lang w:val="en-GB"/>
              </w:rPr>
            </w:pPr>
            <w:r w:rsidRPr="00D32217">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D32217">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D32217">
              <w:rPr>
                <w:rFonts w:ascii="Arial" w:eastAsia="Times New Roman" w:hAnsi="Arial" w:cs="Arial"/>
                <w:color w:val="000000"/>
                <w:lang w:eastAsia="de-DE"/>
              </w:rPr>
              <w:fldChar w:fldCharType="end"/>
            </w:r>
          </w:p>
        </w:tc>
      </w:tr>
      <w:tr w:rsidR="00705AC4" w:rsidRPr="001D3FE6" w14:paraId="4E04F1F5" w14:textId="77777777" w:rsidTr="007A6C9B">
        <w:trPr>
          <w:trHeight w:val="267"/>
        </w:trPr>
        <w:tc>
          <w:tcPr>
            <w:tcW w:w="7797" w:type="dxa"/>
          </w:tcPr>
          <w:p w14:paraId="3EAE9527"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D3FE6">
              <w:rPr>
                <w:rFonts w:ascii="Arial" w:hAnsi="Arial" w:cs="Arial"/>
              </w:rPr>
              <w:t>Adultes et adolescents avec malformations cardiaques congénitales</w:t>
            </w:r>
          </w:p>
        </w:tc>
        <w:tc>
          <w:tcPr>
            <w:tcW w:w="1842" w:type="dxa"/>
          </w:tcPr>
          <w:p w14:paraId="34DE44DF" w14:textId="48018F11" w:rsidR="00705AC4" w:rsidRPr="001D3FE6" w:rsidRDefault="00705AC4" w:rsidP="00705AC4">
            <w:pPr>
              <w:spacing w:after="0" w:line="280" w:lineRule="atLeast"/>
              <w:jc w:val="center"/>
              <w:rPr>
                <w:rFonts w:ascii="Arial" w:hAnsi="Arial" w:cs="Arial"/>
              </w:rPr>
            </w:pPr>
            <w:r w:rsidRPr="00D32217">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D32217">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D32217">
              <w:rPr>
                <w:rFonts w:ascii="Arial" w:eastAsia="Times New Roman" w:hAnsi="Arial" w:cs="Arial"/>
                <w:color w:val="000000"/>
                <w:lang w:eastAsia="de-DE"/>
              </w:rPr>
              <w:fldChar w:fldCharType="end"/>
            </w:r>
          </w:p>
        </w:tc>
      </w:tr>
      <w:tr w:rsidR="00705AC4" w:rsidRPr="00E24AD9" w14:paraId="3822636F" w14:textId="77777777" w:rsidTr="007A6C9B">
        <w:trPr>
          <w:trHeight w:val="217"/>
        </w:trPr>
        <w:tc>
          <w:tcPr>
            <w:tcW w:w="7797" w:type="dxa"/>
          </w:tcPr>
          <w:p w14:paraId="2EC320C4" w14:textId="77777777" w:rsidR="00705AC4" w:rsidRPr="0039428F" w:rsidRDefault="00705AC4" w:rsidP="00705AC4">
            <w:pPr>
              <w:pStyle w:val="Listenabsatz"/>
              <w:numPr>
                <w:ilvl w:val="0"/>
                <w:numId w:val="31"/>
              </w:numPr>
              <w:ind w:left="177" w:hanging="177"/>
              <w:rPr>
                <w:rFonts w:ascii="Arial" w:hAnsi="Arial" w:cs="Arial"/>
                <w:lang w:val="en-GB"/>
              </w:rPr>
            </w:pPr>
            <w:r w:rsidRPr="0039428F">
              <w:rPr>
                <w:rFonts w:ascii="Arial" w:hAnsi="Arial" w:cs="Arial"/>
                <w:lang w:val="en-GB"/>
              </w:rPr>
              <w:t xml:space="preserve">Insuffisance cardiaque / </w:t>
            </w:r>
            <w:r>
              <w:rPr>
                <w:rFonts w:ascii="Arial" w:hAnsi="Arial" w:cs="Arial"/>
                <w:lang w:val="en-GB"/>
              </w:rPr>
              <w:t>a</w:t>
            </w:r>
            <w:r w:rsidRPr="0039428F">
              <w:rPr>
                <w:rFonts w:ascii="Arial" w:hAnsi="Arial" w:cs="Arial"/>
                <w:lang w:val="en-GB"/>
              </w:rPr>
              <w:t>dvanced heart failure</w:t>
            </w:r>
          </w:p>
        </w:tc>
        <w:tc>
          <w:tcPr>
            <w:tcW w:w="1842" w:type="dxa"/>
          </w:tcPr>
          <w:p w14:paraId="68F5C8B9" w14:textId="7EDA4CF3" w:rsidR="00705AC4" w:rsidRPr="00E24AD9" w:rsidRDefault="00705AC4" w:rsidP="00705AC4">
            <w:pPr>
              <w:spacing w:after="0" w:line="280" w:lineRule="atLeast"/>
              <w:jc w:val="center"/>
              <w:rPr>
                <w:rFonts w:ascii="Arial" w:hAnsi="Arial" w:cs="Arial"/>
                <w:lang w:val="en-GB"/>
              </w:rPr>
            </w:pPr>
            <w:r w:rsidRPr="00D32217">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D32217">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D32217">
              <w:rPr>
                <w:rFonts w:ascii="Arial" w:eastAsia="Times New Roman" w:hAnsi="Arial" w:cs="Arial"/>
                <w:color w:val="000000"/>
                <w:lang w:eastAsia="de-DE"/>
              </w:rPr>
              <w:fldChar w:fldCharType="end"/>
            </w:r>
          </w:p>
        </w:tc>
      </w:tr>
      <w:tr w:rsidR="00705AC4" w:rsidRPr="001D3FE6" w14:paraId="15E04DB0" w14:textId="77777777" w:rsidTr="007A6C9B">
        <w:trPr>
          <w:trHeight w:val="267"/>
        </w:trPr>
        <w:tc>
          <w:tcPr>
            <w:tcW w:w="7797" w:type="dxa"/>
          </w:tcPr>
          <w:p w14:paraId="1A4D6754"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A7C7A">
              <w:t>Investigation et conseil génétiques</w:t>
            </w:r>
          </w:p>
        </w:tc>
        <w:tc>
          <w:tcPr>
            <w:tcW w:w="1842" w:type="dxa"/>
          </w:tcPr>
          <w:p w14:paraId="362DCB62" w14:textId="17C6F4F3" w:rsidR="00705AC4" w:rsidRPr="001D3FE6" w:rsidRDefault="00705AC4" w:rsidP="00705AC4">
            <w:pPr>
              <w:spacing w:after="0" w:line="280" w:lineRule="atLeast"/>
              <w:jc w:val="center"/>
              <w:rPr>
                <w:rFonts w:ascii="Arial" w:hAnsi="Arial" w:cs="Arial"/>
              </w:rPr>
            </w:pPr>
            <w:r w:rsidRPr="00D32217">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D32217">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D32217">
              <w:rPr>
                <w:rFonts w:ascii="Arial" w:eastAsia="Times New Roman" w:hAnsi="Arial" w:cs="Arial"/>
                <w:color w:val="000000"/>
                <w:lang w:eastAsia="de-DE"/>
              </w:rPr>
              <w:fldChar w:fldCharType="end"/>
            </w:r>
          </w:p>
        </w:tc>
      </w:tr>
      <w:tr w:rsidR="00705AC4" w:rsidRPr="001D3FE6" w14:paraId="0CF65889" w14:textId="77777777" w:rsidTr="007A6C9B">
        <w:trPr>
          <w:trHeight w:val="267"/>
        </w:trPr>
        <w:tc>
          <w:tcPr>
            <w:tcW w:w="7797" w:type="dxa"/>
          </w:tcPr>
          <w:p w14:paraId="59111FAB"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A7C7A">
              <w:t>Cardiologie interventionnelle avec interventions coronariennes</w:t>
            </w:r>
          </w:p>
        </w:tc>
        <w:tc>
          <w:tcPr>
            <w:tcW w:w="1842" w:type="dxa"/>
          </w:tcPr>
          <w:p w14:paraId="682FCDC8" w14:textId="46AFCCB1" w:rsidR="00705AC4" w:rsidRPr="001D3FE6" w:rsidRDefault="00705AC4" w:rsidP="00705AC4">
            <w:pPr>
              <w:spacing w:after="0" w:line="280" w:lineRule="atLeast"/>
              <w:jc w:val="center"/>
              <w:rPr>
                <w:rFonts w:ascii="Arial" w:hAnsi="Arial" w:cs="Arial"/>
              </w:rPr>
            </w:pPr>
            <w:r w:rsidRPr="00D32217">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D32217">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D32217">
              <w:rPr>
                <w:rFonts w:ascii="Arial" w:eastAsia="Times New Roman" w:hAnsi="Arial" w:cs="Arial"/>
                <w:color w:val="000000"/>
                <w:lang w:eastAsia="de-DE"/>
              </w:rPr>
              <w:fldChar w:fldCharType="end"/>
            </w:r>
          </w:p>
        </w:tc>
      </w:tr>
      <w:tr w:rsidR="00705AC4" w:rsidRPr="001D3FE6" w14:paraId="01A49761" w14:textId="77777777" w:rsidTr="007A6C9B">
        <w:trPr>
          <w:trHeight w:val="267"/>
        </w:trPr>
        <w:tc>
          <w:tcPr>
            <w:tcW w:w="7797" w:type="dxa"/>
          </w:tcPr>
          <w:p w14:paraId="61AF424E"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A7C7A">
              <w:t>Cardiologie interventionnelle avec interventions structurelles</w:t>
            </w:r>
          </w:p>
        </w:tc>
        <w:tc>
          <w:tcPr>
            <w:tcW w:w="1842" w:type="dxa"/>
          </w:tcPr>
          <w:p w14:paraId="667A6C96" w14:textId="614C87E7" w:rsidR="00705AC4" w:rsidRPr="001D3FE6" w:rsidRDefault="00705AC4" w:rsidP="00705AC4">
            <w:pPr>
              <w:spacing w:after="0" w:line="280" w:lineRule="atLeast"/>
              <w:jc w:val="center"/>
              <w:rPr>
                <w:rFonts w:ascii="Arial" w:hAnsi="Arial" w:cs="Arial"/>
              </w:rPr>
            </w:pPr>
            <w:r w:rsidRPr="00D32217">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D32217">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D32217">
              <w:rPr>
                <w:rFonts w:ascii="Arial" w:eastAsia="Times New Roman" w:hAnsi="Arial" w:cs="Arial"/>
                <w:color w:val="000000"/>
                <w:lang w:eastAsia="de-DE"/>
              </w:rPr>
              <w:fldChar w:fldCharType="end"/>
            </w:r>
          </w:p>
        </w:tc>
      </w:tr>
      <w:tr w:rsidR="00705AC4" w:rsidRPr="001D3FE6" w14:paraId="20407F0E" w14:textId="77777777" w:rsidTr="007A6C9B">
        <w:trPr>
          <w:trHeight w:val="267"/>
        </w:trPr>
        <w:tc>
          <w:tcPr>
            <w:tcW w:w="7797" w:type="dxa"/>
          </w:tcPr>
          <w:p w14:paraId="22501265"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A7C7A">
              <w:t>Cardio-oncologie</w:t>
            </w:r>
          </w:p>
        </w:tc>
        <w:tc>
          <w:tcPr>
            <w:tcW w:w="1842" w:type="dxa"/>
          </w:tcPr>
          <w:p w14:paraId="4BA8A7F7" w14:textId="50068E72" w:rsidR="00705AC4" w:rsidRPr="001D3FE6" w:rsidRDefault="00705AC4" w:rsidP="00705AC4">
            <w:pPr>
              <w:spacing w:after="0" w:line="280" w:lineRule="atLeast"/>
              <w:jc w:val="center"/>
              <w:rPr>
                <w:rFonts w:ascii="Arial" w:hAnsi="Arial" w:cs="Arial"/>
              </w:rPr>
            </w:pPr>
            <w:r w:rsidRPr="00D32217">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D32217">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D32217">
              <w:rPr>
                <w:rFonts w:ascii="Arial" w:eastAsia="Times New Roman" w:hAnsi="Arial" w:cs="Arial"/>
                <w:color w:val="000000"/>
                <w:lang w:eastAsia="de-DE"/>
              </w:rPr>
              <w:fldChar w:fldCharType="end"/>
            </w:r>
          </w:p>
        </w:tc>
      </w:tr>
      <w:tr w:rsidR="00705AC4" w:rsidRPr="001D3FE6" w14:paraId="17E66B0E" w14:textId="77777777" w:rsidTr="007A6C9B">
        <w:trPr>
          <w:trHeight w:val="267"/>
        </w:trPr>
        <w:tc>
          <w:tcPr>
            <w:tcW w:w="7797" w:type="dxa"/>
          </w:tcPr>
          <w:p w14:paraId="65570B22"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A7C7A">
              <w:t>Lipide et athérosclérose</w:t>
            </w:r>
          </w:p>
        </w:tc>
        <w:tc>
          <w:tcPr>
            <w:tcW w:w="1842" w:type="dxa"/>
          </w:tcPr>
          <w:p w14:paraId="2D6BB408" w14:textId="269389FA" w:rsidR="00705AC4" w:rsidRPr="001D3FE6" w:rsidRDefault="00705AC4" w:rsidP="00705AC4">
            <w:pPr>
              <w:spacing w:after="0" w:line="280" w:lineRule="atLeast"/>
              <w:jc w:val="center"/>
              <w:rPr>
                <w:rFonts w:ascii="Arial" w:hAnsi="Arial" w:cs="Arial"/>
              </w:rPr>
            </w:pPr>
            <w:r w:rsidRPr="00D32217">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D32217">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D32217">
              <w:rPr>
                <w:rFonts w:ascii="Arial" w:eastAsia="Times New Roman" w:hAnsi="Arial" w:cs="Arial"/>
                <w:color w:val="000000"/>
                <w:lang w:eastAsia="de-DE"/>
              </w:rPr>
              <w:fldChar w:fldCharType="end"/>
            </w:r>
          </w:p>
        </w:tc>
      </w:tr>
      <w:tr w:rsidR="00705AC4" w:rsidRPr="001D3FE6" w14:paraId="493B26D4" w14:textId="77777777" w:rsidTr="007A6C9B">
        <w:trPr>
          <w:trHeight w:val="267"/>
        </w:trPr>
        <w:tc>
          <w:tcPr>
            <w:tcW w:w="7797" w:type="dxa"/>
          </w:tcPr>
          <w:p w14:paraId="7DA5AAE2"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A7C7A">
              <w:t>Cardiologie palliative / cardiologie gériatrique</w:t>
            </w:r>
          </w:p>
        </w:tc>
        <w:tc>
          <w:tcPr>
            <w:tcW w:w="1842" w:type="dxa"/>
          </w:tcPr>
          <w:p w14:paraId="42762375" w14:textId="0520F824" w:rsidR="00705AC4" w:rsidRPr="001D3FE6" w:rsidRDefault="00705AC4" w:rsidP="00705AC4">
            <w:pPr>
              <w:spacing w:after="0" w:line="280" w:lineRule="atLeast"/>
              <w:jc w:val="center"/>
              <w:rPr>
                <w:rFonts w:ascii="Arial" w:hAnsi="Arial" w:cs="Arial"/>
              </w:rPr>
            </w:pPr>
            <w:r w:rsidRPr="00D32217">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D32217">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D32217">
              <w:rPr>
                <w:rFonts w:ascii="Arial" w:eastAsia="Times New Roman" w:hAnsi="Arial" w:cs="Arial"/>
                <w:color w:val="000000"/>
                <w:lang w:eastAsia="de-DE"/>
              </w:rPr>
              <w:fldChar w:fldCharType="end"/>
            </w:r>
          </w:p>
        </w:tc>
      </w:tr>
      <w:tr w:rsidR="00705AC4" w:rsidRPr="001D3FE6" w14:paraId="77AC8085" w14:textId="77777777" w:rsidTr="007A6C9B">
        <w:trPr>
          <w:trHeight w:val="267"/>
        </w:trPr>
        <w:tc>
          <w:tcPr>
            <w:tcW w:w="7797" w:type="dxa"/>
          </w:tcPr>
          <w:p w14:paraId="7D4D7F5C" w14:textId="7589EADF"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A7C7A">
              <w:t xml:space="preserve">Prévention, réadaptation et cardiologie sportive, </w:t>
            </w:r>
            <w:r>
              <w:t>y c.</w:t>
            </w:r>
            <w:r w:rsidRPr="001A7C7A">
              <w:t xml:space="preserve"> psycho-cardiologie et désaccoutumance au tabac</w:t>
            </w:r>
          </w:p>
        </w:tc>
        <w:tc>
          <w:tcPr>
            <w:tcW w:w="1842" w:type="dxa"/>
          </w:tcPr>
          <w:p w14:paraId="70E0B5D4" w14:textId="5CDC3905" w:rsidR="00705AC4" w:rsidRPr="001D3FE6" w:rsidRDefault="00705AC4" w:rsidP="00705AC4">
            <w:pPr>
              <w:spacing w:after="0" w:line="280" w:lineRule="atLeast"/>
              <w:jc w:val="center"/>
              <w:rPr>
                <w:rFonts w:ascii="Arial" w:hAnsi="Arial" w:cs="Arial"/>
              </w:rPr>
            </w:pPr>
            <w:r w:rsidRPr="00D32217">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D32217">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D32217">
              <w:rPr>
                <w:rFonts w:ascii="Arial" w:eastAsia="Times New Roman" w:hAnsi="Arial" w:cs="Arial"/>
                <w:color w:val="000000"/>
                <w:lang w:eastAsia="de-DE"/>
              </w:rPr>
              <w:fldChar w:fldCharType="end"/>
            </w:r>
          </w:p>
        </w:tc>
      </w:tr>
      <w:tr w:rsidR="00705AC4" w:rsidRPr="001D3FE6" w14:paraId="5846A188" w14:textId="77777777" w:rsidTr="007A6C9B">
        <w:trPr>
          <w:trHeight w:val="267"/>
        </w:trPr>
        <w:tc>
          <w:tcPr>
            <w:tcW w:w="7797" w:type="dxa"/>
          </w:tcPr>
          <w:p w14:paraId="2FCB6DEC"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A7C7A">
              <w:t>Hypertonie pulmonaire</w:t>
            </w:r>
          </w:p>
        </w:tc>
        <w:tc>
          <w:tcPr>
            <w:tcW w:w="1842" w:type="dxa"/>
          </w:tcPr>
          <w:p w14:paraId="5B013477" w14:textId="07845AA6" w:rsidR="00705AC4" w:rsidRPr="001D3FE6" w:rsidRDefault="00705AC4" w:rsidP="00705AC4">
            <w:pPr>
              <w:spacing w:after="0" w:line="280" w:lineRule="atLeast"/>
              <w:jc w:val="center"/>
              <w:rPr>
                <w:rFonts w:ascii="Arial" w:hAnsi="Arial" w:cs="Arial"/>
              </w:rPr>
            </w:pPr>
            <w:r w:rsidRPr="00D32217">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D32217">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D32217">
              <w:rPr>
                <w:rFonts w:ascii="Arial" w:eastAsia="Times New Roman" w:hAnsi="Arial" w:cs="Arial"/>
                <w:color w:val="000000"/>
                <w:lang w:eastAsia="de-DE"/>
              </w:rPr>
              <w:fldChar w:fldCharType="end"/>
            </w:r>
          </w:p>
        </w:tc>
      </w:tr>
      <w:tr w:rsidR="00705AC4" w:rsidRPr="001D3FE6" w14:paraId="080AA57C" w14:textId="77777777" w:rsidTr="00882A16">
        <w:trPr>
          <w:trHeight w:val="267"/>
        </w:trPr>
        <w:tc>
          <w:tcPr>
            <w:tcW w:w="7797" w:type="dxa"/>
          </w:tcPr>
          <w:p w14:paraId="28AFB241"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A7C7A">
              <w:lastRenderedPageBreak/>
              <w:t>Électrophysiologie interventionnelle</w:t>
            </w:r>
          </w:p>
        </w:tc>
        <w:tc>
          <w:tcPr>
            <w:tcW w:w="1842" w:type="dxa"/>
          </w:tcPr>
          <w:p w14:paraId="31A0FCAF" w14:textId="43EC0932" w:rsidR="00705AC4" w:rsidRPr="001D3FE6" w:rsidRDefault="00705AC4" w:rsidP="00705AC4">
            <w:pPr>
              <w:spacing w:after="0" w:line="280" w:lineRule="atLeast"/>
              <w:jc w:val="center"/>
              <w:rPr>
                <w:rFonts w:ascii="Arial" w:hAnsi="Arial" w:cs="Arial"/>
              </w:rPr>
            </w:pPr>
            <w:r w:rsidRPr="00B302E6">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302E6">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B302E6">
              <w:rPr>
                <w:rFonts w:ascii="Arial" w:eastAsia="Times New Roman" w:hAnsi="Arial" w:cs="Arial"/>
                <w:color w:val="000000"/>
                <w:lang w:eastAsia="de-DE"/>
              </w:rPr>
              <w:fldChar w:fldCharType="end"/>
            </w:r>
          </w:p>
        </w:tc>
      </w:tr>
      <w:tr w:rsidR="00705AC4" w:rsidRPr="001D3FE6" w14:paraId="48AA8D8F" w14:textId="77777777" w:rsidTr="00882A16">
        <w:trPr>
          <w:trHeight w:val="267"/>
        </w:trPr>
        <w:tc>
          <w:tcPr>
            <w:tcW w:w="7797" w:type="dxa"/>
          </w:tcPr>
          <w:p w14:paraId="1B7B4CB5"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A7C7A">
              <w:t>Rythmologie et implantations / contrôles d’appareils</w:t>
            </w:r>
          </w:p>
        </w:tc>
        <w:tc>
          <w:tcPr>
            <w:tcW w:w="1842" w:type="dxa"/>
          </w:tcPr>
          <w:p w14:paraId="22483F21" w14:textId="51299A28" w:rsidR="00705AC4" w:rsidRPr="001D3FE6" w:rsidRDefault="00705AC4" w:rsidP="00705AC4">
            <w:pPr>
              <w:spacing w:after="0" w:line="280" w:lineRule="atLeast"/>
              <w:jc w:val="center"/>
              <w:rPr>
                <w:rFonts w:ascii="Arial" w:hAnsi="Arial" w:cs="Arial"/>
              </w:rPr>
            </w:pPr>
            <w:r w:rsidRPr="00B302E6">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302E6">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B302E6">
              <w:rPr>
                <w:rFonts w:ascii="Arial" w:eastAsia="Times New Roman" w:hAnsi="Arial" w:cs="Arial"/>
                <w:color w:val="000000"/>
                <w:lang w:eastAsia="de-DE"/>
              </w:rPr>
              <w:fldChar w:fldCharType="end"/>
            </w:r>
          </w:p>
        </w:tc>
      </w:tr>
      <w:tr w:rsidR="008123BF" w:rsidRPr="008123BF" w14:paraId="5EEDCB6C" w14:textId="77777777" w:rsidTr="00E02354">
        <w:trPr>
          <w:trHeight w:val="267"/>
        </w:trPr>
        <w:tc>
          <w:tcPr>
            <w:tcW w:w="7797" w:type="dxa"/>
          </w:tcPr>
          <w:p w14:paraId="2B6AF34B" w14:textId="77777777" w:rsidR="008123BF" w:rsidRPr="008123BF" w:rsidRDefault="008123BF" w:rsidP="00D04A85">
            <w:pPr>
              <w:spacing w:after="0" w:line="280" w:lineRule="atLeast"/>
              <w:jc w:val="both"/>
              <w:rPr>
                <w:rFonts w:ascii="Arial" w:hAnsi="Arial" w:cs="Arial"/>
                <w:bCs/>
              </w:rPr>
            </w:pPr>
          </w:p>
        </w:tc>
        <w:tc>
          <w:tcPr>
            <w:tcW w:w="1842" w:type="dxa"/>
            <w:vAlign w:val="center"/>
          </w:tcPr>
          <w:p w14:paraId="41045997" w14:textId="77777777" w:rsidR="008123BF" w:rsidRPr="008123BF" w:rsidRDefault="008123BF" w:rsidP="00D04A85">
            <w:pPr>
              <w:spacing w:after="0" w:line="280" w:lineRule="atLeast"/>
              <w:jc w:val="center"/>
              <w:rPr>
                <w:rFonts w:ascii="Arial" w:hAnsi="Arial" w:cs="Arial"/>
                <w:bCs/>
              </w:rPr>
            </w:pPr>
          </w:p>
        </w:tc>
      </w:tr>
      <w:tr w:rsidR="002E5581" w:rsidRPr="006F6EA6" w14:paraId="23CC797A" w14:textId="77777777" w:rsidTr="00E02354">
        <w:trPr>
          <w:trHeight w:val="267"/>
        </w:trPr>
        <w:tc>
          <w:tcPr>
            <w:tcW w:w="7797" w:type="dxa"/>
          </w:tcPr>
          <w:p w14:paraId="080A956D" w14:textId="77777777" w:rsidR="002E5581" w:rsidRPr="001D3FE6" w:rsidRDefault="002E5581" w:rsidP="00D04A85">
            <w:pPr>
              <w:spacing w:after="0" w:line="280" w:lineRule="atLeast"/>
              <w:jc w:val="both"/>
              <w:rPr>
                <w:rFonts w:ascii="Arial" w:hAnsi="Arial" w:cs="Arial"/>
                <w:b/>
              </w:rPr>
            </w:pPr>
            <w:r w:rsidRPr="001D3FE6">
              <w:rPr>
                <w:rFonts w:ascii="Arial" w:hAnsi="Arial" w:cs="Arial"/>
                <w:b/>
              </w:rPr>
              <w:t>Éventail de l’offre académique dans l’hôpital</w:t>
            </w:r>
          </w:p>
        </w:tc>
        <w:tc>
          <w:tcPr>
            <w:tcW w:w="1842" w:type="dxa"/>
            <w:vAlign w:val="center"/>
          </w:tcPr>
          <w:p w14:paraId="58FAAD05" w14:textId="77777777" w:rsidR="002E5581" w:rsidRPr="001D3FE6" w:rsidRDefault="002E5581" w:rsidP="00D04A85">
            <w:pPr>
              <w:spacing w:after="0" w:line="280" w:lineRule="atLeast"/>
              <w:jc w:val="center"/>
              <w:rPr>
                <w:rFonts w:ascii="Arial" w:hAnsi="Arial" w:cs="Arial"/>
                <w:b/>
              </w:rPr>
            </w:pPr>
          </w:p>
        </w:tc>
      </w:tr>
      <w:tr w:rsidR="00705AC4" w:rsidRPr="001D3FE6" w14:paraId="785F4305" w14:textId="77777777" w:rsidTr="00272ED9">
        <w:trPr>
          <w:trHeight w:val="267"/>
        </w:trPr>
        <w:tc>
          <w:tcPr>
            <w:tcW w:w="7797" w:type="dxa"/>
          </w:tcPr>
          <w:p w14:paraId="765CFCEE"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D3FE6">
              <w:t>Recherche clinique (avec independent grants</w:t>
            </w:r>
            <w:r w:rsidRPr="001D3FE6">
              <w:rPr>
                <w:vertAlign w:val="superscript"/>
              </w:rPr>
              <w:t>1</w:t>
            </w:r>
            <w:r w:rsidRPr="001D3FE6">
              <w:t>)</w:t>
            </w:r>
          </w:p>
        </w:tc>
        <w:tc>
          <w:tcPr>
            <w:tcW w:w="1842" w:type="dxa"/>
          </w:tcPr>
          <w:p w14:paraId="608C106E" w14:textId="667F1A5B" w:rsidR="00705AC4" w:rsidRPr="001D3FE6" w:rsidRDefault="00705AC4" w:rsidP="00705AC4">
            <w:pPr>
              <w:spacing w:after="0" w:line="280" w:lineRule="atLeast"/>
              <w:jc w:val="center"/>
              <w:rPr>
                <w:rFonts w:ascii="Arial" w:hAnsi="Arial" w:cs="Arial"/>
              </w:rPr>
            </w:pPr>
            <w:r w:rsidRPr="005A0B44">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5A0B44">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5A0B44">
              <w:rPr>
                <w:rFonts w:ascii="Arial" w:eastAsia="Times New Roman" w:hAnsi="Arial" w:cs="Arial"/>
                <w:color w:val="000000"/>
                <w:lang w:eastAsia="de-DE"/>
              </w:rPr>
              <w:fldChar w:fldCharType="end"/>
            </w:r>
          </w:p>
        </w:tc>
      </w:tr>
      <w:tr w:rsidR="00705AC4" w:rsidRPr="001D3FE6" w14:paraId="259AD732" w14:textId="77777777" w:rsidTr="00272ED9">
        <w:trPr>
          <w:trHeight w:val="267"/>
        </w:trPr>
        <w:tc>
          <w:tcPr>
            <w:tcW w:w="7797" w:type="dxa"/>
          </w:tcPr>
          <w:p w14:paraId="799B08B4"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D3FE6">
              <w:t>Recherche fondamentale (avec independent grants</w:t>
            </w:r>
            <w:r w:rsidRPr="001D3FE6">
              <w:rPr>
                <w:vertAlign w:val="superscript"/>
              </w:rPr>
              <w:t>1</w:t>
            </w:r>
            <w:r w:rsidRPr="001D3FE6">
              <w:t>)</w:t>
            </w:r>
          </w:p>
        </w:tc>
        <w:tc>
          <w:tcPr>
            <w:tcW w:w="1842" w:type="dxa"/>
          </w:tcPr>
          <w:p w14:paraId="1F629FD8" w14:textId="35231018" w:rsidR="00705AC4" w:rsidRPr="001D3FE6" w:rsidRDefault="00705AC4" w:rsidP="00705AC4">
            <w:pPr>
              <w:spacing w:after="0" w:line="280" w:lineRule="atLeast"/>
              <w:jc w:val="center"/>
              <w:rPr>
                <w:rFonts w:ascii="Arial" w:hAnsi="Arial" w:cs="Arial"/>
              </w:rPr>
            </w:pPr>
            <w:r w:rsidRPr="005A0B44">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5A0B44">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5A0B44">
              <w:rPr>
                <w:rFonts w:ascii="Arial" w:eastAsia="Times New Roman" w:hAnsi="Arial" w:cs="Arial"/>
                <w:color w:val="000000"/>
                <w:lang w:eastAsia="de-DE"/>
              </w:rPr>
              <w:fldChar w:fldCharType="end"/>
            </w:r>
          </w:p>
        </w:tc>
      </w:tr>
      <w:tr w:rsidR="00705AC4" w:rsidRPr="001D3FE6" w14:paraId="0C8CA83E" w14:textId="77777777" w:rsidTr="00272ED9">
        <w:trPr>
          <w:trHeight w:val="267"/>
        </w:trPr>
        <w:tc>
          <w:tcPr>
            <w:tcW w:w="7797" w:type="dxa"/>
          </w:tcPr>
          <w:p w14:paraId="403E55B5" w14:textId="77777777" w:rsidR="00705AC4" w:rsidRPr="001D3FE6" w:rsidRDefault="00705AC4" w:rsidP="00705AC4">
            <w:pPr>
              <w:pStyle w:val="Listenabsatz"/>
              <w:numPr>
                <w:ilvl w:val="0"/>
                <w:numId w:val="31"/>
              </w:numPr>
              <w:spacing w:after="0" w:line="280" w:lineRule="atLeast"/>
              <w:ind w:left="142" w:hanging="142"/>
              <w:jc w:val="both"/>
              <w:rPr>
                <w:rFonts w:ascii="Arial" w:hAnsi="Arial" w:cs="Arial"/>
              </w:rPr>
            </w:pPr>
            <w:r w:rsidRPr="001D3FE6">
              <w:rPr>
                <w:rFonts w:ascii="Arial" w:hAnsi="Arial" w:cs="Arial"/>
              </w:rPr>
              <w:t>Toute la formation postgraduée académique jusqu’à l’habilitation</w:t>
            </w:r>
            <w:r w:rsidRPr="001D3FE6">
              <w:rPr>
                <w:vertAlign w:val="superscript"/>
              </w:rPr>
              <w:footnoteReference w:id="3"/>
            </w:r>
            <w:r w:rsidRPr="001D3FE6">
              <w:rPr>
                <w:rFonts w:ascii="Arial" w:hAnsi="Arial" w:cs="Arial"/>
                <w:vertAlign w:val="superscript"/>
              </w:rPr>
              <w:t xml:space="preserve"> </w:t>
            </w:r>
          </w:p>
        </w:tc>
        <w:tc>
          <w:tcPr>
            <w:tcW w:w="1842" w:type="dxa"/>
          </w:tcPr>
          <w:p w14:paraId="2D82C357" w14:textId="1D2D25F0" w:rsidR="00705AC4" w:rsidRPr="001D3FE6" w:rsidRDefault="00705AC4" w:rsidP="00705AC4">
            <w:pPr>
              <w:spacing w:after="0" w:line="280" w:lineRule="atLeast"/>
              <w:jc w:val="center"/>
              <w:rPr>
                <w:rFonts w:ascii="Arial" w:hAnsi="Arial" w:cs="Arial"/>
              </w:rPr>
            </w:pPr>
            <w:r w:rsidRPr="005A0B44">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5A0B44">
              <w:rPr>
                <w:rFonts w:ascii="Arial" w:eastAsia="Times New Roman" w:hAnsi="Arial" w:cs="Arial"/>
                <w:color w:val="000000"/>
                <w:lang w:val="de-DE" w:eastAsia="de-DE"/>
              </w:rPr>
              <w:instrText xml:space="preserve"> FORMCHECKBOX </w:instrText>
            </w:r>
            <w:r w:rsidR="00A32F6F">
              <w:rPr>
                <w:rFonts w:ascii="Arial" w:eastAsia="Times New Roman" w:hAnsi="Arial" w:cs="Arial"/>
                <w:color w:val="000000"/>
                <w:lang w:val="de-DE" w:eastAsia="de-DE"/>
              </w:rPr>
            </w:r>
            <w:r w:rsidR="00A32F6F">
              <w:rPr>
                <w:rFonts w:ascii="Arial" w:eastAsia="Times New Roman" w:hAnsi="Arial" w:cs="Arial"/>
                <w:color w:val="000000"/>
                <w:lang w:val="de-DE" w:eastAsia="de-DE"/>
              </w:rPr>
              <w:fldChar w:fldCharType="separate"/>
            </w:r>
            <w:r w:rsidRPr="005A0B44">
              <w:rPr>
                <w:rFonts w:ascii="Arial" w:eastAsia="Times New Roman" w:hAnsi="Arial" w:cs="Arial"/>
                <w:color w:val="000000"/>
                <w:lang w:eastAsia="de-DE"/>
              </w:rPr>
              <w:fldChar w:fldCharType="end"/>
            </w:r>
          </w:p>
        </w:tc>
      </w:tr>
      <w:tr w:rsidR="002E5581" w:rsidRPr="001D3FE6" w14:paraId="46FAC647" w14:textId="77777777" w:rsidTr="00E02354">
        <w:trPr>
          <w:trHeight w:val="267"/>
        </w:trPr>
        <w:tc>
          <w:tcPr>
            <w:tcW w:w="7797" w:type="dxa"/>
            <w:shd w:val="pct20" w:color="auto" w:fill="auto"/>
          </w:tcPr>
          <w:p w14:paraId="0B1EF884" w14:textId="77777777" w:rsidR="002E5581" w:rsidRPr="001D3FE6" w:rsidRDefault="002E5581" w:rsidP="00D04A85">
            <w:pPr>
              <w:spacing w:after="0" w:line="280" w:lineRule="atLeast"/>
              <w:jc w:val="both"/>
              <w:rPr>
                <w:rFonts w:ascii="Arial" w:hAnsi="Arial" w:cs="Arial"/>
              </w:rPr>
            </w:pPr>
            <w:r w:rsidRPr="001D3FE6">
              <w:t>Somme de toutes les offres possibles</w:t>
            </w:r>
          </w:p>
        </w:tc>
        <w:tc>
          <w:tcPr>
            <w:tcW w:w="1842" w:type="dxa"/>
            <w:shd w:val="pct20" w:color="auto" w:fill="auto"/>
            <w:vAlign w:val="center"/>
          </w:tcPr>
          <w:p w14:paraId="6ACFF51A" w14:textId="6AB0E784" w:rsidR="002E5581" w:rsidRPr="001D3FE6" w:rsidRDefault="00070FAC" w:rsidP="00D04A85">
            <w:pPr>
              <w:spacing w:after="0" w:line="280" w:lineRule="atLeast"/>
              <w:jc w:val="center"/>
              <w:rPr>
                <w:rFonts w:ascii="Arial" w:hAnsi="Arial" w:cs="Arial"/>
              </w:rPr>
            </w:pPr>
            <w:r w:rsidRPr="00E264BD">
              <w:rPr>
                <w:rFonts w:ascii="Arial" w:eastAsia="Times New Roman" w:hAnsi="Arial" w:cs="Arial"/>
                <w:lang w:eastAsia="de-DE"/>
              </w:rPr>
              <w:fldChar w:fldCharType="begin">
                <w:ffData>
                  <w:name w:val="Text15"/>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tc>
      </w:tr>
      <w:tr w:rsidR="002E5581" w:rsidRPr="001D3FE6" w14:paraId="3C4110BF" w14:textId="77777777" w:rsidTr="00E02354">
        <w:trPr>
          <w:trHeight w:val="267"/>
        </w:trPr>
        <w:tc>
          <w:tcPr>
            <w:tcW w:w="7797" w:type="dxa"/>
          </w:tcPr>
          <w:p w14:paraId="275A6EA4" w14:textId="77777777" w:rsidR="002E5581" w:rsidRPr="001D3FE6" w:rsidRDefault="002E5581" w:rsidP="00D04A85">
            <w:pPr>
              <w:spacing w:after="0" w:line="280" w:lineRule="atLeast"/>
              <w:jc w:val="both"/>
              <w:rPr>
                <w:rFonts w:ascii="Arial" w:hAnsi="Arial" w:cs="Arial"/>
                <w:bCs/>
              </w:rPr>
            </w:pPr>
          </w:p>
        </w:tc>
        <w:tc>
          <w:tcPr>
            <w:tcW w:w="1842" w:type="dxa"/>
            <w:vAlign w:val="center"/>
          </w:tcPr>
          <w:p w14:paraId="40A95C27" w14:textId="77777777" w:rsidR="002E5581" w:rsidRPr="001D3FE6" w:rsidRDefault="002E5581" w:rsidP="00D04A85">
            <w:pPr>
              <w:spacing w:after="0" w:line="280" w:lineRule="atLeast"/>
              <w:jc w:val="center"/>
              <w:rPr>
                <w:rFonts w:ascii="Arial" w:hAnsi="Arial" w:cs="Arial"/>
              </w:rPr>
            </w:pPr>
          </w:p>
        </w:tc>
      </w:tr>
      <w:tr w:rsidR="002E5581" w:rsidRPr="001D3FE6" w14:paraId="5055F291" w14:textId="77777777" w:rsidTr="00E02354">
        <w:trPr>
          <w:trHeight w:val="267"/>
        </w:trPr>
        <w:tc>
          <w:tcPr>
            <w:tcW w:w="7797" w:type="dxa"/>
          </w:tcPr>
          <w:p w14:paraId="272C3B4A" w14:textId="77777777" w:rsidR="002E5581" w:rsidRPr="001D3FE6" w:rsidRDefault="002E5581" w:rsidP="00D04A85">
            <w:pPr>
              <w:spacing w:after="0" w:line="280" w:lineRule="atLeast"/>
              <w:jc w:val="both"/>
              <w:rPr>
                <w:rFonts w:ascii="Arial" w:hAnsi="Arial" w:cs="Arial"/>
                <w:b/>
              </w:rPr>
            </w:pPr>
            <w:r w:rsidRPr="001D3FE6">
              <w:rPr>
                <w:rFonts w:ascii="Arial" w:hAnsi="Arial" w:cs="Arial"/>
                <w:b/>
              </w:rPr>
              <w:t xml:space="preserve">Offre sur place ou dans </w:t>
            </w:r>
            <w:r>
              <w:rPr>
                <w:rFonts w:ascii="Arial" w:hAnsi="Arial" w:cs="Arial"/>
                <w:b/>
              </w:rPr>
              <w:t>un</w:t>
            </w:r>
            <w:r w:rsidRPr="001D3FE6">
              <w:rPr>
                <w:rFonts w:ascii="Arial" w:hAnsi="Arial" w:cs="Arial"/>
                <w:b/>
              </w:rPr>
              <w:t xml:space="preserve"> réseau de formation postgraduée pour la simulation de situations cardiologiques complexes </w:t>
            </w:r>
            <w:r w:rsidRPr="001D3FE6">
              <w:rPr>
                <w:rFonts w:ascii="Arial" w:hAnsi="Arial" w:cs="Arial"/>
              </w:rPr>
              <w:t>(p. ex. réanimations, ponction péricardique, interventions endovasculaires, etc.)</w:t>
            </w:r>
          </w:p>
        </w:tc>
        <w:tc>
          <w:tcPr>
            <w:tcW w:w="1842" w:type="dxa"/>
            <w:vAlign w:val="center"/>
          </w:tcPr>
          <w:p w14:paraId="609BB404" w14:textId="71818EE8" w:rsidR="002E5581" w:rsidRPr="001D3FE6" w:rsidRDefault="003F2CBB" w:rsidP="00D04A85">
            <w:pPr>
              <w:spacing w:after="0" w:line="280" w:lineRule="atLeast"/>
              <w:jc w:val="center"/>
              <w:rPr>
                <w:rFonts w:ascii="Arial" w:hAnsi="Arial" w:cs="Arial"/>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A32F6F">
              <w:rPr>
                <w:rFonts w:ascii="Arial" w:eastAsia="Times New Roman" w:hAnsi="Arial" w:cs="Arial"/>
                <w:lang w:val="de-DE" w:eastAsia="de-DE"/>
              </w:rPr>
            </w:r>
            <w:r w:rsidR="00A32F6F">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tc>
      </w:tr>
      <w:tr w:rsidR="002E5581" w:rsidRPr="001D3FE6" w14:paraId="18507B63" w14:textId="77777777" w:rsidTr="00E02354">
        <w:trPr>
          <w:trHeight w:val="267"/>
        </w:trPr>
        <w:tc>
          <w:tcPr>
            <w:tcW w:w="7797" w:type="dxa"/>
            <w:shd w:val="clear" w:color="auto" w:fill="auto"/>
          </w:tcPr>
          <w:p w14:paraId="0C477AD9" w14:textId="77777777" w:rsidR="002E5581" w:rsidRPr="001D3FE6" w:rsidRDefault="002E5581" w:rsidP="00D04A85">
            <w:pPr>
              <w:spacing w:after="0" w:line="280" w:lineRule="atLeast"/>
              <w:jc w:val="both"/>
              <w:rPr>
                <w:rFonts w:ascii="Arial" w:hAnsi="Arial" w:cs="Arial"/>
              </w:rPr>
            </w:pPr>
          </w:p>
        </w:tc>
        <w:tc>
          <w:tcPr>
            <w:tcW w:w="1842" w:type="dxa"/>
            <w:shd w:val="clear" w:color="auto" w:fill="auto"/>
          </w:tcPr>
          <w:p w14:paraId="439A7A3E" w14:textId="77777777" w:rsidR="002E5581" w:rsidRPr="001D3FE6" w:rsidRDefault="002E5581" w:rsidP="00D04A85">
            <w:pPr>
              <w:spacing w:after="0" w:line="280" w:lineRule="atLeast"/>
              <w:jc w:val="center"/>
              <w:rPr>
                <w:rFonts w:ascii="Arial" w:hAnsi="Arial" w:cs="Arial"/>
              </w:rPr>
            </w:pPr>
          </w:p>
        </w:tc>
      </w:tr>
      <w:tr w:rsidR="002E5581" w:rsidRPr="006F6EA6" w14:paraId="79BF57FB" w14:textId="77777777" w:rsidTr="00E02354">
        <w:trPr>
          <w:trHeight w:val="267"/>
        </w:trPr>
        <w:tc>
          <w:tcPr>
            <w:tcW w:w="7797" w:type="dxa"/>
            <w:shd w:val="clear" w:color="auto" w:fill="auto"/>
          </w:tcPr>
          <w:p w14:paraId="629A36CA" w14:textId="77777777" w:rsidR="002E5581" w:rsidRPr="001D3FE6" w:rsidRDefault="002E5581" w:rsidP="00D04A85">
            <w:pPr>
              <w:spacing w:after="0" w:line="280" w:lineRule="atLeast"/>
              <w:jc w:val="both"/>
              <w:rPr>
                <w:rFonts w:ascii="Arial" w:hAnsi="Arial" w:cs="Arial"/>
                <w:b/>
                <w:bCs/>
              </w:rPr>
            </w:pPr>
            <w:r w:rsidRPr="001D3FE6">
              <w:rPr>
                <w:rFonts w:ascii="Arial" w:hAnsi="Arial" w:cs="Arial"/>
                <w:b/>
                <w:bCs/>
              </w:rPr>
              <w:t xml:space="preserve">Formation postgraduée théorique </w:t>
            </w:r>
            <w:r>
              <w:rPr>
                <w:rFonts w:ascii="Arial" w:hAnsi="Arial" w:cs="Arial"/>
                <w:b/>
                <w:bCs/>
              </w:rPr>
              <w:t xml:space="preserve">et </w:t>
            </w:r>
            <w:r w:rsidRPr="001D3FE6">
              <w:rPr>
                <w:rFonts w:ascii="Arial" w:hAnsi="Arial" w:cs="Arial"/>
                <w:b/>
                <w:bCs/>
              </w:rPr>
              <w:t>pratique</w:t>
            </w:r>
          </w:p>
        </w:tc>
        <w:tc>
          <w:tcPr>
            <w:tcW w:w="1842" w:type="dxa"/>
            <w:shd w:val="clear" w:color="auto" w:fill="auto"/>
          </w:tcPr>
          <w:p w14:paraId="47DCB959" w14:textId="77777777" w:rsidR="002E5581" w:rsidRPr="001D3FE6" w:rsidRDefault="002E5581" w:rsidP="00D04A85">
            <w:pPr>
              <w:spacing w:after="0" w:line="280" w:lineRule="atLeast"/>
              <w:jc w:val="center"/>
              <w:rPr>
                <w:rFonts w:ascii="Arial" w:hAnsi="Arial" w:cs="Arial"/>
              </w:rPr>
            </w:pPr>
          </w:p>
        </w:tc>
      </w:tr>
      <w:tr w:rsidR="002E5581" w:rsidRPr="001D3FE6" w14:paraId="36AA5931" w14:textId="77777777" w:rsidTr="00E02354">
        <w:trPr>
          <w:trHeight w:val="340"/>
        </w:trPr>
        <w:tc>
          <w:tcPr>
            <w:tcW w:w="7797" w:type="dxa"/>
            <w:shd w:val="clear" w:color="auto" w:fill="auto"/>
          </w:tcPr>
          <w:p w14:paraId="3C9F316B" w14:textId="77777777" w:rsidR="002E5581" w:rsidRPr="001D3FE6" w:rsidRDefault="002E5581" w:rsidP="00D04A85">
            <w:pPr>
              <w:tabs>
                <w:tab w:val="left" w:pos="851"/>
                <w:tab w:val="center" w:pos="4819"/>
                <w:tab w:val="right" w:pos="9071"/>
              </w:tabs>
              <w:spacing w:after="0" w:line="280" w:lineRule="atLeast"/>
              <w:rPr>
                <w:rFonts w:cs="Arial"/>
              </w:rPr>
            </w:pPr>
            <w:r w:rsidRPr="001D3FE6">
              <w:rPr>
                <w:rFonts w:cs="Arial"/>
              </w:rPr>
              <w:t>Formation postgraduée structurée en cardiologie (heures par semaine)</w:t>
            </w:r>
          </w:p>
          <w:p w14:paraId="4237ABD0" w14:textId="77777777" w:rsidR="002E5581" w:rsidRPr="001D3FE6" w:rsidRDefault="002E5581" w:rsidP="00D04A85">
            <w:pPr>
              <w:tabs>
                <w:tab w:val="left" w:pos="851"/>
                <w:tab w:val="center" w:pos="4819"/>
                <w:tab w:val="right" w:pos="9071"/>
              </w:tabs>
              <w:spacing w:after="0" w:line="280" w:lineRule="atLeast"/>
              <w:rPr>
                <w:rFonts w:cs="Arial"/>
              </w:rPr>
            </w:pPr>
            <w:r w:rsidRPr="001D3FE6">
              <w:rPr>
                <w:rFonts w:cs="Arial"/>
              </w:rPr>
              <w:t xml:space="preserve">Interprétation selon </w:t>
            </w:r>
            <w:r w:rsidRPr="001D3FE6">
              <w:rPr>
                <w:rFonts w:ascii="Arial" w:eastAsia="Arial" w:hAnsi="Arial" w:cs="Times New Roman"/>
              </w:rPr>
              <w:t>« </w:t>
            </w:r>
            <w:hyperlink r:id="rId8" w:tgtFrame="_blank" w:tooltip="Qu’entend-on par " w:history="1">
              <w:r w:rsidRPr="001D3FE6">
                <w:rPr>
                  <w:rFonts w:ascii="Arial" w:eastAsia="Arial" w:hAnsi="Arial" w:cs="Times New Roman"/>
                  <w:color w:val="3C5587"/>
                  <w:u w:val="single"/>
                </w:rPr>
                <w:t>Qu’entend-on par « formation postgraduée structurée » ?</w:t>
              </w:r>
            </w:hyperlink>
            <w:r w:rsidRPr="001D3FE6">
              <w:rPr>
                <w:rFonts w:ascii="Arial" w:eastAsia="Arial" w:hAnsi="Arial" w:cs="Times New Roman"/>
              </w:rPr>
              <w:t> »</w:t>
            </w:r>
          </w:p>
          <w:p w14:paraId="6CC73183" w14:textId="77777777" w:rsidR="002E5581" w:rsidRPr="001D3FE6" w:rsidRDefault="002E5581" w:rsidP="00D04A85">
            <w:pPr>
              <w:tabs>
                <w:tab w:val="left" w:pos="851"/>
                <w:tab w:val="center" w:pos="4819"/>
                <w:tab w:val="right" w:pos="9071"/>
              </w:tabs>
              <w:spacing w:after="0" w:line="280" w:lineRule="atLeast"/>
              <w:rPr>
                <w:rFonts w:cs="Arial"/>
              </w:rPr>
            </w:pPr>
            <w:r w:rsidRPr="001D3FE6">
              <w:rPr>
                <w:rFonts w:cs="Arial"/>
              </w:rPr>
              <w:t>Dont les offres hebdomadaires obligatoires :</w:t>
            </w:r>
          </w:p>
          <w:p w14:paraId="30C35E76" w14:textId="77777777" w:rsidR="002E5581" w:rsidRPr="001D3FE6" w:rsidRDefault="002E5581" w:rsidP="00803459">
            <w:pPr>
              <w:pStyle w:val="Listenabsatz"/>
              <w:numPr>
                <w:ilvl w:val="0"/>
                <w:numId w:val="32"/>
              </w:numPr>
              <w:tabs>
                <w:tab w:val="left" w:pos="851"/>
                <w:tab w:val="center" w:pos="4819"/>
                <w:tab w:val="right" w:pos="9071"/>
              </w:tabs>
              <w:spacing w:after="0" w:line="280" w:lineRule="atLeast"/>
              <w:ind w:left="284" w:hanging="284"/>
              <w:rPr>
                <w:rFonts w:ascii="Arial" w:hAnsi="Arial" w:cs="Arial"/>
              </w:rPr>
            </w:pPr>
            <w:r w:rsidRPr="001D3FE6">
              <w:rPr>
                <w:rFonts w:cs="Arial"/>
              </w:rPr>
              <w:t>Journal-Club</w:t>
            </w:r>
          </w:p>
        </w:tc>
        <w:tc>
          <w:tcPr>
            <w:tcW w:w="1842" w:type="dxa"/>
            <w:vAlign w:val="center"/>
          </w:tcPr>
          <w:p w14:paraId="6D281B40" w14:textId="56302373" w:rsidR="002E5581" w:rsidRPr="001D3FE6" w:rsidRDefault="00070FAC" w:rsidP="00D04A85">
            <w:pPr>
              <w:spacing w:after="0" w:line="280" w:lineRule="atLeast"/>
              <w:jc w:val="center"/>
              <w:rPr>
                <w:rFonts w:ascii="Arial" w:hAnsi="Arial" w:cs="Arial"/>
              </w:rPr>
            </w:pPr>
            <w:r w:rsidRPr="00E264BD">
              <w:rPr>
                <w:rFonts w:ascii="Arial" w:eastAsia="Times New Roman" w:hAnsi="Arial" w:cs="Arial"/>
                <w:lang w:eastAsia="de-DE"/>
              </w:rPr>
              <w:fldChar w:fldCharType="begin">
                <w:ffData>
                  <w:name w:val="Text15"/>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tc>
      </w:tr>
    </w:tbl>
    <w:p w14:paraId="402C78DA" w14:textId="77777777" w:rsidR="00803459" w:rsidRPr="001D3FE6" w:rsidRDefault="00803459" w:rsidP="00803459">
      <w:pPr>
        <w:spacing w:after="0"/>
      </w:pPr>
    </w:p>
    <w:p w14:paraId="6D9B4A6F" w14:textId="2FCFF639" w:rsidR="00C86013" w:rsidRDefault="00C86013" w:rsidP="00C86013">
      <w:pPr>
        <w:tabs>
          <w:tab w:val="left" w:pos="-720"/>
          <w:tab w:val="left" w:pos="425"/>
          <w:tab w:val="left" w:pos="8080"/>
          <w:tab w:val="left" w:pos="8789"/>
        </w:tabs>
        <w:spacing w:after="0"/>
        <w:rPr>
          <w:rFonts w:ascii="Arial" w:eastAsia="Times New Roman" w:hAnsi="Arial" w:cs="Arial"/>
          <w:lang w:val="fr-FR" w:eastAsia="de-DE"/>
        </w:rPr>
      </w:pPr>
    </w:p>
    <w:p w14:paraId="3E9CB407" w14:textId="1CB3589F" w:rsidR="00A66425" w:rsidRDefault="00A66425" w:rsidP="00C86013">
      <w:pPr>
        <w:tabs>
          <w:tab w:val="left" w:pos="-720"/>
          <w:tab w:val="left" w:pos="425"/>
          <w:tab w:val="left" w:pos="8080"/>
          <w:tab w:val="left" w:pos="8789"/>
        </w:tabs>
        <w:spacing w:after="0"/>
        <w:rPr>
          <w:rFonts w:ascii="Arial" w:eastAsia="Times New Roman" w:hAnsi="Arial" w:cs="Arial"/>
          <w:lang w:val="fr-FR" w:eastAsia="de-DE"/>
        </w:rPr>
      </w:pPr>
    </w:p>
    <w:p w14:paraId="275B8AB4" w14:textId="77777777" w:rsidR="00A66425" w:rsidRPr="00C86013" w:rsidRDefault="00A66425" w:rsidP="00C86013">
      <w:pPr>
        <w:tabs>
          <w:tab w:val="left" w:pos="-720"/>
          <w:tab w:val="left" w:pos="425"/>
          <w:tab w:val="left" w:pos="8080"/>
          <w:tab w:val="left" w:pos="8789"/>
        </w:tabs>
        <w:spacing w:after="0"/>
        <w:rPr>
          <w:rFonts w:ascii="Arial" w:eastAsia="Times New Roman" w:hAnsi="Arial" w:cs="Arial"/>
          <w:lang w:val="fr-FR" w:eastAsia="de-DE"/>
        </w:rPr>
      </w:pPr>
    </w:p>
    <w:p w14:paraId="6D9B4A70" w14:textId="78449B60" w:rsidR="00C86013" w:rsidRPr="00C86013" w:rsidRDefault="00C86013" w:rsidP="00C86013">
      <w:pPr>
        <w:tabs>
          <w:tab w:val="left" w:pos="-720"/>
          <w:tab w:val="left" w:pos="425"/>
          <w:tab w:val="left" w:pos="5670"/>
        </w:tabs>
        <w:spacing w:after="0"/>
        <w:rPr>
          <w:rFonts w:ascii="Arial" w:eastAsia="Times New Roman" w:hAnsi="Arial" w:cs="Times New Roman"/>
          <w:b/>
          <w:lang w:eastAsia="de-DE"/>
        </w:rPr>
      </w:pPr>
      <w:r w:rsidRPr="00C86013">
        <w:rPr>
          <w:rFonts w:ascii="Arial" w:eastAsia="Times New Roman" w:hAnsi="Arial" w:cs="Times New Roman"/>
          <w:b/>
          <w:lang w:eastAsia="de-DE"/>
        </w:rPr>
        <w:t>Important:</w:t>
      </w:r>
    </w:p>
    <w:p w14:paraId="6D9B4A71" w14:textId="77777777" w:rsidR="00C86013" w:rsidRPr="00C86013" w:rsidRDefault="00C86013" w:rsidP="00C86013">
      <w:pPr>
        <w:spacing w:after="0"/>
        <w:rPr>
          <w:rFonts w:ascii="Arial" w:eastAsia="Times New Roman" w:hAnsi="Arial" w:cs="Times New Roman"/>
          <w:lang w:eastAsia="de-DE"/>
        </w:rPr>
      </w:pPr>
    </w:p>
    <w:p w14:paraId="6D9B4A72" w14:textId="711C2529" w:rsidR="00C86013" w:rsidRPr="00C86013" w:rsidRDefault="00C86013" w:rsidP="00C86013">
      <w:pPr>
        <w:spacing w:after="0"/>
        <w:rPr>
          <w:rFonts w:ascii="Arial" w:eastAsia="Times New Roman" w:hAnsi="Arial" w:cs="Times New Roman"/>
          <w:b/>
          <w:lang w:eastAsia="de-DE"/>
        </w:rPr>
      </w:pPr>
      <w:r w:rsidRPr="00C86013">
        <w:rPr>
          <w:rFonts w:ascii="Arial" w:eastAsia="Times New Roman" w:hAnsi="Arial" w:cs="Times New Roman"/>
          <w:b/>
          <w:lang w:eastAsia="de-DE"/>
        </w:rPr>
        <w:t>Critères pour la classification des établissements de formation postgraduée (chiffre 5 PFC et art. 41 RFP)</w:t>
      </w:r>
    </w:p>
    <w:p w14:paraId="6D9B4A73" w14:textId="77777777" w:rsidR="00C86013" w:rsidRPr="00C86013" w:rsidRDefault="00C86013" w:rsidP="00C86013">
      <w:pPr>
        <w:spacing w:after="0"/>
        <w:rPr>
          <w:rFonts w:ascii="Arial" w:eastAsia="Times New Roman" w:hAnsi="Arial" w:cs="Times New Roman"/>
          <w:lang w:eastAsia="de-DE"/>
        </w:rPr>
      </w:pPr>
      <w:r w:rsidRPr="00C86013">
        <w:rPr>
          <w:rFonts w:ascii="Arial" w:eastAsia="Times New Roman" w:hAnsi="Arial" w:cs="Times New Roman"/>
          <w:lang w:eastAsia="de-DE"/>
        </w:rPr>
        <w:t>La reconnaissance d’un établissement de formation postgraduée en tant que tel n’est possible que si l’établissement remplit les critères stipulés au chiffre 5 du programme de formation postgraduée ainsi qu’aux alinéas 1 et 3 de l’article 41 de la RFP.</w:t>
      </w:r>
    </w:p>
    <w:p w14:paraId="6D9B4A74" w14:textId="77777777" w:rsidR="00C86013" w:rsidRPr="00C86013" w:rsidRDefault="00C86013" w:rsidP="00C86013">
      <w:pPr>
        <w:spacing w:after="0"/>
        <w:rPr>
          <w:rFonts w:ascii="Arial" w:eastAsia="Times New Roman" w:hAnsi="Arial" w:cs="Times New Roman"/>
          <w:lang w:eastAsia="de-DE"/>
        </w:rPr>
      </w:pPr>
    </w:p>
    <w:p w14:paraId="6D9B4A75" w14:textId="77A2A935" w:rsidR="00C86013" w:rsidRPr="00C86013" w:rsidRDefault="00C86013" w:rsidP="00C86013">
      <w:pPr>
        <w:spacing w:after="0"/>
        <w:rPr>
          <w:rFonts w:ascii="Arial" w:eastAsia="Times New Roman" w:hAnsi="Arial" w:cs="Times New Roman"/>
          <w:b/>
          <w:lang w:eastAsia="de-DE"/>
        </w:rPr>
      </w:pPr>
      <w:r w:rsidRPr="00C86013">
        <w:rPr>
          <w:rFonts w:ascii="Arial" w:eastAsia="Times New Roman" w:hAnsi="Arial" w:cs="Times New Roman"/>
          <w:b/>
          <w:lang w:eastAsia="de-DE"/>
        </w:rPr>
        <w:t xml:space="preserve">Concept de formation postgraduée </w:t>
      </w:r>
    </w:p>
    <w:p w14:paraId="6D9B4A76" w14:textId="77777777" w:rsidR="00C86013" w:rsidRPr="00C86013" w:rsidRDefault="00C86013" w:rsidP="00C86013">
      <w:pPr>
        <w:spacing w:after="0"/>
        <w:rPr>
          <w:rFonts w:ascii="Arial" w:eastAsia="Times New Roman" w:hAnsi="Arial" w:cs="Times New Roman"/>
          <w:lang w:eastAsia="de-DE"/>
        </w:rPr>
      </w:pPr>
      <w:r w:rsidRPr="00C86013">
        <w:rPr>
          <w:rFonts w:ascii="Arial" w:eastAsia="Times New Roman" w:hAnsi="Arial" w:cs="Times New Roman"/>
          <w:lang w:eastAsia="de-DE"/>
        </w:rPr>
        <w:t>Le concept de formation postgraduée fait partie intégrante des documents accompagnant les de-mandes de reconnaissance / classification / changement de catégorie. Votre demande ne pourra pas être évaluée sans un concept de formation postgraduée (cf. art. 42 RFP).</w:t>
      </w:r>
    </w:p>
    <w:p w14:paraId="6D9B4A77" w14:textId="77777777" w:rsidR="00C86013" w:rsidRPr="00C86013" w:rsidRDefault="00C86013" w:rsidP="00C86013">
      <w:pPr>
        <w:spacing w:after="0"/>
        <w:rPr>
          <w:rFonts w:ascii="Arial" w:eastAsia="Times New Roman" w:hAnsi="Arial" w:cs="Times New Roman"/>
          <w:lang w:eastAsia="de-DE"/>
        </w:rPr>
      </w:pPr>
    </w:p>
    <w:p w14:paraId="6D9B4A78" w14:textId="2A7732C4" w:rsidR="00C86013" w:rsidRPr="00C86013" w:rsidRDefault="00C86013" w:rsidP="00C86013">
      <w:pPr>
        <w:spacing w:after="0"/>
        <w:rPr>
          <w:rFonts w:ascii="Arial" w:eastAsia="Times New Roman" w:hAnsi="Arial" w:cs="Times New Roman"/>
          <w:b/>
          <w:lang w:eastAsia="de-DE"/>
        </w:rPr>
      </w:pPr>
      <w:r w:rsidRPr="00C86013">
        <w:rPr>
          <w:rFonts w:ascii="Arial" w:eastAsia="Times New Roman" w:hAnsi="Arial" w:cs="Times New Roman"/>
          <w:b/>
          <w:lang w:eastAsia="de-DE"/>
        </w:rPr>
        <w:t>Visites</w:t>
      </w:r>
    </w:p>
    <w:p w14:paraId="6D9B4A79" w14:textId="77777777" w:rsidR="00C86013" w:rsidRPr="00C86013" w:rsidRDefault="00C86013" w:rsidP="00C86013">
      <w:pPr>
        <w:spacing w:after="0"/>
        <w:rPr>
          <w:rFonts w:ascii="Arial" w:eastAsia="Times New Roman" w:hAnsi="Arial" w:cs="Times New Roman"/>
          <w:lang w:eastAsia="de-DE"/>
        </w:rPr>
      </w:pPr>
      <w:r w:rsidRPr="00C86013">
        <w:rPr>
          <w:rFonts w:ascii="Arial" w:eastAsia="Times New Roman" w:hAnsi="Arial" w:cs="Times New Roman"/>
          <w:lang w:eastAsia="de-DE"/>
        </w:rPr>
        <w:t xml:space="preserve">Outre le concept de formation postgraduée, les visites sont un second instrument important servant à garantir et à évaluer la qualité de la formation postgraduée. Conformément à l’art. 42 de la RFP, une visite a impérativement lieu lors d’une demande de reconnaissance / classification / changement de catégorie et s’effectue dans les 12 à 24 mois suivant l’entrée en fonction du res-ponsable de l’établissement concerné. Une visite a aussi lieu si le résultat du questionnaire aux médecins-assistants obtient une note insuffisante (≤ 3.5 pour l’évaluation globale). Nous vous faisons également remarquer que lors de reconnaissances ou de réévaluations (changement d’un médecin-chef), seule une évaluation provisoire est possible tant que la visite n’a pas été effectuée. </w:t>
      </w:r>
    </w:p>
    <w:p w14:paraId="6D9B4A7A" w14:textId="77777777" w:rsidR="00C86013" w:rsidRPr="00C86013" w:rsidRDefault="00C86013" w:rsidP="00C86013">
      <w:pPr>
        <w:spacing w:after="0"/>
        <w:rPr>
          <w:rFonts w:ascii="Arial" w:eastAsia="Times New Roman" w:hAnsi="Arial" w:cs="Times New Roman"/>
          <w:lang w:eastAsia="de-DE"/>
        </w:rPr>
      </w:pPr>
    </w:p>
    <w:p w14:paraId="6D9B4A7B" w14:textId="467F31B2" w:rsidR="00C86013" w:rsidRPr="00C86013" w:rsidRDefault="00C86013" w:rsidP="00C86013">
      <w:pPr>
        <w:spacing w:after="0"/>
        <w:rPr>
          <w:rFonts w:ascii="Arial" w:eastAsia="Times New Roman" w:hAnsi="Arial" w:cs="Arial"/>
          <w:lang w:eastAsia="de-DE"/>
        </w:rPr>
      </w:pPr>
      <w:r w:rsidRPr="00C86013">
        <w:rPr>
          <w:rFonts w:ascii="Arial" w:eastAsia="Times New Roman" w:hAnsi="Arial" w:cs="Times New Roman"/>
          <w:lang w:eastAsia="de-DE"/>
        </w:rPr>
        <w:t xml:space="preserve">Les frais de la visite se montent à CHF </w:t>
      </w:r>
      <w:r w:rsidR="00A66425">
        <w:rPr>
          <w:rFonts w:ascii="Arial" w:eastAsia="Times New Roman" w:hAnsi="Arial" w:cs="Times New Roman"/>
          <w:lang w:eastAsia="de-DE"/>
        </w:rPr>
        <w:t>6</w:t>
      </w:r>
      <w:r w:rsidRPr="00C86013">
        <w:rPr>
          <w:rFonts w:ascii="Arial" w:eastAsia="Times New Roman" w:hAnsi="Arial" w:cs="Times New Roman"/>
          <w:lang w:eastAsia="de-DE"/>
        </w:rPr>
        <w:t xml:space="preserve"> </w:t>
      </w:r>
      <w:r w:rsidR="00A66425">
        <w:rPr>
          <w:rFonts w:ascii="Arial" w:eastAsia="Times New Roman" w:hAnsi="Arial" w:cs="Times New Roman"/>
          <w:lang w:eastAsia="de-DE"/>
        </w:rPr>
        <w:t>5</w:t>
      </w:r>
      <w:r w:rsidRPr="00C86013">
        <w:rPr>
          <w:rFonts w:ascii="Arial" w:eastAsia="Times New Roman" w:hAnsi="Arial" w:cs="Times New Roman"/>
          <w:lang w:eastAsia="de-DE"/>
        </w:rPr>
        <w:t>00.-</w:t>
      </w:r>
      <w:r w:rsidRPr="00C86013">
        <w:rPr>
          <w:rFonts w:ascii="Arial" w:eastAsia="Times New Roman" w:hAnsi="Arial" w:cs="Arial"/>
          <w:lang w:eastAsia="de-DE"/>
        </w:rPr>
        <w:t>.</w:t>
      </w:r>
      <w:r w:rsidRPr="00C86013">
        <w:rPr>
          <w:rFonts w:ascii="Arial" w:eastAsia="Times New Roman" w:hAnsi="Arial" w:cs="Times New Roman"/>
          <w:lang w:eastAsia="de-DE"/>
        </w:rPr>
        <w:t xml:space="preserve"> Nous vous donnons cette information pour que vous puissiez en tenir compte lors de l’établissement de votre budget. C’est à la société de discipline médicale qu’il incombe prioritairement de décider quels établissements de formation postgraduée font l’objet d’une visite et à quelle date.</w:t>
      </w:r>
    </w:p>
    <w:p w14:paraId="6D9B4A7C" w14:textId="77777777" w:rsidR="00C86013" w:rsidRPr="00C86013" w:rsidRDefault="00C86013" w:rsidP="00C86013">
      <w:pPr>
        <w:tabs>
          <w:tab w:val="left" w:pos="-720"/>
          <w:tab w:val="left" w:pos="425"/>
        </w:tabs>
        <w:spacing w:after="0"/>
        <w:rPr>
          <w:rFonts w:ascii="Arial" w:eastAsia="Times New Roman" w:hAnsi="Arial" w:cs="Times New Roman"/>
          <w:lang w:eastAsia="de-DE"/>
        </w:rPr>
      </w:pPr>
    </w:p>
    <w:p w14:paraId="6D9B4A7E" w14:textId="77777777" w:rsidR="00C86013" w:rsidRPr="00C86013" w:rsidRDefault="00C86013" w:rsidP="00C86013">
      <w:pPr>
        <w:tabs>
          <w:tab w:val="left" w:pos="-720"/>
          <w:tab w:val="left" w:pos="425"/>
        </w:tabs>
        <w:spacing w:after="0"/>
        <w:rPr>
          <w:rFonts w:ascii="Arial" w:eastAsia="Times New Roman" w:hAnsi="Arial" w:cs="Times New Roman"/>
          <w:lang w:eastAsia="de-DE"/>
        </w:rPr>
      </w:pPr>
    </w:p>
    <w:p w14:paraId="6D9B4A7F" w14:textId="77777777" w:rsidR="00C86013" w:rsidRPr="00C86013" w:rsidRDefault="00C86013" w:rsidP="00C86013">
      <w:pPr>
        <w:tabs>
          <w:tab w:val="left" w:pos="2127"/>
          <w:tab w:val="left" w:pos="5670"/>
        </w:tabs>
        <w:spacing w:after="0"/>
        <w:ind w:right="-211"/>
        <w:rPr>
          <w:rFonts w:ascii="Arial" w:eastAsia="Times New Roman" w:hAnsi="Arial" w:cs="Arial"/>
          <w:lang w:eastAsia="de-DE"/>
        </w:rPr>
      </w:pPr>
      <w:r w:rsidRPr="00C86013">
        <w:rPr>
          <w:rFonts w:ascii="Arial" w:eastAsia="Times New Roman" w:hAnsi="Arial" w:cs="Arial"/>
          <w:lang w:eastAsia="de-DE"/>
        </w:rPr>
        <w:t>Date</w:t>
      </w:r>
      <w:r w:rsidRPr="00C86013">
        <w:rPr>
          <w:rFonts w:ascii="Arial" w:eastAsia="Times New Roman" w:hAnsi="Arial" w:cs="Arial"/>
          <w:lang w:eastAsia="de-DE"/>
        </w:rPr>
        <w:tab/>
        <w:t>Responsable de l’établissement</w:t>
      </w:r>
      <w:r w:rsidRPr="00C86013">
        <w:rPr>
          <w:rFonts w:ascii="Arial" w:eastAsia="Times New Roman" w:hAnsi="Arial" w:cs="Arial"/>
          <w:lang w:eastAsia="de-DE"/>
        </w:rPr>
        <w:tab/>
        <w:t>Représentant de la direction de l’hôpital</w:t>
      </w:r>
    </w:p>
    <w:p w14:paraId="6D9B4A81" w14:textId="77777777" w:rsidR="00C86013" w:rsidRPr="00C86013" w:rsidRDefault="00C86013" w:rsidP="00C86013">
      <w:pPr>
        <w:tabs>
          <w:tab w:val="left" w:pos="2127"/>
          <w:tab w:val="left" w:pos="5670"/>
        </w:tabs>
        <w:spacing w:after="0"/>
        <w:ind w:right="-211"/>
        <w:rPr>
          <w:rFonts w:ascii="Arial" w:eastAsia="Times New Roman" w:hAnsi="Arial" w:cs="Arial"/>
          <w:lang w:eastAsia="de-DE"/>
        </w:rPr>
      </w:pPr>
      <w:r w:rsidRPr="00C86013">
        <w:rPr>
          <w:rFonts w:ascii="Arial" w:eastAsia="Times New Roman" w:hAnsi="Arial" w:cs="Arial"/>
          <w:lang w:eastAsia="de-DE"/>
        </w:rPr>
        <w:fldChar w:fldCharType="begin">
          <w:ffData>
            <w:name w:val="Text21"/>
            <w:enabled/>
            <w:calcOnExit w:val="0"/>
            <w:textInput>
              <w:type w:val="date"/>
            </w:textInput>
          </w:ffData>
        </w:fldChar>
      </w:r>
      <w:bookmarkStart w:id="11" w:name="Text21"/>
      <w:r w:rsidRPr="00C86013">
        <w:rPr>
          <w:rFonts w:ascii="Arial" w:eastAsia="Times New Roman" w:hAnsi="Arial" w:cs="Arial"/>
          <w:lang w:eastAsia="de-DE"/>
        </w:rPr>
        <w:instrText xml:space="preserve"> FORMTEXT </w:instrText>
      </w:r>
      <w:r w:rsidRPr="00C86013">
        <w:rPr>
          <w:rFonts w:ascii="Arial" w:eastAsia="Times New Roman" w:hAnsi="Arial" w:cs="Arial"/>
          <w:lang w:eastAsia="de-DE"/>
        </w:rPr>
      </w:r>
      <w:r w:rsidRPr="00C86013">
        <w:rPr>
          <w:rFonts w:ascii="Arial" w:eastAsia="Times New Roman" w:hAnsi="Arial" w:cs="Arial"/>
          <w:lang w:eastAsia="de-DE"/>
        </w:rPr>
        <w:fldChar w:fldCharType="separate"/>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Verdana" w:eastAsia="Times New Roman" w:hAnsi="Verdana" w:cs="Times New Roman"/>
          <w:lang w:val="de-DE" w:eastAsia="de-DE"/>
        </w:rPr>
        <w:fldChar w:fldCharType="end"/>
      </w:r>
      <w:bookmarkEnd w:id="11"/>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Text22"/>
            <w:enabled/>
            <w:calcOnExit w:val="0"/>
            <w:textInput/>
          </w:ffData>
        </w:fldChar>
      </w:r>
      <w:bookmarkStart w:id="12" w:name="Text22"/>
      <w:r w:rsidRPr="00C86013">
        <w:rPr>
          <w:rFonts w:ascii="Arial" w:eastAsia="Times New Roman" w:hAnsi="Arial" w:cs="Arial"/>
          <w:lang w:eastAsia="de-DE"/>
        </w:rPr>
        <w:instrText xml:space="preserve"> FORMTEXT </w:instrText>
      </w:r>
      <w:r w:rsidRPr="00C86013">
        <w:rPr>
          <w:rFonts w:ascii="Arial" w:eastAsia="Times New Roman" w:hAnsi="Arial" w:cs="Arial"/>
          <w:lang w:eastAsia="de-DE"/>
        </w:rPr>
      </w:r>
      <w:r w:rsidRPr="00C86013">
        <w:rPr>
          <w:rFonts w:ascii="Arial" w:eastAsia="Times New Roman" w:hAnsi="Arial" w:cs="Arial"/>
          <w:lang w:eastAsia="de-DE"/>
        </w:rPr>
        <w:fldChar w:fldCharType="separate"/>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Verdana" w:eastAsia="Times New Roman" w:hAnsi="Verdana" w:cs="Times New Roman"/>
          <w:lang w:val="de-DE" w:eastAsia="de-DE"/>
        </w:rPr>
        <w:fldChar w:fldCharType="end"/>
      </w:r>
      <w:bookmarkEnd w:id="12"/>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Text23"/>
            <w:enabled/>
            <w:calcOnExit w:val="0"/>
            <w:textInput/>
          </w:ffData>
        </w:fldChar>
      </w:r>
      <w:r w:rsidRPr="00C86013">
        <w:rPr>
          <w:rFonts w:ascii="Arial" w:eastAsia="Times New Roman" w:hAnsi="Arial" w:cs="Arial"/>
          <w:lang w:eastAsia="de-DE"/>
        </w:rPr>
        <w:instrText xml:space="preserve"> FORMTEXT </w:instrText>
      </w:r>
      <w:r w:rsidRPr="00C86013">
        <w:rPr>
          <w:rFonts w:ascii="Arial" w:eastAsia="Times New Roman" w:hAnsi="Arial" w:cs="Arial"/>
          <w:lang w:eastAsia="de-DE"/>
        </w:rPr>
      </w:r>
      <w:r w:rsidRPr="00C86013">
        <w:rPr>
          <w:rFonts w:ascii="Arial" w:eastAsia="Times New Roman" w:hAnsi="Arial" w:cs="Arial"/>
          <w:lang w:eastAsia="de-DE"/>
        </w:rPr>
        <w:fldChar w:fldCharType="separate"/>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Arial" w:eastAsia="Times New Roman" w:hAnsi="Arial" w:cs="Arial"/>
          <w:lang w:eastAsia="de-DE"/>
        </w:rPr>
        <w:fldChar w:fldCharType="end"/>
      </w:r>
    </w:p>
    <w:p w14:paraId="6D9B4A82" w14:textId="77777777" w:rsidR="00C86013" w:rsidRPr="00C86013" w:rsidRDefault="00C86013" w:rsidP="00C86013">
      <w:pPr>
        <w:tabs>
          <w:tab w:val="left" w:pos="-720"/>
          <w:tab w:val="left" w:pos="425"/>
        </w:tabs>
        <w:spacing w:after="0"/>
        <w:rPr>
          <w:rFonts w:ascii="Arial" w:eastAsia="Times New Roman" w:hAnsi="Arial" w:cs="Times New Roman"/>
          <w:lang w:eastAsia="de-DE"/>
        </w:rPr>
      </w:pPr>
    </w:p>
    <w:p w14:paraId="6D9B4A83" w14:textId="77777777" w:rsidR="00C86013" w:rsidRPr="00C86013" w:rsidRDefault="00C86013" w:rsidP="00C86013">
      <w:pPr>
        <w:tabs>
          <w:tab w:val="left" w:pos="-720"/>
          <w:tab w:val="left" w:pos="425"/>
        </w:tabs>
        <w:spacing w:after="0"/>
        <w:rPr>
          <w:rFonts w:ascii="Arial" w:eastAsia="Times New Roman" w:hAnsi="Arial" w:cs="Times New Roman"/>
          <w:lang w:eastAsia="de-DE"/>
        </w:rPr>
      </w:pPr>
    </w:p>
    <w:p w14:paraId="6D9B4A86" w14:textId="77777777" w:rsidR="00C86013" w:rsidRPr="00C86013" w:rsidRDefault="00C86013" w:rsidP="00C86013">
      <w:pPr>
        <w:tabs>
          <w:tab w:val="left" w:pos="-720"/>
          <w:tab w:val="left" w:pos="425"/>
          <w:tab w:val="left" w:pos="5103"/>
        </w:tabs>
        <w:spacing w:after="0"/>
        <w:rPr>
          <w:rFonts w:ascii="Arial" w:eastAsia="Times New Roman" w:hAnsi="Arial" w:cs="Times New Roman"/>
          <w:lang w:eastAsia="de-DE"/>
        </w:rPr>
      </w:pPr>
    </w:p>
    <w:p w14:paraId="6D9B4A87" w14:textId="77777777" w:rsidR="00C86013" w:rsidRPr="00C86013" w:rsidRDefault="00C86013" w:rsidP="00C86013">
      <w:pPr>
        <w:tabs>
          <w:tab w:val="left" w:pos="-720"/>
          <w:tab w:val="left" w:pos="425"/>
        </w:tabs>
        <w:spacing w:after="0"/>
        <w:rPr>
          <w:rFonts w:ascii="Arial" w:eastAsia="Times New Roman" w:hAnsi="Arial" w:cs="Times New Roman"/>
          <w:b/>
          <w:bCs/>
          <w:lang w:eastAsia="de-DE"/>
        </w:rPr>
      </w:pPr>
      <w:r w:rsidRPr="00C86013">
        <w:rPr>
          <w:rFonts w:ascii="Arial" w:eastAsia="Times New Roman" w:hAnsi="Arial" w:cs="Times New Roman"/>
          <w:b/>
          <w:bCs/>
          <w:lang w:eastAsia="de-DE"/>
        </w:rPr>
        <w:t>Veuillez joindre s.v.p.:</w:t>
      </w:r>
    </w:p>
    <w:p w14:paraId="6D9B4A88" w14:textId="77777777" w:rsidR="00C86013" w:rsidRPr="00C86013" w:rsidRDefault="00C86013" w:rsidP="00C86013">
      <w:pPr>
        <w:tabs>
          <w:tab w:val="left" w:pos="425"/>
        </w:tabs>
        <w:spacing w:after="0"/>
        <w:ind w:left="426" w:hanging="426"/>
        <w:rPr>
          <w:rFonts w:ascii="Arial" w:eastAsia="Times New Roman" w:hAnsi="Arial" w:cs="Times New Roman"/>
          <w:lang w:eastAsia="de-DE"/>
        </w:rPr>
      </w:pPr>
      <w:r w:rsidRPr="00C86013">
        <w:rPr>
          <w:rFonts w:ascii="Arial" w:eastAsia="Times New Roman" w:hAnsi="Arial" w:cs="Times New Roman"/>
          <w:lang w:eastAsia="de-DE"/>
        </w:rPr>
        <w:fldChar w:fldCharType="begin">
          <w:ffData>
            <w:name w:val="Kontrollkästchen5"/>
            <w:enabled/>
            <w:calcOnExit w:val="0"/>
            <w:checkBox>
              <w:sizeAuto/>
              <w:default w:val="0"/>
            </w:checkBox>
          </w:ffData>
        </w:fldChar>
      </w:r>
      <w:r w:rsidRPr="00C86013">
        <w:rPr>
          <w:rFonts w:ascii="Arial" w:eastAsia="Times New Roman" w:hAnsi="Arial" w:cs="Times New Roman"/>
          <w:lang w:eastAsia="de-DE"/>
        </w:rPr>
        <w:instrText xml:space="preserve"> FORMCHECKBOX </w:instrText>
      </w:r>
      <w:r w:rsidR="00A32F6F">
        <w:rPr>
          <w:rFonts w:ascii="Arial" w:eastAsia="Times New Roman" w:hAnsi="Arial" w:cs="Times New Roman"/>
          <w:lang w:eastAsia="de-DE"/>
        </w:rPr>
      </w:r>
      <w:r w:rsidR="00A32F6F">
        <w:rPr>
          <w:rFonts w:ascii="Arial" w:eastAsia="Times New Roman" w:hAnsi="Arial" w:cs="Times New Roman"/>
          <w:lang w:eastAsia="de-DE"/>
        </w:rPr>
        <w:fldChar w:fldCharType="separate"/>
      </w:r>
      <w:r w:rsidRPr="00C86013">
        <w:rPr>
          <w:rFonts w:ascii="Arial" w:eastAsia="Times New Roman" w:hAnsi="Arial" w:cs="Times New Roman"/>
          <w:lang w:eastAsia="de-DE"/>
        </w:rPr>
        <w:fldChar w:fldCharType="end"/>
      </w:r>
      <w:r w:rsidRPr="00C86013">
        <w:rPr>
          <w:rFonts w:ascii="Arial" w:eastAsia="Times New Roman" w:hAnsi="Arial" w:cs="Times New Roman"/>
          <w:lang w:eastAsia="de-DE"/>
        </w:rPr>
        <w:tab/>
        <w:t xml:space="preserve">attestation d’accomplissement du devoir de formation continue selon la RFC = copie du  di-plôme de formation continue (valable pour le responsable </w:t>
      </w:r>
      <w:r w:rsidRPr="00C86013">
        <w:rPr>
          <w:rFonts w:ascii="Arial" w:eastAsia="Times New Roman" w:hAnsi="Arial" w:cs="Times New Roman"/>
          <w:b/>
          <w:lang w:eastAsia="de-DE"/>
        </w:rPr>
        <w:t>et</w:t>
      </w:r>
      <w:r w:rsidRPr="00C86013">
        <w:rPr>
          <w:rFonts w:ascii="Arial" w:eastAsia="Times New Roman" w:hAnsi="Arial" w:cs="Times New Roman"/>
          <w:lang w:eastAsia="de-DE"/>
        </w:rPr>
        <w:t xml:space="preserve"> le suppléant)</w:t>
      </w:r>
    </w:p>
    <w:p w14:paraId="6D9B4A89" w14:textId="77777777" w:rsidR="00C86013" w:rsidRPr="00C86013" w:rsidRDefault="00C86013" w:rsidP="00C86013">
      <w:pPr>
        <w:tabs>
          <w:tab w:val="left" w:pos="-720"/>
          <w:tab w:val="left" w:pos="425"/>
        </w:tabs>
        <w:spacing w:after="0"/>
        <w:rPr>
          <w:rFonts w:ascii="Arial" w:eastAsia="Times New Roman" w:hAnsi="Arial" w:cs="Times New Roman"/>
          <w:lang w:eastAsia="de-DE"/>
        </w:rPr>
      </w:pPr>
      <w:r w:rsidRPr="00C86013">
        <w:rPr>
          <w:rFonts w:ascii="Arial" w:eastAsia="Times New Roman" w:hAnsi="Arial" w:cs="Times New Roman"/>
          <w:lang w:eastAsia="de-DE"/>
        </w:rPr>
        <w:fldChar w:fldCharType="begin">
          <w:ffData>
            <w:name w:val="Kontrollkästchen5"/>
            <w:enabled/>
            <w:calcOnExit w:val="0"/>
            <w:checkBox>
              <w:sizeAuto/>
              <w:default w:val="0"/>
            </w:checkBox>
          </w:ffData>
        </w:fldChar>
      </w:r>
      <w:r w:rsidRPr="00C86013">
        <w:rPr>
          <w:rFonts w:ascii="Arial" w:eastAsia="Times New Roman" w:hAnsi="Arial" w:cs="Times New Roman"/>
          <w:lang w:eastAsia="de-DE"/>
        </w:rPr>
        <w:instrText xml:space="preserve"> FORMCHECKBOX </w:instrText>
      </w:r>
      <w:r w:rsidR="00A32F6F">
        <w:rPr>
          <w:rFonts w:ascii="Arial" w:eastAsia="Times New Roman" w:hAnsi="Arial" w:cs="Times New Roman"/>
          <w:lang w:eastAsia="de-DE"/>
        </w:rPr>
      </w:r>
      <w:r w:rsidR="00A32F6F">
        <w:rPr>
          <w:rFonts w:ascii="Arial" w:eastAsia="Times New Roman" w:hAnsi="Arial" w:cs="Times New Roman"/>
          <w:lang w:eastAsia="de-DE"/>
        </w:rPr>
        <w:fldChar w:fldCharType="separate"/>
      </w:r>
      <w:r w:rsidRPr="00C86013">
        <w:rPr>
          <w:rFonts w:ascii="Arial" w:eastAsia="Times New Roman" w:hAnsi="Arial" w:cs="Times New Roman"/>
          <w:lang w:eastAsia="de-DE"/>
        </w:rPr>
        <w:fldChar w:fldCharType="end"/>
      </w:r>
      <w:r w:rsidRPr="00C86013">
        <w:rPr>
          <w:rFonts w:ascii="Arial" w:eastAsia="Times New Roman" w:hAnsi="Arial" w:cs="Times New Roman"/>
          <w:lang w:eastAsia="de-DE"/>
        </w:rPr>
        <w:tab/>
        <w:t>concept de formation postgraduée actualisé</w:t>
      </w:r>
    </w:p>
    <w:p w14:paraId="6D9B4A8A" w14:textId="77777777" w:rsidR="00C86013" w:rsidRPr="00C86013" w:rsidRDefault="00C86013" w:rsidP="00C86013">
      <w:pPr>
        <w:tabs>
          <w:tab w:val="left" w:pos="-720"/>
          <w:tab w:val="left" w:pos="425"/>
        </w:tabs>
        <w:spacing w:after="0"/>
        <w:rPr>
          <w:rFonts w:ascii="Arial" w:eastAsia="Times New Roman" w:hAnsi="Arial" w:cs="Times New Roman"/>
          <w:lang w:eastAsia="de-DE"/>
        </w:rPr>
      </w:pPr>
    </w:p>
    <w:p w14:paraId="6D9B4A8D" w14:textId="77777777" w:rsidR="00C86013" w:rsidRPr="00C86013" w:rsidRDefault="00C86013" w:rsidP="00C86013">
      <w:pPr>
        <w:tabs>
          <w:tab w:val="left" w:pos="-720"/>
          <w:tab w:val="left" w:pos="425"/>
          <w:tab w:val="left" w:pos="5103"/>
        </w:tabs>
        <w:spacing w:after="0"/>
        <w:rPr>
          <w:rFonts w:ascii="Arial" w:eastAsia="Times New Roman" w:hAnsi="Arial" w:cs="Arial"/>
          <w:lang w:eastAsia="de-DE"/>
        </w:rPr>
      </w:pPr>
    </w:p>
    <w:p w14:paraId="6D9B4A8E" w14:textId="47C8D74D" w:rsidR="00C86013" w:rsidRPr="00C86013" w:rsidRDefault="00C86013" w:rsidP="00C86013">
      <w:pPr>
        <w:tabs>
          <w:tab w:val="left" w:pos="-720"/>
          <w:tab w:val="left" w:pos="425"/>
          <w:tab w:val="left" w:pos="5670"/>
        </w:tabs>
        <w:spacing w:after="0"/>
        <w:rPr>
          <w:rFonts w:ascii="Arial" w:eastAsia="Times New Roman" w:hAnsi="Arial" w:cs="Arial"/>
          <w:sz w:val="18"/>
          <w:szCs w:val="18"/>
          <w:lang w:eastAsia="de-DE"/>
        </w:rPr>
      </w:pPr>
      <w:r w:rsidRPr="00C86013">
        <w:rPr>
          <w:rFonts w:ascii="Arial" w:eastAsia="Times New Roman" w:hAnsi="Arial" w:cs="Arial"/>
          <w:sz w:val="18"/>
          <w:szCs w:val="18"/>
          <w:lang w:eastAsia="de-DE"/>
        </w:rPr>
        <w:t xml:space="preserve">Berne, le </w:t>
      </w:r>
      <w:r w:rsidR="00027F37">
        <w:rPr>
          <w:rFonts w:ascii="Arial" w:eastAsia="Times New Roman" w:hAnsi="Arial" w:cs="Arial"/>
          <w:sz w:val="18"/>
          <w:szCs w:val="18"/>
          <w:lang w:eastAsia="de-DE"/>
        </w:rPr>
        <w:t>29.12</w:t>
      </w:r>
      <w:r w:rsidR="00A66425">
        <w:rPr>
          <w:rFonts w:ascii="Arial" w:eastAsia="Times New Roman" w:hAnsi="Arial" w:cs="Arial"/>
          <w:sz w:val="18"/>
          <w:szCs w:val="18"/>
          <w:lang w:eastAsia="de-DE"/>
        </w:rPr>
        <w:t>.202</w:t>
      </w:r>
      <w:r w:rsidR="00027F37">
        <w:rPr>
          <w:rFonts w:ascii="Arial" w:eastAsia="Times New Roman" w:hAnsi="Arial" w:cs="Arial"/>
          <w:sz w:val="18"/>
          <w:szCs w:val="18"/>
          <w:lang w:eastAsia="de-DE"/>
        </w:rPr>
        <w:t>2</w:t>
      </w:r>
      <w:r w:rsidRPr="00C86013">
        <w:rPr>
          <w:rFonts w:ascii="Arial" w:eastAsia="Times New Roman" w:hAnsi="Arial" w:cs="Arial"/>
          <w:sz w:val="18"/>
          <w:szCs w:val="18"/>
          <w:lang w:eastAsia="de-DE"/>
        </w:rPr>
        <w:t>/rj</w:t>
      </w:r>
    </w:p>
    <w:sectPr w:rsidR="00C86013" w:rsidRPr="00C86013" w:rsidSect="00FA239E">
      <w:headerReference w:type="default" r:id="rId9"/>
      <w:footerReference w:type="default" r:id="rId10"/>
      <w:headerReference w:type="first" r:id="rId11"/>
      <w:footerReference w:type="first" r:id="rId12"/>
      <w:pgSz w:w="11906" w:h="16838" w:code="9"/>
      <w:pgMar w:top="1446" w:right="851"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46A7D" w14:textId="77777777" w:rsidR="00EB41FF" w:rsidRDefault="00EB41FF" w:rsidP="00E177D4">
      <w:pPr>
        <w:spacing w:after="0"/>
      </w:pPr>
      <w:r>
        <w:separator/>
      </w:r>
    </w:p>
  </w:endnote>
  <w:endnote w:type="continuationSeparator" w:id="0">
    <w:p w14:paraId="7BA388C7" w14:textId="77777777" w:rsidR="00EB41FF" w:rsidRDefault="00EB41FF"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4A94" w14:textId="27400BBB" w:rsidR="00983144" w:rsidRPr="00847F74" w:rsidRDefault="00983144"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xml:space="preserve">|  </w:t>
    </w:r>
    <w:r w:rsidR="00D236CF">
      <w:rPr>
        <w:rFonts w:ascii="Arial" w:eastAsia="Times New Roman" w:hAnsi="Arial" w:cs="Times New Roman"/>
        <w:color w:val="3C5587"/>
        <w:sz w:val="15"/>
        <w:szCs w:val="15"/>
        <w:lang w:val="de-DE" w:eastAsia="zh-CN"/>
      </w:rPr>
      <w:t>info@s</w:t>
    </w:r>
    <w:r w:rsidRPr="009A3199">
      <w:rPr>
        <w:rFonts w:ascii="Arial" w:eastAsia="Times New Roman" w:hAnsi="Arial" w:cs="Times New Roman"/>
        <w:color w:val="3C5587"/>
        <w:sz w:val="15"/>
        <w:szCs w:val="15"/>
        <w:lang w:val="de-DE" w:eastAsia="zh-CN"/>
      </w:rPr>
      <w:t>iwf.ch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A953FC">
      <w:rPr>
        <w:rFonts w:ascii="Arial" w:hAnsi="Arial"/>
        <w:noProof/>
        <w:color w:val="3C5587" w:themeColor="accent1"/>
        <w:sz w:val="15"/>
        <w:szCs w:val="15"/>
      </w:rPr>
      <w:t>6</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A953FC">
      <w:rPr>
        <w:rFonts w:ascii="Arial" w:hAnsi="Arial"/>
        <w:noProof/>
        <w:color w:val="3C5587" w:themeColor="accent1"/>
        <w:sz w:val="15"/>
        <w:szCs w:val="15"/>
      </w:rPr>
      <w:t>6</w:t>
    </w:r>
    <w:r w:rsidRPr="00EE41EC">
      <w:rPr>
        <w:rFonts w:ascii="Arial" w:hAnsi="Arial"/>
        <w:noProof/>
        <w:color w:val="3C5587" w:themeColor="accent1"/>
        <w:sz w:val="15"/>
        <w:szCs w:val="15"/>
      </w:rPr>
      <w:fldChar w:fldCharType="end"/>
    </w:r>
  </w:p>
  <w:p w14:paraId="6D9B4A95" w14:textId="77777777" w:rsidR="00983144" w:rsidRDefault="009831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79D7" w14:textId="77777777" w:rsidR="00D236CF" w:rsidRPr="00EC2BDB" w:rsidRDefault="00D236CF" w:rsidP="00D236CF">
    <w:pPr>
      <w:pStyle w:val="Fusszeile2"/>
      <w:spacing w:line="240" w:lineRule="exact"/>
      <w:rPr>
        <w:color w:val="3C5587"/>
        <w:spacing w:val="3"/>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p>
  <w:p w14:paraId="6D9B4A9C" w14:textId="796D5A34" w:rsidR="00983144" w:rsidRPr="00D236CF" w:rsidRDefault="00D236CF" w:rsidP="00D236CF">
    <w:pPr>
      <w:pStyle w:val="Fuzeile"/>
    </w:pPr>
    <w:r w:rsidRPr="00EC2BDB">
      <w:rPr>
        <w:color w:val="3C5587"/>
        <w:spacing w:val="2"/>
        <w:sz w:val="15"/>
        <w:szCs w:val="15"/>
      </w:rPr>
      <w:t xml:space="preserve">FMH  | 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95CF" w14:textId="77777777" w:rsidR="00EB41FF" w:rsidRDefault="00EB41FF" w:rsidP="00E177D4">
      <w:pPr>
        <w:spacing w:after="0"/>
      </w:pPr>
      <w:r>
        <w:separator/>
      </w:r>
    </w:p>
  </w:footnote>
  <w:footnote w:type="continuationSeparator" w:id="0">
    <w:p w14:paraId="2DC0A52A" w14:textId="77777777" w:rsidR="00EB41FF" w:rsidRDefault="00EB41FF" w:rsidP="00E177D4">
      <w:pPr>
        <w:spacing w:after="0"/>
      </w:pPr>
      <w:r>
        <w:continuationSeparator/>
      </w:r>
    </w:p>
  </w:footnote>
  <w:footnote w:id="1">
    <w:p w14:paraId="05252B0D" w14:textId="77777777" w:rsidR="00705AC4" w:rsidRPr="001A7C7A" w:rsidRDefault="00705AC4" w:rsidP="00705AC4">
      <w:pPr>
        <w:pStyle w:val="Funotentext"/>
        <w:spacing w:line="240" w:lineRule="atLeast"/>
        <w:ind w:left="284" w:hanging="284"/>
        <w:rPr>
          <w:rFonts w:ascii="Arial" w:hAnsi="Arial" w:cs="Arial"/>
          <w:szCs w:val="18"/>
        </w:rPr>
      </w:pPr>
      <w:r w:rsidRPr="001A7C7A">
        <w:rPr>
          <w:rStyle w:val="Funotenzeichen"/>
          <w:rFonts w:ascii="Arial" w:hAnsi="Arial" w:cs="Arial"/>
          <w:szCs w:val="18"/>
        </w:rPr>
        <w:footnoteRef/>
      </w:r>
      <w:r w:rsidRPr="001A7C7A">
        <w:rPr>
          <w:rStyle w:val="Funotenzeichen"/>
          <w:rFonts w:ascii="Arial" w:hAnsi="Arial" w:cs="Arial"/>
          <w:szCs w:val="18"/>
        </w:rPr>
        <w:tab/>
      </w:r>
      <w:r w:rsidRPr="001A7C7A">
        <w:rPr>
          <w:rStyle w:val="Funotenzeichen"/>
          <w:rFonts w:ascii="Arial" w:hAnsi="Arial" w:cs="Arial"/>
          <w:szCs w:val="18"/>
          <w:vertAlign w:val="baseline"/>
        </w:rPr>
        <w:t xml:space="preserve">Par </w:t>
      </w:r>
      <w:r w:rsidRPr="001A7C7A">
        <w:rPr>
          <w:rStyle w:val="Funotenzeichen"/>
          <w:rFonts w:ascii="Arial" w:hAnsi="Arial" w:cs="Arial"/>
          <w:i/>
          <w:iCs/>
          <w:szCs w:val="18"/>
          <w:vertAlign w:val="baseline"/>
        </w:rPr>
        <w:t>independent gran</w:t>
      </w:r>
      <w:r w:rsidRPr="001A7C7A">
        <w:rPr>
          <w:rFonts w:ascii="Arial" w:hAnsi="Arial" w:cs="Arial"/>
          <w:i/>
          <w:iCs/>
          <w:szCs w:val="18"/>
        </w:rPr>
        <w:t>t</w:t>
      </w:r>
      <w:r w:rsidRPr="001A7C7A">
        <w:rPr>
          <w:rStyle w:val="Funotenzeichen"/>
          <w:rFonts w:ascii="Arial" w:hAnsi="Arial" w:cs="Arial"/>
          <w:szCs w:val="18"/>
          <w:vertAlign w:val="baseline"/>
        </w:rPr>
        <w:t xml:space="preserve">, on entend un </w:t>
      </w:r>
      <w:r>
        <w:rPr>
          <w:rFonts w:ascii="Arial" w:hAnsi="Arial" w:cs="Arial"/>
          <w:szCs w:val="18"/>
        </w:rPr>
        <w:t xml:space="preserve">encouragement </w:t>
      </w:r>
      <w:r w:rsidRPr="001A7C7A">
        <w:rPr>
          <w:rStyle w:val="Funotenzeichen"/>
          <w:rFonts w:ascii="Arial" w:hAnsi="Arial" w:cs="Arial"/>
          <w:szCs w:val="18"/>
          <w:vertAlign w:val="baseline"/>
        </w:rPr>
        <w:t xml:space="preserve">à la recherche </w:t>
      </w:r>
      <w:r>
        <w:rPr>
          <w:rFonts w:ascii="Arial" w:hAnsi="Arial" w:cs="Arial"/>
          <w:szCs w:val="18"/>
        </w:rPr>
        <w:t xml:space="preserve">que </w:t>
      </w:r>
      <w:r w:rsidRPr="00C318F9">
        <w:rPr>
          <w:rStyle w:val="Funotenzeichen"/>
          <w:rFonts w:ascii="Arial" w:hAnsi="Arial" w:cs="Arial"/>
          <w:szCs w:val="18"/>
          <w:vertAlign w:val="baseline"/>
        </w:rPr>
        <w:t>l</w:t>
      </w:r>
      <w:r>
        <w:rPr>
          <w:rFonts w:ascii="Arial" w:hAnsi="Arial" w:cs="Arial"/>
          <w:szCs w:val="18"/>
        </w:rPr>
        <w:t>’entité chargée de soutenir la recherche</w:t>
      </w:r>
      <w:r w:rsidRPr="00FB59C3">
        <w:rPr>
          <w:rStyle w:val="Funotenzeichen"/>
          <w:rFonts w:ascii="Arial" w:hAnsi="Arial" w:cs="Arial"/>
          <w:szCs w:val="18"/>
          <w:vertAlign w:val="baseline"/>
        </w:rPr>
        <w:t xml:space="preserve"> </w:t>
      </w:r>
      <w:r>
        <w:rPr>
          <w:rFonts w:ascii="Arial" w:hAnsi="Arial" w:cs="Arial"/>
          <w:szCs w:val="18"/>
        </w:rPr>
        <w:t xml:space="preserve">accorde </w:t>
      </w:r>
      <w:r w:rsidRPr="002A06E1">
        <w:rPr>
          <w:rStyle w:val="Funotenzeichen"/>
          <w:rFonts w:ascii="Arial" w:hAnsi="Arial" w:cs="Arial"/>
          <w:szCs w:val="18"/>
          <w:vertAlign w:val="baseline"/>
        </w:rPr>
        <w:t xml:space="preserve">sans contrepartie </w:t>
      </w:r>
      <w:r>
        <w:rPr>
          <w:rFonts w:ascii="Arial" w:hAnsi="Arial" w:cs="Arial"/>
          <w:szCs w:val="18"/>
        </w:rPr>
        <w:t>à la personne</w:t>
      </w:r>
      <w:r w:rsidRPr="001A7C7A">
        <w:rPr>
          <w:rStyle w:val="Funotenzeichen"/>
          <w:rFonts w:ascii="Arial" w:hAnsi="Arial" w:cs="Arial"/>
          <w:szCs w:val="18"/>
          <w:vertAlign w:val="baseline"/>
        </w:rPr>
        <w:t xml:space="preserve"> bénéficiaire</w:t>
      </w:r>
      <w:r>
        <w:rPr>
          <w:rFonts w:ascii="Arial" w:hAnsi="Arial" w:cs="Arial"/>
          <w:szCs w:val="18"/>
        </w:rPr>
        <w:t xml:space="preserve"> et dans lequel celle-ci</w:t>
      </w:r>
      <w:r w:rsidRPr="001A7C7A">
        <w:rPr>
          <w:rStyle w:val="Funotenzeichen"/>
          <w:rFonts w:ascii="Arial" w:hAnsi="Arial" w:cs="Arial"/>
          <w:szCs w:val="18"/>
          <w:vertAlign w:val="baseline"/>
        </w:rPr>
        <w:t xml:space="preserve"> est responsable de manière autonome de tous les aspects de la recherche (conception, mise en œuvre, financement, réalisation, évaluation, publication, respect des normes éthiques et réglementaires).</w:t>
      </w:r>
    </w:p>
  </w:footnote>
  <w:footnote w:id="2">
    <w:p w14:paraId="2F7066FE" w14:textId="77777777" w:rsidR="00DE2D00" w:rsidRDefault="00E24AD9" w:rsidP="00DE2D00">
      <w:pPr>
        <w:spacing w:after="0" w:line="240" w:lineRule="atLeast"/>
        <w:ind w:left="284" w:hanging="284"/>
        <w:jc w:val="both"/>
        <w:rPr>
          <w:rFonts w:ascii="Arial" w:hAnsi="Arial" w:cs="Arial"/>
          <w:szCs w:val="18"/>
        </w:rPr>
      </w:pPr>
      <w:r w:rsidRPr="001A7C7A">
        <w:rPr>
          <w:rStyle w:val="Funotenzeichen"/>
          <w:rFonts w:ascii="Arial" w:hAnsi="Arial" w:cs="Arial"/>
          <w:szCs w:val="18"/>
        </w:rPr>
        <w:footnoteRef/>
      </w:r>
      <w:r w:rsidRPr="001A7C7A">
        <w:rPr>
          <w:rFonts w:ascii="Arial" w:hAnsi="Arial" w:cs="Arial"/>
          <w:szCs w:val="18"/>
        </w:rPr>
        <w:tab/>
      </w:r>
      <w:r w:rsidRPr="00DE2D00">
        <w:rPr>
          <w:rStyle w:val="Funotenzeichen"/>
          <w:sz w:val="18"/>
          <w:vertAlign w:val="baseline"/>
        </w:rPr>
        <w:t>Cf. art. 41a RFP</w:t>
      </w:r>
    </w:p>
    <w:p w14:paraId="021B55C9" w14:textId="6628A090" w:rsidR="00DE2D00" w:rsidRPr="00DE2D00" w:rsidRDefault="00DE2D00" w:rsidP="00DE2D00">
      <w:pPr>
        <w:spacing w:after="0" w:line="240" w:lineRule="atLeast"/>
        <w:ind w:left="284" w:hanging="284"/>
        <w:jc w:val="both"/>
        <w:rPr>
          <w:rStyle w:val="Funotenzeichen"/>
          <w:rFonts w:ascii="Arial" w:hAnsi="Arial" w:cs="Arial"/>
          <w:szCs w:val="18"/>
        </w:rPr>
      </w:pPr>
      <w:r w:rsidRPr="00DE2D00">
        <w:rPr>
          <w:rStyle w:val="Funotenzeichen"/>
          <w:rFonts w:ascii="Arial" w:hAnsi="Arial" w:cs="Arial"/>
          <w:szCs w:val="18"/>
        </w:rPr>
        <w:t>3</w:t>
      </w:r>
      <w:r w:rsidRPr="00DE2D00">
        <w:rPr>
          <w:rStyle w:val="Funotenzeichen"/>
          <w:rFonts w:ascii="Arial" w:hAnsi="Arial" w:cs="Arial"/>
          <w:szCs w:val="18"/>
        </w:rPr>
        <w:tab/>
      </w:r>
      <w:r w:rsidRPr="00DE2D00">
        <w:rPr>
          <w:rStyle w:val="Funotenzeichen"/>
          <w:rFonts w:ascii="Arial" w:hAnsi="Arial" w:cs="Arial"/>
          <w:sz w:val="18"/>
          <w:szCs w:val="18"/>
          <w:vertAlign w:val="baseline"/>
        </w:rPr>
        <w:t>Formation postgraduée académique complète jusqu’à l’habilitation : possibilité de suivi académique pendant l’habilitation à l’hôpital, intégration dans l’enseignement universitaire, réalisation de la recherche au moins en partie dans l’hôpital ; il n’est pas nécessaire d’être titulaire d’une chaire de cardiologie dans l’établissement de formation postgraduée.</w:t>
      </w:r>
    </w:p>
    <w:p w14:paraId="7DF13BC1" w14:textId="6DB6C45A" w:rsidR="00E24AD9" w:rsidRPr="001A7C7A" w:rsidRDefault="00E24AD9" w:rsidP="00803459">
      <w:pPr>
        <w:pStyle w:val="Funotentext"/>
        <w:spacing w:line="240" w:lineRule="atLeast"/>
        <w:ind w:left="284" w:hanging="284"/>
        <w:rPr>
          <w:rStyle w:val="Funotenzeichen"/>
          <w:rFonts w:ascii="Arial" w:hAnsi="Arial" w:cs="Arial"/>
          <w:szCs w:val="18"/>
          <w:vertAlign w:val="baseline"/>
        </w:rPr>
      </w:pPr>
    </w:p>
  </w:footnote>
  <w:footnote w:id="3">
    <w:p w14:paraId="2A8E577F" w14:textId="429E5620" w:rsidR="00705AC4" w:rsidRPr="001A7C7A" w:rsidRDefault="00705AC4" w:rsidP="00705AC4">
      <w:pPr>
        <w:spacing w:after="0" w:line="240" w:lineRule="atLeast"/>
        <w:ind w:left="284" w:hanging="284"/>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4A93" w14:textId="3E413669" w:rsidR="00983144" w:rsidRPr="008D0CCD" w:rsidRDefault="00075311" w:rsidP="008D0CCD">
    <w:pPr>
      <w:pStyle w:val="Kopfzeile"/>
    </w:pPr>
    <w:r>
      <w:t>Cardiologie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83144" w14:paraId="6D9B4A99" w14:textId="77777777" w:rsidTr="00983144">
      <w:trPr>
        <w:trHeight w:val="1421"/>
      </w:trPr>
      <w:tc>
        <w:tcPr>
          <w:tcW w:w="3307" w:type="dxa"/>
        </w:tcPr>
        <w:p w14:paraId="6D9B4A96" w14:textId="77777777" w:rsidR="00983144" w:rsidRDefault="00983144" w:rsidP="00983144">
          <w:pPr>
            <w:pStyle w:val="Kopfzeile"/>
            <w:spacing w:after="1080"/>
          </w:pPr>
          <w:r>
            <w:rPr>
              <w:noProof/>
              <w:lang w:val="de-CH" w:eastAsia="de-CH"/>
            </w:rPr>
            <w:drawing>
              <wp:anchor distT="0" distB="0" distL="114300" distR="114300" simplePos="0" relativeHeight="251659264" behindDoc="0" locked="0" layoutInCell="1" allowOverlap="1" wp14:anchorId="6D9B4A9D" wp14:editId="6D9B4A9E">
                <wp:simplePos x="0" y="0"/>
                <wp:positionH relativeFrom="column">
                  <wp:posOffset>-18303</wp:posOffset>
                </wp:positionH>
                <wp:positionV relativeFrom="paragraph">
                  <wp:posOffset>-9525</wp:posOffset>
                </wp:positionV>
                <wp:extent cx="1968500" cy="825500"/>
                <wp:effectExtent l="0" t="0" r="0" b="0"/>
                <wp:wrapNone/>
                <wp:docPr id="83"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6D9B4A97" w14:textId="77777777" w:rsidR="00983144" w:rsidRDefault="00983144" w:rsidP="00983144">
          <w:pPr>
            <w:pStyle w:val="Kopfzeile"/>
            <w:spacing w:after="1080"/>
          </w:pPr>
        </w:p>
      </w:tc>
      <w:tc>
        <w:tcPr>
          <w:tcW w:w="3451" w:type="dxa"/>
        </w:tcPr>
        <w:p w14:paraId="6D9B4A98" w14:textId="77777777" w:rsidR="00983144" w:rsidRDefault="00983144" w:rsidP="00983144">
          <w:pPr>
            <w:pStyle w:val="Kopfzeile"/>
            <w:spacing w:after="1080"/>
          </w:pPr>
        </w:p>
      </w:tc>
    </w:tr>
  </w:tbl>
  <w:p w14:paraId="6D9B4A9A" w14:textId="77777777" w:rsidR="00983144" w:rsidRPr="00FD03BC" w:rsidRDefault="00983144" w:rsidP="00FD03BC">
    <w:pPr>
      <w:pStyle w:val="Kopfzeile"/>
      <w:spacing w:after="840"/>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56C1331"/>
    <w:multiLevelType w:val="hybridMultilevel"/>
    <w:tmpl w:val="22940AFC"/>
    <w:lvl w:ilvl="0" w:tplc="49EC6814">
      <w:numFmt w:val="bullet"/>
      <w:lvlText w:val="-"/>
      <w:lvlJc w:val="left"/>
      <w:pPr>
        <w:ind w:left="1125" w:hanging="360"/>
      </w:pPr>
      <w:rPr>
        <w:rFonts w:ascii="Arial" w:eastAsiaTheme="minorHAnsi" w:hAnsi="Arial" w:cs="Arial" w:hint="default"/>
      </w:rPr>
    </w:lvl>
    <w:lvl w:ilvl="1" w:tplc="04070003" w:tentative="1">
      <w:start w:val="1"/>
      <w:numFmt w:val="bullet"/>
      <w:lvlText w:val="o"/>
      <w:lvlJc w:val="left"/>
      <w:pPr>
        <w:ind w:left="1845" w:hanging="360"/>
      </w:pPr>
      <w:rPr>
        <w:rFonts w:ascii="Courier New" w:hAnsi="Courier New" w:cs="Courier New" w:hint="default"/>
      </w:rPr>
    </w:lvl>
    <w:lvl w:ilvl="2" w:tplc="04070005" w:tentative="1">
      <w:start w:val="1"/>
      <w:numFmt w:val="bullet"/>
      <w:lvlText w:val=""/>
      <w:lvlJc w:val="left"/>
      <w:pPr>
        <w:ind w:left="2565" w:hanging="360"/>
      </w:pPr>
      <w:rPr>
        <w:rFonts w:ascii="Wingdings" w:hAnsi="Wingdings" w:hint="default"/>
      </w:rPr>
    </w:lvl>
    <w:lvl w:ilvl="3" w:tplc="04070001" w:tentative="1">
      <w:start w:val="1"/>
      <w:numFmt w:val="bullet"/>
      <w:lvlText w:val=""/>
      <w:lvlJc w:val="left"/>
      <w:pPr>
        <w:ind w:left="3285" w:hanging="360"/>
      </w:pPr>
      <w:rPr>
        <w:rFonts w:ascii="Symbol" w:hAnsi="Symbol" w:hint="default"/>
      </w:rPr>
    </w:lvl>
    <w:lvl w:ilvl="4" w:tplc="04070003" w:tentative="1">
      <w:start w:val="1"/>
      <w:numFmt w:val="bullet"/>
      <w:lvlText w:val="o"/>
      <w:lvlJc w:val="left"/>
      <w:pPr>
        <w:ind w:left="4005" w:hanging="360"/>
      </w:pPr>
      <w:rPr>
        <w:rFonts w:ascii="Courier New" w:hAnsi="Courier New" w:cs="Courier New" w:hint="default"/>
      </w:rPr>
    </w:lvl>
    <w:lvl w:ilvl="5" w:tplc="04070005" w:tentative="1">
      <w:start w:val="1"/>
      <w:numFmt w:val="bullet"/>
      <w:lvlText w:val=""/>
      <w:lvlJc w:val="left"/>
      <w:pPr>
        <w:ind w:left="4725" w:hanging="360"/>
      </w:pPr>
      <w:rPr>
        <w:rFonts w:ascii="Wingdings" w:hAnsi="Wingdings" w:hint="default"/>
      </w:rPr>
    </w:lvl>
    <w:lvl w:ilvl="6" w:tplc="04070001" w:tentative="1">
      <w:start w:val="1"/>
      <w:numFmt w:val="bullet"/>
      <w:lvlText w:val=""/>
      <w:lvlJc w:val="left"/>
      <w:pPr>
        <w:ind w:left="5445" w:hanging="360"/>
      </w:pPr>
      <w:rPr>
        <w:rFonts w:ascii="Symbol" w:hAnsi="Symbol" w:hint="default"/>
      </w:rPr>
    </w:lvl>
    <w:lvl w:ilvl="7" w:tplc="04070003" w:tentative="1">
      <w:start w:val="1"/>
      <w:numFmt w:val="bullet"/>
      <w:lvlText w:val="o"/>
      <w:lvlJc w:val="left"/>
      <w:pPr>
        <w:ind w:left="6165" w:hanging="360"/>
      </w:pPr>
      <w:rPr>
        <w:rFonts w:ascii="Courier New" w:hAnsi="Courier New" w:cs="Courier New" w:hint="default"/>
      </w:rPr>
    </w:lvl>
    <w:lvl w:ilvl="8" w:tplc="04070005" w:tentative="1">
      <w:start w:val="1"/>
      <w:numFmt w:val="bullet"/>
      <w:lvlText w:val=""/>
      <w:lvlJc w:val="left"/>
      <w:pPr>
        <w:ind w:left="6885" w:hanging="360"/>
      </w:pPr>
      <w:rPr>
        <w:rFonts w:ascii="Wingdings" w:hAnsi="Wingdings" w:hint="default"/>
      </w:r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2E5C"/>
    <w:multiLevelType w:val="multilevel"/>
    <w:tmpl w:val="5C6614D2"/>
    <w:numStyleLink w:val="FMHNummerierunggegliedertauf3EbenenAltN"/>
  </w:abstractNum>
  <w:abstractNum w:abstractNumId="2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816998838">
    <w:abstractNumId w:val="5"/>
  </w:num>
  <w:num w:numId="2" w16cid:durableId="303002002">
    <w:abstractNumId w:val="28"/>
  </w:num>
  <w:num w:numId="3" w16cid:durableId="1665275383">
    <w:abstractNumId w:val="16"/>
  </w:num>
  <w:num w:numId="4" w16cid:durableId="1435176558">
    <w:abstractNumId w:val="6"/>
  </w:num>
  <w:num w:numId="5" w16cid:durableId="241836081">
    <w:abstractNumId w:val="16"/>
  </w:num>
  <w:num w:numId="6" w16cid:durableId="1649627914">
    <w:abstractNumId w:val="24"/>
  </w:num>
  <w:num w:numId="7" w16cid:durableId="2057922173">
    <w:abstractNumId w:val="10"/>
  </w:num>
  <w:num w:numId="8" w16cid:durableId="1874223471">
    <w:abstractNumId w:val="3"/>
  </w:num>
  <w:num w:numId="9" w16cid:durableId="1450516476">
    <w:abstractNumId w:val="27"/>
  </w:num>
  <w:num w:numId="10" w16cid:durableId="1340157717">
    <w:abstractNumId w:val="21"/>
  </w:num>
  <w:num w:numId="11" w16cid:durableId="58019994">
    <w:abstractNumId w:val="4"/>
  </w:num>
  <w:num w:numId="12" w16cid:durableId="799110332">
    <w:abstractNumId w:val="9"/>
  </w:num>
  <w:num w:numId="13" w16cid:durableId="1028214246">
    <w:abstractNumId w:val="15"/>
  </w:num>
  <w:num w:numId="14" w16cid:durableId="768476568">
    <w:abstractNumId w:val="13"/>
  </w:num>
  <w:num w:numId="15" w16cid:durableId="1311983057">
    <w:abstractNumId w:val="23"/>
  </w:num>
  <w:num w:numId="16" w16cid:durableId="874925084">
    <w:abstractNumId w:val="17"/>
  </w:num>
  <w:num w:numId="17" w16cid:durableId="1026365553">
    <w:abstractNumId w:val="12"/>
  </w:num>
  <w:num w:numId="18" w16cid:durableId="1035544951">
    <w:abstractNumId w:val="29"/>
  </w:num>
  <w:num w:numId="19" w16cid:durableId="1404335726">
    <w:abstractNumId w:val="20"/>
  </w:num>
  <w:num w:numId="20" w16cid:durableId="1851795609">
    <w:abstractNumId w:val="14"/>
  </w:num>
  <w:num w:numId="21" w16cid:durableId="350764328">
    <w:abstractNumId w:val="11"/>
  </w:num>
  <w:num w:numId="22" w16cid:durableId="443765252">
    <w:abstractNumId w:val="18"/>
  </w:num>
  <w:num w:numId="23" w16cid:durableId="1085616784">
    <w:abstractNumId w:val="26"/>
  </w:num>
  <w:num w:numId="24" w16cid:durableId="1813793322">
    <w:abstractNumId w:val="19"/>
  </w:num>
  <w:num w:numId="25" w16cid:durableId="283081354">
    <w:abstractNumId w:val="22"/>
  </w:num>
  <w:num w:numId="26" w16cid:durableId="555121276">
    <w:abstractNumId w:val="0"/>
  </w:num>
  <w:num w:numId="27" w16cid:durableId="370544901">
    <w:abstractNumId w:val="1"/>
  </w:num>
  <w:num w:numId="28" w16cid:durableId="2068986234">
    <w:abstractNumId w:val="25"/>
  </w:num>
  <w:num w:numId="29" w16cid:durableId="1483228596">
    <w:abstractNumId w:val="7"/>
  </w:num>
  <w:num w:numId="30" w16cid:durableId="8334526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8694636">
    <w:abstractNumId w:val="8"/>
  </w:num>
  <w:num w:numId="32" w16cid:durableId="2098016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J6yvylJyBSfsNzd2yuhnpaY2gjp8JjlsyVc2JiQf0U8cjls9W61DVgVwSp3EGTGXc08qDSrybkvNtXF18yJCJw==" w:salt="tJpr14q0BT7XdwUjRWRdG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48"/>
    <w:rsid w:val="000067DF"/>
    <w:rsid w:val="00027F37"/>
    <w:rsid w:val="00031603"/>
    <w:rsid w:val="00042E51"/>
    <w:rsid w:val="00070FAC"/>
    <w:rsid w:val="00075311"/>
    <w:rsid w:val="00081532"/>
    <w:rsid w:val="000943B3"/>
    <w:rsid w:val="000A4C1F"/>
    <w:rsid w:val="000A5D10"/>
    <w:rsid w:val="000E21D0"/>
    <w:rsid w:val="000F1D91"/>
    <w:rsid w:val="0012615E"/>
    <w:rsid w:val="00144B48"/>
    <w:rsid w:val="00146854"/>
    <w:rsid w:val="001504EF"/>
    <w:rsid w:val="00167F48"/>
    <w:rsid w:val="00190223"/>
    <w:rsid w:val="00192D12"/>
    <w:rsid w:val="0022416A"/>
    <w:rsid w:val="00232C9F"/>
    <w:rsid w:val="002502E2"/>
    <w:rsid w:val="00253F0B"/>
    <w:rsid w:val="00254CD2"/>
    <w:rsid w:val="002E5581"/>
    <w:rsid w:val="002F52D9"/>
    <w:rsid w:val="00321F80"/>
    <w:rsid w:val="003617F1"/>
    <w:rsid w:val="0036639C"/>
    <w:rsid w:val="003A34FC"/>
    <w:rsid w:val="003C4327"/>
    <w:rsid w:val="003C4580"/>
    <w:rsid w:val="003C605E"/>
    <w:rsid w:val="003C6C50"/>
    <w:rsid w:val="003F2CBB"/>
    <w:rsid w:val="0042476F"/>
    <w:rsid w:val="00446AA6"/>
    <w:rsid w:val="0046457B"/>
    <w:rsid w:val="00480FE6"/>
    <w:rsid w:val="004820B8"/>
    <w:rsid w:val="004821AF"/>
    <w:rsid w:val="00494E27"/>
    <w:rsid w:val="004A1A92"/>
    <w:rsid w:val="004B334A"/>
    <w:rsid w:val="004D2768"/>
    <w:rsid w:val="004E0D77"/>
    <w:rsid w:val="004E5578"/>
    <w:rsid w:val="004E6C12"/>
    <w:rsid w:val="004F4F59"/>
    <w:rsid w:val="00521102"/>
    <w:rsid w:val="0053100D"/>
    <w:rsid w:val="00534962"/>
    <w:rsid w:val="00550C28"/>
    <w:rsid w:val="00557A62"/>
    <w:rsid w:val="00557D20"/>
    <w:rsid w:val="0056657E"/>
    <w:rsid w:val="005E266E"/>
    <w:rsid w:val="005E7B79"/>
    <w:rsid w:val="00615DFE"/>
    <w:rsid w:val="00615EBF"/>
    <w:rsid w:val="006659F7"/>
    <w:rsid w:val="00676549"/>
    <w:rsid w:val="0068212F"/>
    <w:rsid w:val="006A65F0"/>
    <w:rsid w:val="006B2111"/>
    <w:rsid w:val="00705AC4"/>
    <w:rsid w:val="0072259C"/>
    <w:rsid w:val="00731432"/>
    <w:rsid w:val="00766314"/>
    <w:rsid w:val="0077171B"/>
    <w:rsid w:val="007A0E19"/>
    <w:rsid w:val="007D6C45"/>
    <w:rsid w:val="007E013D"/>
    <w:rsid w:val="007F1724"/>
    <w:rsid w:val="00803459"/>
    <w:rsid w:val="00807896"/>
    <w:rsid w:val="008123BF"/>
    <w:rsid w:val="008442DF"/>
    <w:rsid w:val="00847F74"/>
    <w:rsid w:val="0085548B"/>
    <w:rsid w:val="00893B81"/>
    <w:rsid w:val="008C073A"/>
    <w:rsid w:val="008D0CCD"/>
    <w:rsid w:val="008F5571"/>
    <w:rsid w:val="00916531"/>
    <w:rsid w:val="00961D57"/>
    <w:rsid w:val="00963F01"/>
    <w:rsid w:val="009647CC"/>
    <w:rsid w:val="0097452E"/>
    <w:rsid w:val="00983144"/>
    <w:rsid w:val="00986FA2"/>
    <w:rsid w:val="009A2F57"/>
    <w:rsid w:val="009A3199"/>
    <w:rsid w:val="009B4ECD"/>
    <w:rsid w:val="009B5C61"/>
    <w:rsid w:val="009E3C38"/>
    <w:rsid w:val="00A32F6F"/>
    <w:rsid w:val="00A56EB6"/>
    <w:rsid w:val="00A66425"/>
    <w:rsid w:val="00A953FC"/>
    <w:rsid w:val="00AB0077"/>
    <w:rsid w:val="00AB38C7"/>
    <w:rsid w:val="00AC25C2"/>
    <w:rsid w:val="00AC693A"/>
    <w:rsid w:val="00B15B89"/>
    <w:rsid w:val="00B46C91"/>
    <w:rsid w:val="00B63602"/>
    <w:rsid w:val="00BC435C"/>
    <w:rsid w:val="00BC435F"/>
    <w:rsid w:val="00C432C1"/>
    <w:rsid w:val="00C52CA5"/>
    <w:rsid w:val="00C52EC4"/>
    <w:rsid w:val="00C64CA6"/>
    <w:rsid w:val="00C84483"/>
    <w:rsid w:val="00C86013"/>
    <w:rsid w:val="00CB0709"/>
    <w:rsid w:val="00CD79C8"/>
    <w:rsid w:val="00CE0C30"/>
    <w:rsid w:val="00CE0E41"/>
    <w:rsid w:val="00D236CF"/>
    <w:rsid w:val="00D25542"/>
    <w:rsid w:val="00D40E25"/>
    <w:rsid w:val="00D63279"/>
    <w:rsid w:val="00D64050"/>
    <w:rsid w:val="00DE2D00"/>
    <w:rsid w:val="00E02354"/>
    <w:rsid w:val="00E072F7"/>
    <w:rsid w:val="00E12BEC"/>
    <w:rsid w:val="00E177D4"/>
    <w:rsid w:val="00E21F4D"/>
    <w:rsid w:val="00E24AD9"/>
    <w:rsid w:val="00E264BD"/>
    <w:rsid w:val="00E44881"/>
    <w:rsid w:val="00E82256"/>
    <w:rsid w:val="00E92363"/>
    <w:rsid w:val="00EB41FF"/>
    <w:rsid w:val="00EC6603"/>
    <w:rsid w:val="00ED01E8"/>
    <w:rsid w:val="00EE41EC"/>
    <w:rsid w:val="00F27D26"/>
    <w:rsid w:val="00F771B9"/>
    <w:rsid w:val="00FA239E"/>
    <w:rsid w:val="00FD03BC"/>
    <w:rsid w:val="00FD4696"/>
    <w:rsid w:val="00FF55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B49B8"/>
  <w15:docId w15:val="{E2C2D538-F405-402B-B726-FD89F3C5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ED01E8"/>
  </w:style>
  <w:style w:type="table" w:customStyle="1" w:styleId="Tabellenraster1">
    <w:name w:val="Tabellenraster1"/>
    <w:basedOn w:val="NormaleTabelle"/>
    <w:next w:val="Tabellenraster"/>
    <w:rsid w:val="00ED01E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ED01E8"/>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ED01E8"/>
    <w:rPr>
      <w:rFonts w:ascii="Arial" w:eastAsia="Times New Roman" w:hAnsi="Arial" w:cs="Times New Roman"/>
      <w:b/>
      <w:sz w:val="24"/>
      <w:szCs w:val="20"/>
      <w:lang w:val="de-DE" w:eastAsia="de-DE"/>
    </w:rPr>
  </w:style>
  <w:style w:type="paragraph" w:styleId="Textkrper2">
    <w:name w:val="Body Text 2"/>
    <w:basedOn w:val="Standard"/>
    <w:link w:val="Textkrper2Zchn"/>
    <w:rsid w:val="00ED01E8"/>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ED01E8"/>
    <w:rPr>
      <w:rFonts w:ascii="Verdana" w:eastAsia="Times New Roman" w:hAnsi="Verdana" w:cs="Times New Roman"/>
      <w:lang w:val="de-DE" w:eastAsia="de-DE"/>
    </w:rPr>
  </w:style>
  <w:style w:type="character" w:styleId="BesuchterLink">
    <w:name w:val="FollowedHyperlink"/>
    <w:rsid w:val="00ED01E8"/>
    <w:rPr>
      <w:color w:val="800080"/>
      <w:u w:val="single"/>
    </w:rPr>
  </w:style>
  <w:style w:type="paragraph" w:customStyle="1" w:styleId="Default">
    <w:name w:val="Default"/>
    <w:rsid w:val="00ED01E8"/>
    <w:pPr>
      <w:autoSpaceDE w:val="0"/>
      <w:autoSpaceDN w:val="0"/>
      <w:adjustRightInd w:val="0"/>
      <w:spacing w:after="0"/>
    </w:pPr>
    <w:rPr>
      <w:rFonts w:ascii="Arial" w:eastAsia="Times New Roman" w:hAnsi="Arial" w:cs="Arial"/>
      <w:color w:val="000000"/>
      <w:sz w:val="24"/>
      <w:szCs w:val="24"/>
      <w:lang w:eastAsia="de-CH"/>
    </w:rPr>
  </w:style>
  <w:style w:type="numbering" w:customStyle="1" w:styleId="KeineListe2">
    <w:name w:val="Keine Liste2"/>
    <w:next w:val="KeineListe"/>
    <w:uiPriority w:val="99"/>
    <w:semiHidden/>
    <w:unhideWhenUsed/>
    <w:rsid w:val="007E013D"/>
  </w:style>
  <w:style w:type="table" w:customStyle="1" w:styleId="Tabellenraster2">
    <w:name w:val="Tabellenraster2"/>
    <w:basedOn w:val="NormaleTabelle"/>
    <w:next w:val="Tabellenraster"/>
    <w:rsid w:val="007E013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
    <w:name w:val="FMH"/>
    <w:basedOn w:val="Standard"/>
    <w:rsid w:val="007E013D"/>
    <w:pPr>
      <w:tabs>
        <w:tab w:val="left" w:pos="4536"/>
      </w:tabs>
      <w:spacing w:after="0"/>
    </w:pPr>
    <w:rPr>
      <w:rFonts w:ascii="Times New Roman" w:eastAsia="Times New Roman" w:hAnsi="Times New Roman" w:cs="Times New Roman"/>
      <w:sz w:val="20"/>
      <w:szCs w:val="20"/>
      <w:lang w:val="de-DE" w:eastAsia="de-DE"/>
    </w:rPr>
  </w:style>
  <w:style w:type="paragraph" w:styleId="Textkrper3">
    <w:name w:val="Body Text 3"/>
    <w:basedOn w:val="Standard"/>
    <w:link w:val="Textkrper3Zchn"/>
    <w:rsid w:val="007E013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7E013D"/>
    <w:rPr>
      <w:rFonts w:ascii="Verdana" w:eastAsia="Times New Roman" w:hAnsi="Verdana" w:cs="Times New Roman"/>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54730">
      <w:bodyDiv w:val="1"/>
      <w:marLeft w:val="0"/>
      <w:marRight w:val="0"/>
      <w:marTop w:val="0"/>
      <w:marBottom w:val="0"/>
      <w:divBdr>
        <w:top w:val="none" w:sz="0" w:space="0" w:color="auto"/>
        <w:left w:val="none" w:sz="0" w:space="0" w:color="auto"/>
        <w:bottom w:val="none" w:sz="0" w:space="0" w:color="auto"/>
        <w:right w:val="none" w:sz="0" w:space="0" w:color="auto"/>
      </w:divBdr>
    </w:div>
    <w:div w:id="194222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h.ch/files/pdf18/strukt_wb_f.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F313F-46BC-46C9-BF08-B5A80176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8</Pages>
  <Words>2393</Words>
  <Characters>13645</Characters>
  <Application>Microsoft Office Word</Application>
  <DocSecurity>0</DocSecurity>
  <Lines>113</Lines>
  <Paragraphs>32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42</cp:revision>
  <cp:lastPrinted>2015-12-10T11:00:00Z</cp:lastPrinted>
  <dcterms:created xsi:type="dcterms:W3CDTF">2021-10-25T15:18:00Z</dcterms:created>
  <dcterms:modified xsi:type="dcterms:W3CDTF">2023-03-16T10:49:00Z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