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34A32" w:rsidRPr="00434A32" w:rsidRDefault="00434A32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Formulaire complémentaire 2</w:t>
      </w:r>
      <w:r w:rsidRPr="00434A32">
        <w:rPr>
          <w:sz w:val="28"/>
          <w:szCs w:val="28"/>
          <w:lang w:val="fr-CH"/>
        </w:rPr>
        <w:t>b</w:t>
      </w:r>
    </w:p>
    <w:p w:rsidR="00434A32" w:rsidRPr="00434A32" w:rsidRDefault="00BD2518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O</w:t>
      </w:r>
      <w:r w:rsidR="00434A32" w:rsidRPr="00434A32">
        <w:rPr>
          <w:sz w:val="28"/>
          <w:szCs w:val="28"/>
          <w:lang w:val="fr-CH"/>
        </w:rPr>
        <w:t>pérations/interventions et examens/mesures</w:t>
      </w:r>
    </w:p>
    <w:p w:rsidR="00434A32" w:rsidRPr="00434A32" w:rsidRDefault="00BD2518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</w:t>
      </w:r>
      <w:r w:rsidR="00A047A3">
        <w:rPr>
          <w:sz w:val="28"/>
          <w:szCs w:val="28"/>
          <w:lang w:val="fr-CH"/>
        </w:rPr>
        <w:t>rologie de la femme</w:t>
      </w:r>
    </w:p>
    <w:p w:rsidR="00EC7101" w:rsidRPr="00434A32" w:rsidRDefault="00434A32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434A32">
        <w:rPr>
          <w:sz w:val="28"/>
          <w:szCs w:val="28"/>
          <w:lang w:val="fr-CH"/>
        </w:rPr>
        <w:t>(</w:t>
      </w:r>
      <w:proofErr w:type="gramStart"/>
      <w:r w:rsidRPr="00434A32">
        <w:rPr>
          <w:sz w:val="28"/>
          <w:szCs w:val="28"/>
          <w:lang w:val="fr-CH"/>
        </w:rPr>
        <w:t>ch</w:t>
      </w:r>
      <w:proofErr w:type="gramEnd"/>
      <w:r w:rsidRPr="00434A32">
        <w:rPr>
          <w:sz w:val="28"/>
          <w:szCs w:val="28"/>
          <w:lang w:val="fr-CH"/>
        </w:rPr>
        <w:t>. 3.2 du programme de formation postgraduée)</w:t>
      </w:r>
    </w:p>
    <w:p w:rsidR="00EC7101" w:rsidRPr="00434A3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434A32" w:rsidRDefault="00EC7101" w:rsidP="00EC7101">
      <w:pPr>
        <w:rPr>
          <w:sz w:val="24"/>
          <w:szCs w:val="24"/>
          <w:lang w:val="fr-CH"/>
        </w:rPr>
      </w:pPr>
    </w:p>
    <w:p w:rsidR="00EC7101" w:rsidRPr="00434A32" w:rsidRDefault="00EC7101" w:rsidP="00EC7101">
      <w:pPr>
        <w:rPr>
          <w:sz w:val="24"/>
          <w:szCs w:val="24"/>
          <w:lang w:val="fr-CH"/>
        </w:rPr>
      </w:pPr>
    </w:p>
    <w:p w:rsidR="00BD3D30" w:rsidRPr="00434A32" w:rsidRDefault="00BD3D30" w:rsidP="00EC7101">
      <w:pPr>
        <w:rPr>
          <w:sz w:val="24"/>
          <w:szCs w:val="24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999"/>
        <w:gridCol w:w="992"/>
      </w:tblGrid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18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A</w:t>
            </w:r>
          </w:p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  <w:lang w:val="de-DE"/>
              </w:rPr>
            </w:pPr>
            <w:r w:rsidRPr="00A047A3">
              <w:rPr>
                <w:b/>
                <w:szCs w:val="22"/>
                <w:lang w:val="de-DE"/>
              </w:rPr>
              <w:t>réaliser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="00A047A3" w:rsidRPr="00A047A3">
              <w:rPr>
                <w:b/>
                <w:szCs w:val="22"/>
              </w:rPr>
              <w:t>éalis</w:t>
            </w:r>
            <w:r>
              <w:rPr>
                <w:b/>
                <w:szCs w:val="22"/>
              </w:rPr>
              <w:t>é</w:t>
            </w:r>
          </w:p>
        </w:tc>
      </w:tr>
      <w:tr w:rsidR="00A047A3" w:rsidRPr="00A047A3" w:rsidTr="00F57382">
        <w:tc>
          <w:tcPr>
            <w:tcW w:w="74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fr-CH"/>
              </w:rPr>
              <w:t>Opérations/interventions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047A3" w:rsidRPr="00A047A3" w:rsidTr="00F57382">
        <w:tc>
          <w:tcPr>
            <w:tcW w:w="7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Opérations chez la femme souffrant d’incontinence urinaire d’effort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bookmarkStart w:id="0" w:name="_GoBack"/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bookmarkEnd w:id="0"/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Opérations chez la femme souffrant d’incontinence récidivante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047A3">
              <w:rPr>
                <w:sz w:val="24"/>
                <w:szCs w:val="24"/>
                <w:lang w:val="fr-CH"/>
              </w:rPr>
              <w:t>Opérations de l’urètre féminin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BD251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Interventions reconstructrices lors d’affections des organes pelviens féminins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047A3" w:rsidRPr="00A047A3" w:rsidRDefault="00BD2518" w:rsidP="00BD2518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</w:p>
        </w:tc>
      </w:tr>
      <w:tr w:rsidR="00A047A3" w:rsidRPr="00A047A3" w:rsidTr="00F57382">
        <w:tc>
          <w:tcPr>
            <w:tcW w:w="74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fr-CH"/>
              </w:rPr>
              <w:t>Examens/mesures</w:t>
            </w:r>
          </w:p>
        </w:tc>
        <w:tc>
          <w:tcPr>
            <w:tcW w:w="99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A047A3" w:rsidRPr="00A047A3" w:rsidTr="00BD251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Investigations urodynamiques élargies des troubles fonctionnels du bas-appareil urinaire de la femme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047A3" w:rsidRPr="00A047A3" w:rsidRDefault="00BD2518" w:rsidP="00BD2518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BD2518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Radiographiques des organes pelviens féminins (y c. MCUG, échographie périnéale)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A047A3" w:rsidRPr="00A047A3" w:rsidRDefault="00BD2518" w:rsidP="00BD2518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A047A3">
              <w:rPr>
                <w:sz w:val="24"/>
                <w:szCs w:val="24"/>
                <w:lang w:val="fr-CH"/>
              </w:rPr>
              <w:t>Cystourethroscopies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A047A3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Neuromodulation sacrée chez la femme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  <w:r w:rsidRPr="00A047A3">
              <w:rPr>
                <w:sz w:val="24"/>
                <w:szCs w:val="24"/>
                <w:lang w:val="fr-CH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BD2518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fr-CH"/>
              </w:rPr>
            </w:pPr>
            <w:r w:rsidRPr="00BD2518">
              <w:rPr>
                <w:sz w:val="24"/>
                <w:szCs w:val="24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518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BD2518">
              <w:rPr>
                <w:sz w:val="24"/>
                <w:szCs w:val="24"/>
                <w:lang w:val="fr-CH"/>
              </w:rPr>
            </w:r>
            <w:r w:rsidRPr="00BD2518">
              <w:rPr>
                <w:sz w:val="24"/>
                <w:szCs w:val="24"/>
                <w:lang w:val="fr-CH"/>
              </w:rPr>
              <w:fldChar w:fldCharType="separate"/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t> </w:t>
            </w:r>
            <w:r w:rsidRPr="00BD2518">
              <w:rPr>
                <w:sz w:val="24"/>
                <w:szCs w:val="24"/>
                <w:lang w:val="fr-CH"/>
              </w:rPr>
              <w:fldChar w:fldCharType="end"/>
            </w:r>
          </w:p>
        </w:tc>
      </w:tr>
      <w:tr w:rsidR="00A047A3" w:rsidRPr="00A047A3" w:rsidTr="00F57382">
        <w:tc>
          <w:tcPr>
            <w:tcW w:w="7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7A3" w:rsidRPr="00A047A3" w:rsidRDefault="00A047A3" w:rsidP="00A047A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4A32" w:rsidRDefault="00434A32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79225D">
        <w:rPr>
          <w:sz w:val="24"/>
          <w:szCs w:val="24"/>
          <w:lang w:val="fr-CH"/>
        </w:rPr>
        <w:t xml:space="preserve">Avec sa signature, le/la soussigné-e atteste par autodéclaration qu’il/elle a </w:t>
      </w:r>
      <w:r>
        <w:rPr>
          <w:sz w:val="24"/>
          <w:szCs w:val="24"/>
          <w:lang w:val="fr-CH"/>
        </w:rPr>
        <w:t>réalisé</w:t>
      </w:r>
      <w:r w:rsidRPr="0079225D">
        <w:rPr>
          <w:sz w:val="24"/>
          <w:szCs w:val="24"/>
          <w:lang w:val="fr-CH"/>
        </w:rPr>
        <w:t xml:space="preserve"> pendant la période du </w:t>
      </w:r>
      <w:r w:rsidRPr="0079225D">
        <w:rPr>
          <w:sz w:val="24"/>
          <w:szCs w:val="24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225D">
        <w:rPr>
          <w:sz w:val="24"/>
          <w:szCs w:val="24"/>
          <w:lang w:val="fr-CH"/>
        </w:rPr>
        <w:instrText xml:space="preserve"> FORMTEXT </w:instrText>
      </w:r>
      <w:r w:rsidRPr="0079225D">
        <w:rPr>
          <w:sz w:val="24"/>
          <w:szCs w:val="24"/>
          <w:lang w:val="fr-CH"/>
        </w:rPr>
      </w:r>
      <w:r w:rsidRPr="0079225D">
        <w:rPr>
          <w:sz w:val="24"/>
          <w:szCs w:val="24"/>
          <w:lang w:val="fr-CH"/>
        </w:rPr>
        <w:fldChar w:fldCharType="separate"/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</w:rPr>
        <w:fldChar w:fldCharType="end"/>
      </w:r>
      <w:r w:rsidRPr="0079225D">
        <w:rPr>
          <w:sz w:val="24"/>
          <w:szCs w:val="24"/>
          <w:lang w:val="fr-CH"/>
        </w:rPr>
        <w:t xml:space="preserve"> au </w:t>
      </w:r>
      <w:r w:rsidRPr="0079225D">
        <w:rPr>
          <w:sz w:val="24"/>
          <w:szCs w:val="24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9225D">
        <w:rPr>
          <w:sz w:val="24"/>
          <w:szCs w:val="24"/>
          <w:lang w:val="fr-CH"/>
        </w:rPr>
        <w:instrText xml:space="preserve"> FORMTEXT </w:instrText>
      </w:r>
      <w:r w:rsidRPr="0079225D">
        <w:rPr>
          <w:sz w:val="24"/>
          <w:szCs w:val="24"/>
          <w:lang w:val="fr-CH"/>
        </w:rPr>
      </w:r>
      <w:r w:rsidRPr="0079225D">
        <w:rPr>
          <w:sz w:val="24"/>
          <w:szCs w:val="24"/>
          <w:lang w:val="fr-CH"/>
        </w:rPr>
        <w:fldChar w:fldCharType="separate"/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</w:rPr>
        <w:fldChar w:fldCharType="end"/>
      </w:r>
      <w:r w:rsidRPr="0079225D">
        <w:rPr>
          <w:sz w:val="24"/>
          <w:szCs w:val="24"/>
          <w:lang w:val="fr-CH"/>
        </w:rPr>
        <w:t xml:space="preserve"> </w:t>
      </w:r>
      <w:r w:rsidR="00BD2518">
        <w:rPr>
          <w:sz w:val="24"/>
          <w:szCs w:val="24"/>
          <w:lang w:val="fr-CH"/>
        </w:rPr>
        <w:t>dans la</w:t>
      </w:r>
      <w:r w:rsidRPr="0079225D">
        <w:rPr>
          <w:sz w:val="24"/>
          <w:szCs w:val="24"/>
          <w:lang w:val="fr-CH"/>
        </w:rPr>
        <w:t xml:space="preserve"> fonction de responsable d’établissement de formation postgraduée (médecin-chef ou médecin adjoint)</w:t>
      </w:r>
      <w:r>
        <w:rPr>
          <w:sz w:val="24"/>
          <w:szCs w:val="24"/>
          <w:lang w:val="fr-CH"/>
        </w:rPr>
        <w:t xml:space="preserve"> </w:t>
      </w:r>
      <w:r w:rsidRPr="0079225D">
        <w:rPr>
          <w:sz w:val="24"/>
          <w:szCs w:val="24"/>
          <w:lang w:val="fr-CH"/>
        </w:rPr>
        <w:t xml:space="preserve">les opérations/interventions </w:t>
      </w:r>
      <w:r w:rsidR="00BD2518">
        <w:rPr>
          <w:sz w:val="24"/>
          <w:szCs w:val="24"/>
          <w:lang w:val="fr-CH"/>
        </w:rPr>
        <w:t>et examens/mesures susmentionné</w:t>
      </w:r>
      <w:r w:rsidRPr="0079225D">
        <w:rPr>
          <w:sz w:val="24"/>
          <w:szCs w:val="24"/>
          <w:lang w:val="fr-CH"/>
        </w:rPr>
        <w:t>s:</w:t>
      </w:r>
    </w:p>
    <w:p w:rsidR="0079225D" w:rsidRP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t>Signature et/ou timbre</w:t>
      </w: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t>Lieu, date</w:t>
      </w: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4A32">
        <w:rPr>
          <w:sz w:val="24"/>
          <w:szCs w:val="24"/>
          <w:lang w:val="fr-CH"/>
        </w:rPr>
        <w:instrText xml:space="preserve"> FORMTEXT </w:instrText>
      </w:r>
      <w:r w:rsidRPr="00434A32">
        <w:rPr>
          <w:sz w:val="24"/>
          <w:szCs w:val="24"/>
          <w:lang w:val="fr-CH"/>
        </w:rPr>
      </w:r>
      <w:r w:rsidRPr="00434A32">
        <w:rPr>
          <w:sz w:val="24"/>
          <w:szCs w:val="24"/>
          <w:lang w:val="fr-CH"/>
        </w:rPr>
        <w:fldChar w:fldCharType="separate"/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</w:rPr>
        <w:fldChar w:fldCharType="end"/>
      </w:r>
      <w:r w:rsidRPr="00434A32">
        <w:rPr>
          <w:sz w:val="24"/>
          <w:szCs w:val="24"/>
          <w:lang w:val="fr-CH"/>
        </w:rPr>
        <w:t xml:space="preserve">  </w:t>
      </w:r>
      <w:r w:rsidRPr="00434A32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34A32">
        <w:rPr>
          <w:sz w:val="24"/>
          <w:szCs w:val="24"/>
          <w:lang w:val="fr-CH"/>
        </w:rPr>
        <w:instrText xml:space="preserve"> FORMTEXT </w:instrText>
      </w:r>
      <w:r w:rsidRPr="00434A32">
        <w:rPr>
          <w:sz w:val="24"/>
          <w:szCs w:val="24"/>
          <w:lang w:val="fr-CH"/>
        </w:rPr>
      </w:r>
      <w:r w:rsidRPr="00434A32">
        <w:rPr>
          <w:sz w:val="24"/>
          <w:szCs w:val="24"/>
          <w:lang w:val="fr-CH"/>
        </w:rPr>
        <w:fldChar w:fldCharType="separate"/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</w:rPr>
        <w:fldChar w:fldCharType="end"/>
      </w:r>
      <w:bookmarkEnd w:id="1"/>
    </w:p>
    <w:sectPr w:rsidR="00434A32" w:rsidRPr="00434A32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72" w:rsidRDefault="00BF4572">
      <w:r>
        <w:separator/>
      </w:r>
    </w:p>
  </w:endnote>
  <w:endnote w:type="continuationSeparator" w:id="0">
    <w:p w:rsidR="00BF4572" w:rsidRDefault="00B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79225D">
      <w:rPr>
        <w:noProof/>
      </w:rPr>
      <w:t>2</w:t>
    </w:r>
    <w:r w:rsidRPr="00970504">
      <w:fldChar w:fldCharType="end"/>
    </w:r>
    <w:r w:rsidRPr="00970504">
      <w:t xml:space="preserve"> / </w:t>
    </w:r>
    <w:r w:rsidR="00BF4572">
      <w:fldChar w:fldCharType="begin"/>
    </w:r>
    <w:r w:rsidR="00BF4572">
      <w:instrText xml:space="preserve"> NUMPAGES </w:instrText>
    </w:r>
    <w:r w:rsidR="00BF4572">
      <w:fldChar w:fldCharType="separate"/>
    </w:r>
    <w:r w:rsidR="00BD2518">
      <w:rPr>
        <w:noProof/>
      </w:rPr>
      <w:t>1</w:t>
    </w:r>
    <w:r w:rsidR="00BF457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72" w:rsidRDefault="00BF4572">
      <w:pPr>
        <w:rPr>
          <w:sz w:val="24"/>
        </w:rPr>
      </w:pPr>
      <w:r>
        <w:separator/>
      </w:r>
    </w:p>
  </w:footnote>
  <w:footnote w:type="continuationSeparator" w:id="0">
    <w:p w:rsidR="00BF4572" w:rsidRDefault="00BF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5DE4461" wp14:editId="1AF22FCE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39BF"/>
    <w:rsid w:val="000C4404"/>
    <w:rsid w:val="001269E0"/>
    <w:rsid w:val="001637BD"/>
    <w:rsid w:val="00177116"/>
    <w:rsid w:val="00191362"/>
    <w:rsid w:val="001E4985"/>
    <w:rsid w:val="001F10FE"/>
    <w:rsid w:val="002042FF"/>
    <w:rsid w:val="00267B6B"/>
    <w:rsid w:val="002705B3"/>
    <w:rsid w:val="00296775"/>
    <w:rsid w:val="002E392E"/>
    <w:rsid w:val="002E7E3D"/>
    <w:rsid w:val="003428FB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B29B3"/>
    <w:rsid w:val="003C2BAB"/>
    <w:rsid w:val="003C6BAE"/>
    <w:rsid w:val="003D0090"/>
    <w:rsid w:val="003E3944"/>
    <w:rsid w:val="003E6582"/>
    <w:rsid w:val="00434A32"/>
    <w:rsid w:val="00436E12"/>
    <w:rsid w:val="004410B6"/>
    <w:rsid w:val="0044684D"/>
    <w:rsid w:val="004530F1"/>
    <w:rsid w:val="00464CE3"/>
    <w:rsid w:val="00481E33"/>
    <w:rsid w:val="00491F7D"/>
    <w:rsid w:val="00495808"/>
    <w:rsid w:val="004A3CC4"/>
    <w:rsid w:val="004C148B"/>
    <w:rsid w:val="004C3F92"/>
    <w:rsid w:val="004D6444"/>
    <w:rsid w:val="004E28D5"/>
    <w:rsid w:val="00511E43"/>
    <w:rsid w:val="00512879"/>
    <w:rsid w:val="00542C99"/>
    <w:rsid w:val="005630C4"/>
    <w:rsid w:val="005E7385"/>
    <w:rsid w:val="005F4F78"/>
    <w:rsid w:val="0061549E"/>
    <w:rsid w:val="00636F01"/>
    <w:rsid w:val="006A3A0D"/>
    <w:rsid w:val="006A731A"/>
    <w:rsid w:val="006C173C"/>
    <w:rsid w:val="00727C30"/>
    <w:rsid w:val="00762B71"/>
    <w:rsid w:val="00770E38"/>
    <w:rsid w:val="0079225D"/>
    <w:rsid w:val="007D3B5B"/>
    <w:rsid w:val="007F7A08"/>
    <w:rsid w:val="00801640"/>
    <w:rsid w:val="00824D5E"/>
    <w:rsid w:val="0089286D"/>
    <w:rsid w:val="0089714C"/>
    <w:rsid w:val="008A5E6C"/>
    <w:rsid w:val="008B5E10"/>
    <w:rsid w:val="008C5096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047A3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A1D"/>
    <w:rsid w:val="00B658E1"/>
    <w:rsid w:val="00B82D91"/>
    <w:rsid w:val="00B94F32"/>
    <w:rsid w:val="00BB0C7D"/>
    <w:rsid w:val="00BD2518"/>
    <w:rsid w:val="00BD3D30"/>
    <w:rsid w:val="00BF4572"/>
    <w:rsid w:val="00C16E80"/>
    <w:rsid w:val="00C25EA4"/>
    <w:rsid w:val="00CA4E56"/>
    <w:rsid w:val="00CC34F4"/>
    <w:rsid w:val="00CE7B7E"/>
    <w:rsid w:val="00CF3D4D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1FAE"/>
    <w:rsid w:val="00EE508C"/>
    <w:rsid w:val="00EF6525"/>
    <w:rsid w:val="00F0392E"/>
    <w:rsid w:val="00F22CEB"/>
    <w:rsid w:val="00F23DB9"/>
    <w:rsid w:val="00F31A92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0C76-4997-4B70-8D14-E09737B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1306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2015-11-30T15:20:00Z</cp:lastPrinted>
  <dcterms:created xsi:type="dcterms:W3CDTF">2016-02-15T09:51:00Z</dcterms:created>
  <dcterms:modified xsi:type="dcterms:W3CDTF">2016-02-15T09:51:00Z</dcterms:modified>
</cp:coreProperties>
</file>