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4" w:rsidRPr="00D41F74" w:rsidRDefault="00D41F74"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D41F74">
        <w:rPr>
          <w:rFonts w:ascii="Arial" w:eastAsia="Times New Roman" w:hAnsi="Arial" w:cs="Arial"/>
          <w:b/>
          <w:bCs/>
          <w:lang w:eastAsia="zh-CN"/>
        </w:rPr>
        <w:t xml:space="preserve">Canevas pour les concepts de formation postgraduée de tous les établissements de formation en </w:t>
      </w:r>
      <w:r w:rsidR="00B41234" w:rsidRPr="00B41234">
        <w:rPr>
          <w:rFonts w:ascii="Arial" w:eastAsia="Times New Roman" w:hAnsi="Arial" w:cs="Arial"/>
          <w:b/>
          <w:bCs/>
          <w:lang w:eastAsia="zh-CN"/>
        </w:rPr>
        <w:t>endocrinologie-diabétologie pédiatrique</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spacing w:after="0"/>
        <w:rPr>
          <w:rFonts w:ascii="Arial" w:eastAsia="Times New Roman" w:hAnsi="Arial" w:cs="Arial"/>
          <w:sz w:val="30"/>
          <w:szCs w:val="30"/>
          <w:lang w:eastAsia="zh-CN"/>
        </w:rPr>
      </w:pPr>
      <w:r w:rsidRPr="00D41F74">
        <w:rPr>
          <w:rFonts w:ascii="Arial" w:eastAsia="Times New Roman" w:hAnsi="Arial" w:cs="Arial"/>
          <w:sz w:val="30"/>
          <w:szCs w:val="30"/>
          <w:lang w:eastAsia="zh-CN"/>
        </w:rPr>
        <w:t>Introduction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Avec ce canevas, la Société suisse d</w:t>
      </w:r>
      <w:r w:rsidR="00B41234">
        <w:rPr>
          <w:rFonts w:ascii="Arial" w:eastAsia="Times New Roman" w:hAnsi="Arial" w:cs="Arial"/>
          <w:lang w:eastAsia="zh-CN"/>
        </w:rPr>
        <w:t>’</w:t>
      </w:r>
      <w:r w:rsidR="00B41234" w:rsidRPr="00B41234">
        <w:rPr>
          <w:rFonts w:ascii="Arial" w:eastAsia="Times New Roman" w:hAnsi="Arial" w:cs="Arial"/>
          <w:lang w:eastAsia="zh-CN"/>
        </w:rPr>
        <w:t>endocrinologie-diabétologie pédiatrique</w:t>
      </w:r>
      <w:r w:rsidRPr="00D41F74">
        <w:rPr>
          <w:rFonts w:ascii="Arial" w:eastAsia="Times New Roman" w:hAnsi="Arial" w:cs="Arial"/>
          <w:lang w:eastAsia="zh-CN"/>
        </w:rPr>
        <w:t xml:space="preserve"> souhaite standardiser les concepts de formation postgraduée de tous les établissements de formation reconnus en </w:t>
      </w:r>
      <w:r w:rsidR="00B41234" w:rsidRPr="00B41234">
        <w:rPr>
          <w:rFonts w:ascii="Arial" w:eastAsia="Times New Roman" w:hAnsi="Arial" w:cs="Arial"/>
          <w:lang w:eastAsia="zh-CN"/>
        </w:rPr>
        <w:t>endocr</w:t>
      </w:r>
      <w:r w:rsidR="00B41234" w:rsidRPr="00B41234">
        <w:rPr>
          <w:rFonts w:ascii="Arial" w:eastAsia="Times New Roman" w:hAnsi="Arial" w:cs="Arial"/>
          <w:lang w:eastAsia="zh-CN"/>
        </w:rPr>
        <w:t>i</w:t>
      </w:r>
      <w:r w:rsidR="00B41234" w:rsidRPr="00B41234">
        <w:rPr>
          <w:rFonts w:ascii="Arial" w:eastAsia="Times New Roman" w:hAnsi="Arial" w:cs="Arial"/>
          <w:lang w:eastAsia="zh-CN"/>
        </w:rPr>
        <w:t>nologie-diabétologie pédiatrique</w:t>
      </w:r>
      <w:r w:rsidRPr="00D41F74">
        <w:rPr>
          <w:rFonts w:ascii="Arial" w:eastAsia="Times New Roman" w:hAnsi="Arial" w:cs="Arial"/>
          <w:lang w:eastAsia="zh-CN"/>
        </w:rPr>
        <w:t>. Le concept de formation postgraduée permet de garantir la qualité de la formation. Il décrit en détail la structure des établissements de formation concernés (ch. 5 du programme de formation postgraduée) ainsi que le fond (contenu) et la forme (temps) de l’enseignement (ch. 3 du programme de formation).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Le canevas reprend les principaux points du programme de formation postgraduée concerné, en pa</w:t>
      </w:r>
      <w:r w:rsidRPr="00D41F74">
        <w:rPr>
          <w:rFonts w:ascii="Arial" w:eastAsia="Times New Roman" w:hAnsi="Arial" w:cs="Arial"/>
          <w:lang w:eastAsia="zh-CN"/>
        </w:rPr>
        <w:t>r</w:t>
      </w:r>
      <w:r w:rsidRPr="00D41F74">
        <w:rPr>
          <w:rFonts w:ascii="Arial" w:eastAsia="Times New Roman" w:hAnsi="Arial" w:cs="Arial"/>
          <w:lang w:eastAsia="zh-CN"/>
        </w:rPr>
        <w:t xml:space="preserve">ticulier les dispositions des chiffres 3 (objectifs de formation) et 5 (caractéristiques des établissements de formation). </w:t>
      </w:r>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9" w:history="1">
        <w:r w:rsidRPr="00D41F74">
          <w:rPr>
            <w:rFonts w:ascii="Arial" w:eastAsia="Times New Roman" w:hAnsi="Arial" w:cs="Arial"/>
            <w:color w:val="0064A0"/>
            <w:lang w:eastAsia="zh-CN"/>
          </w:rPr>
          <w:t>www.registre-isfm.ch</w:t>
        </w:r>
      </w:hyperlink>
      <w:r w:rsidRPr="00D41F74">
        <w:rPr>
          <w:rFonts w:ascii="Arial" w:eastAsia="Times New Roman" w:hAnsi="Arial" w:cs="Arial"/>
          <w:lang w:eastAsia="zh-CN"/>
        </w:rPr>
        <w:t>) et donc accessibles à tous. Ils servent de base à la Commission des établissements de formation postgraduée (CEFP) et à l’équipe de visite lors de la vérification des critères de reconnaissance (art. 41-43 RFP; ch. 3 et 5 du programme de formation). Ils ont aussi pour objectif de faciliter la planification de la formation pos</w:t>
      </w:r>
      <w:r w:rsidRPr="00D41F74">
        <w:rPr>
          <w:rFonts w:ascii="Arial" w:eastAsia="Times New Roman" w:hAnsi="Arial" w:cs="Arial"/>
          <w:lang w:eastAsia="zh-CN"/>
        </w:rPr>
        <w:t>t</w:t>
      </w:r>
      <w:r w:rsidRPr="00D41F74">
        <w:rPr>
          <w:rFonts w:ascii="Arial" w:eastAsia="Times New Roman" w:hAnsi="Arial" w:cs="Arial"/>
          <w:lang w:eastAsia="zh-CN"/>
        </w:rPr>
        <w:t xml:space="preserve">graduée des futurs spécialistes. </w:t>
      </w:r>
    </w:p>
    <w:p w:rsidR="00D41F74" w:rsidRPr="00D41F74" w:rsidRDefault="00D41F74" w:rsidP="00D41F74">
      <w:pPr>
        <w:tabs>
          <w:tab w:val="left" w:pos="284"/>
        </w:tabs>
        <w:spacing w:after="0"/>
        <w:rPr>
          <w:rFonts w:ascii="Arial" w:eastAsia="Times New Roman" w:hAnsi="Arial" w:cs="Arial"/>
          <w:lang w:eastAsia="zh-CN"/>
        </w:rPr>
      </w:pPr>
    </w:p>
    <w:p w:rsidR="00B3376E" w:rsidRPr="00E908FA" w:rsidRDefault="00B3376E" w:rsidP="00B3376E">
      <w:pPr>
        <w:tabs>
          <w:tab w:val="left" w:pos="284"/>
        </w:tabs>
        <w:spacing w:after="0"/>
        <w:rPr>
          <w:rFonts w:ascii="Arial" w:eastAsia="Times New Roman" w:hAnsi="Arial" w:cs="Arial"/>
          <w:lang w:eastAsia="zh-CN"/>
        </w:rPr>
      </w:pPr>
      <w:r w:rsidRPr="00E908FA">
        <w:rPr>
          <w:rFonts w:ascii="Arial" w:eastAsia="Times New Roman" w:hAnsi="Arial" w:cs="Arial"/>
          <w:highlight w:val="yellow"/>
          <w:lang w:eastAsia="zh-CN"/>
        </w:rPr>
        <w:t>=&gt; Veuillez supprimer cette introduction après avoir établi votre concept de formation postgraduée!</w:t>
      </w:r>
    </w:p>
    <w:p w:rsidR="00D41F74" w:rsidRDefault="00D41F74" w:rsidP="00D41F74">
      <w:pPr>
        <w:tabs>
          <w:tab w:val="left" w:pos="284"/>
        </w:tabs>
        <w:spacing w:after="0"/>
        <w:rPr>
          <w:rFonts w:ascii="Arial" w:eastAsia="Times New Roman" w:hAnsi="Arial" w:cs="Arial"/>
          <w:lang w:eastAsia="zh-CN"/>
        </w:rPr>
      </w:pPr>
    </w:p>
    <w:p w:rsidR="0084322D" w:rsidRPr="00D41F74" w:rsidRDefault="0084322D" w:rsidP="00D41F74">
      <w:pPr>
        <w:tabs>
          <w:tab w:val="left" w:pos="284"/>
        </w:tabs>
        <w:spacing w:after="0"/>
        <w:rPr>
          <w:rFonts w:ascii="Arial" w:eastAsia="Times New Roman" w:hAnsi="Arial" w:cs="Arial"/>
          <w:lang w:eastAsia="zh-CN"/>
        </w:rPr>
      </w:pPr>
    </w:p>
    <w:p w:rsidR="00D41F74" w:rsidRPr="0084322D" w:rsidRDefault="00D41F74" w:rsidP="006F7C96">
      <w:pPr>
        <w:numPr>
          <w:ilvl w:val="0"/>
          <w:numId w:val="7"/>
        </w:numPr>
        <w:tabs>
          <w:tab w:val="left" w:pos="284"/>
          <w:tab w:val="left" w:pos="360"/>
        </w:tabs>
        <w:spacing w:after="0" w:line="280" w:lineRule="atLeast"/>
        <w:ind w:hanging="786"/>
        <w:rPr>
          <w:rFonts w:ascii="Arial" w:eastAsia="Times New Roman" w:hAnsi="Arial" w:cs="Arial"/>
          <w:sz w:val="30"/>
          <w:szCs w:val="30"/>
          <w:lang w:eastAsia="de-CH"/>
        </w:rPr>
      </w:pPr>
      <w:r w:rsidRPr="0084322D">
        <w:rPr>
          <w:rFonts w:ascii="Arial" w:eastAsia="Times New Roman" w:hAnsi="Arial" w:cs="Arial"/>
          <w:sz w:val="30"/>
          <w:szCs w:val="30"/>
          <w:lang w:eastAsia="de-CH"/>
        </w:rPr>
        <w:t>Informations relatives à l’établissement de formation postgraduée</w:t>
      </w:r>
    </w:p>
    <w:p w:rsidR="00D41F74" w:rsidRPr="0084322D" w:rsidRDefault="00D41F74" w:rsidP="00D41F74">
      <w:pPr>
        <w:tabs>
          <w:tab w:val="left" w:pos="284"/>
        </w:tabs>
        <w:spacing w:after="0"/>
        <w:rPr>
          <w:rFonts w:ascii="Arial" w:eastAsia="Times New Roman" w:hAnsi="Arial" w:cs="Arial"/>
          <w:lang w:eastAsia="zh-CN"/>
        </w:rPr>
      </w:pPr>
    </w:p>
    <w:p w:rsidR="00D41F74" w:rsidRPr="0084322D" w:rsidRDefault="00D41F74" w:rsidP="00D41F74">
      <w:pPr>
        <w:tabs>
          <w:tab w:val="left" w:pos="426"/>
        </w:tabs>
        <w:spacing w:after="0" w:line="280" w:lineRule="atLeast"/>
        <w:ind w:left="567" w:hanging="567"/>
        <w:rPr>
          <w:rFonts w:ascii="Arial" w:eastAsia="Times New Roman" w:hAnsi="Arial" w:cs="Arial"/>
          <w:lang w:eastAsia="zh-CN"/>
        </w:rPr>
      </w:pPr>
      <w:r w:rsidRPr="0084322D">
        <w:rPr>
          <w:rFonts w:ascii="Arial" w:eastAsia="Times New Roman" w:hAnsi="Arial" w:cs="Arial"/>
          <w:lang w:eastAsia="zh-CN"/>
        </w:rPr>
        <w:t>1.1</w:t>
      </w:r>
      <w:r w:rsidRPr="0084322D">
        <w:rPr>
          <w:rFonts w:ascii="Arial" w:eastAsia="Times New Roman" w:hAnsi="Arial" w:cs="Arial"/>
          <w:lang w:eastAsia="zh-CN"/>
        </w:rPr>
        <w:tab/>
        <w:t>Nom de l’établissement de formation, adresse postale, numéro(s) de téléphone</w:t>
      </w:r>
    </w:p>
    <w:p w:rsidR="00D41F74" w:rsidRPr="0084322D" w:rsidRDefault="00D41F74" w:rsidP="00D41F74">
      <w:pPr>
        <w:tabs>
          <w:tab w:val="left" w:pos="284"/>
          <w:tab w:val="left" w:pos="426"/>
        </w:tabs>
        <w:spacing w:after="0" w:line="280" w:lineRule="atLeast"/>
        <w:rPr>
          <w:rFonts w:ascii="Arial" w:eastAsia="Times New Roman" w:hAnsi="Arial" w:cs="Arial"/>
          <w:lang w:eastAsia="zh-CN"/>
        </w:rPr>
      </w:pPr>
    </w:p>
    <w:p w:rsidR="00D41F74" w:rsidRPr="0084322D" w:rsidRDefault="00D41F74" w:rsidP="00D41F74">
      <w:pPr>
        <w:tabs>
          <w:tab w:val="left" w:pos="426"/>
        </w:tabs>
        <w:spacing w:after="0"/>
        <w:ind w:left="567" w:hanging="567"/>
        <w:rPr>
          <w:rFonts w:ascii="Arial" w:eastAsia="Times New Roman" w:hAnsi="Arial" w:cs="Arial"/>
          <w:lang w:eastAsia="de-CH"/>
        </w:rPr>
      </w:pPr>
      <w:r w:rsidRPr="0084322D">
        <w:rPr>
          <w:rFonts w:ascii="Arial" w:eastAsia="Times New Roman" w:hAnsi="Arial" w:cs="Arial"/>
          <w:lang w:eastAsia="de-CH"/>
        </w:rPr>
        <w:t>1.2.</w:t>
      </w:r>
      <w:r w:rsidRPr="0084322D">
        <w:rPr>
          <w:rFonts w:ascii="Arial" w:eastAsia="Times New Roman" w:hAnsi="Arial" w:cs="Arial"/>
          <w:lang w:eastAsia="de-CH"/>
        </w:rPr>
        <w:tab/>
        <w:t>Etablissement de formation reconnu en</w:t>
      </w:r>
    </w:p>
    <w:p w:rsidR="00D41F74" w:rsidRPr="0084322D"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84322D">
        <w:rPr>
          <w:rFonts w:ascii="Arial" w:eastAsia="Times New Roman" w:hAnsi="Arial" w:cs="Arial"/>
          <w:lang w:eastAsia="de-CH"/>
        </w:rPr>
        <w:tab/>
        <w:t xml:space="preserve">- </w:t>
      </w:r>
      <w:r w:rsidR="00B41234" w:rsidRPr="0084322D">
        <w:rPr>
          <w:rFonts w:ascii="Arial" w:eastAsia="Times New Roman" w:hAnsi="Arial" w:cs="Arial"/>
          <w:lang w:eastAsia="de-CH"/>
        </w:rPr>
        <w:t>endocrinologie-diabétologie pédiatrique</w:t>
      </w:r>
    </w:p>
    <w:p w:rsidR="00D41F74" w:rsidRPr="0084322D"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84322D">
        <w:rPr>
          <w:rFonts w:ascii="Arial" w:eastAsia="Times New Roman" w:hAnsi="Arial" w:cs="Arial"/>
          <w:lang w:eastAsia="de-CH"/>
        </w:rPr>
        <w:tab/>
        <w:t>- catégorie</w:t>
      </w:r>
    </w:p>
    <w:p w:rsidR="00D41F74" w:rsidRPr="0084322D"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84322D">
        <w:rPr>
          <w:rFonts w:ascii="Arial" w:eastAsia="Times New Roman" w:hAnsi="Arial" w:cs="Arial"/>
          <w:lang w:eastAsia="de-CH"/>
        </w:rPr>
        <w:tab/>
        <w:t>- reconnaissances supplémentaires (titre de spécialiste / formation approfondie):</w:t>
      </w:r>
    </w:p>
    <w:p w:rsidR="00D41F74" w:rsidRPr="0084322D" w:rsidRDefault="00D41F74" w:rsidP="00D41F74">
      <w:pPr>
        <w:tabs>
          <w:tab w:val="left" w:pos="426"/>
          <w:tab w:val="left" w:pos="4962"/>
          <w:tab w:val="left" w:pos="7797"/>
        </w:tabs>
        <w:spacing w:after="0"/>
        <w:ind w:left="426" w:hanging="426"/>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1.3.</w:t>
      </w:r>
      <w:r w:rsidRPr="0084322D">
        <w:rPr>
          <w:rFonts w:ascii="Arial" w:eastAsia="Times New Roman" w:hAnsi="Arial" w:cs="Arial"/>
          <w:lang w:eastAsia="de-CH"/>
        </w:rPr>
        <w:tab/>
        <w:t>Caractéristiques particulières de l’établissement de formation, p. ex. fonction de centre hospit</w:t>
      </w:r>
      <w:r w:rsidRPr="0084322D">
        <w:rPr>
          <w:rFonts w:ascii="Arial" w:eastAsia="Times New Roman" w:hAnsi="Arial" w:cs="Arial"/>
          <w:lang w:eastAsia="de-CH"/>
        </w:rPr>
        <w:t>a</w:t>
      </w:r>
      <w:r w:rsidRPr="0084322D">
        <w:rPr>
          <w:rFonts w:ascii="Arial" w:eastAsia="Times New Roman" w:hAnsi="Arial" w:cs="Arial"/>
          <w:lang w:eastAsia="de-CH"/>
        </w:rPr>
        <w:t>lier, soins de base, etc.</w:t>
      </w:r>
    </w:p>
    <w:p w:rsidR="00D41F74" w:rsidRPr="0084322D" w:rsidRDefault="00D41F74" w:rsidP="00D41F74">
      <w:pPr>
        <w:tabs>
          <w:tab w:val="left" w:pos="426"/>
        </w:tabs>
        <w:spacing w:after="0"/>
        <w:ind w:left="426" w:hanging="426"/>
        <w:rPr>
          <w:rFonts w:ascii="Arial" w:eastAsia="Times New Roman" w:hAnsi="Arial" w:cs="Arial"/>
          <w:lang w:eastAsia="de-CH"/>
        </w:rPr>
      </w:pPr>
    </w:p>
    <w:p w:rsidR="00645113"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1.4.</w:t>
      </w:r>
      <w:r w:rsidRPr="0084322D">
        <w:rPr>
          <w:rFonts w:ascii="Arial" w:eastAsia="Times New Roman" w:hAnsi="Arial" w:cs="Arial"/>
          <w:lang w:eastAsia="de-CH"/>
        </w:rPr>
        <w:tab/>
        <w:t>Patients hospitaliers:</w:t>
      </w:r>
    </w:p>
    <w:p w:rsidR="00645113" w:rsidRPr="0084322D" w:rsidRDefault="00645113" w:rsidP="00645113">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r>
      <w:proofErr w:type="gramStart"/>
      <w:r w:rsidRPr="0084322D">
        <w:rPr>
          <w:rFonts w:ascii="Arial" w:eastAsia="Times New Roman" w:hAnsi="Arial" w:cs="Arial"/>
          <w:lang w:eastAsia="de-CH"/>
        </w:rPr>
        <w:t>nombre</w:t>
      </w:r>
      <w:proofErr w:type="gramEnd"/>
      <w:r w:rsidRPr="0084322D">
        <w:rPr>
          <w:rFonts w:ascii="Arial" w:eastAsia="Times New Roman" w:hAnsi="Arial" w:cs="Arial"/>
          <w:lang w:eastAsia="de-CH"/>
        </w:rPr>
        <w:t xml:space="preserve"> d’hospitalisations par an </w:t>
      </w:r>
      <w:r w:rsidR="00CA056B" w:rsidRPr="0084322D">
        <w:rPr>
          <w:rFonts w:ascii="Arial" w:eastAsia="Times New Roman" w:hAnsi="Arial" w:cs="Arial"/>
          <w:lang w:eastAsia="de-CH"/>
        </w:rPr>
        <w:t>dans l’ensemble de la clinique</w:t>
      </w:r>
      <w:r w:rsidRPr="0084322D">
        <w:rPr>
          <w:rFonts w:ascii="Arial" w:eastAsia="Times New Roman" w:hAnsi="Arial" w:cs="Arial"/>
          <w:lang w:eastAsia="de-CH"/>
        </w:rPr>
        <w:t>:</w:t>
      </w:r>
    </w:p>
    <w:p w:rsidR="00D41F74" w:rsidRPr="0084322D" w:rsidRDefault="00645113"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r>
      <w:proofErr w:type="gramStart"/>
      <w:r w:rsidR="00D41F74" w:rsidRPr="0084322D">
        <w:rPr>
          <w:rFonts w:ascii="Arial" w:eastAsia="Times New Roman" w:hAnsi="Arial" w:cs="Arial"/>
          <w:lang w:eastAsia="de-CH"/>
        </w:rPr>
        <w:t>nombre</w:t>
      </w:r>
      <w:proofErr w:type="gramEnd"/>
      <w:r w:rsidR="00D41F74" w:rsidRPr="0084322D">
        <w:rPr>
          <w:rFonts w:ascii="Arial" w:eastAsia="Times New Roman" w:hAnsi="Arial" w:cs="Arial"/>
          <w:lang w:eastAsia="de-CH"/>
        </w:rPr>
        <w:t xml:space="preserve"> d’hospitalisations par an</w:t>
      </w:r>
      <w:r w:rsidRPr="0084322D">
        <w:rPr>
          <w:rFonts w:ascii="Arial" w:eastAsia="Times New Roman" w:hAnsi="Arial" w:cs="Arial"/>
          <w:lang w:eastAsia="de-CH"/>
        </w:rPr>
        <w:t xml:space="preserve">, </w:t>
      </w:r>
      <w:r w:rsidR="00D41F74" w:rsidRPr="0084322D">
        <w:rPr>
          <w:rFonts w:ascii="Arial" w:eastAsia="Times New Roman" w:hAnsi="Arial" w:cs="Arial"/>
          <w:lang w:eastAsia="de-CH"/>
        </w:rPr>
        <w:t xml:space="preserve">uniquement en </w:t>
      </w:r>
      <w:r w:rsidR="00B41234" w:rsidRPr="0084322D">
        <w:rPr>
          <w:rFonts w:ascii="Arial" w:eastAsia="Times New Roman" w:hAnsi="Arial" w:cs="Arial"/>
          <w:lang w:eastAsia="de-CH"/>
        </w:rPr>
        <w:t>endocrinologie-diabétologie pédiatrique</w:t>
      </w:r>
    </w:p>
    <w:p w:rsidR="00645113"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Patients ambulatoires: nombre de consultations par an</w:t>
      </w:r>
      <w:r w:rsidR="00645113" w:rsidRPr="0084322D">
        <w:rPr>
          <w:rFonts w:ascii="Arial" w:eastAsia="Times New Roman" w:hAnsi="Arial" w:cs="Arial"/>
          <w:lang w:eastAsia="de-CH"/>
        </w:rPr>
        <w:t xml:space="preserve"> </w:t>
      </w:r>
      <w:r w:rsidR="00CA056B" w:rsidRPr="0084322D">
        <w:rPr>
          <w:rFonts w:ascii="Arial" w:eastAsia="Times New Roman" w:hAnsi="Arial" w:cs="Arial"/>
          <w:lang w:eastAsia="de-CH"/>
        </w:rPr>
        <w:t>dans l’ensemble de la clinique</w:t>
      </w:r>
    </w:p>
    <w:p w:rsidR="00D41F74" w:rsidRPr="0084322D" w:rsidRDefault="00645113"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Patients ambulatoires: nombre de consultations par an,</w:t>
      </w:r>
      <w:r w:rsidR="00D41F74" w:rsidRPr="0084322D">
        <w:rPr>
          <w:rFonts w:ascii="Arial" w:eastAsia="Times New Roman" w:hAnsi="Arial" w:cs="Arial"/>
          <w:lang w:eastAsia="de-CH"/>
        </w:rPr>
        <w:t xml:space="preserve"> uniquement en </w:t>
      </w:r>
      <w:r w:rsidR="00B41234" w:rsidRPr="0084322D">
        <w:rPr>
          <w:rFonts w:ascii="Arial" w:eastAsia="Times New Roman" w:hAnsi="Arial" w:cs="Arial"/>
          <w:lang w:eastAsia="de-CH"/>
        </w:rPr>
        <w:t>endocrinologie-diabétologie pédiatrique</w:t>
      </w:r>
    </w:p>
    <w:p w:rsidR="00645113" w:rsidRPr="0084322D" w:rsidRDefault="00645113"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1.5.</w:t>
      </w:r>
      <w:r w:rsidRPr="0084322D">
        <w:rPr>
          <w:rFonts w:ascii="Arial" w:eastAsia="Times New Roman" w:hAnsi="Arial" w:cs="Arial"/>
          <w:lang w:eastAsia="de-CH"/>
        </w:rPr>
        <w:tab/>
        <w:t>Réseau de formation postgraduée</w:t>
      </w:r>
    </w:p>
    <w:p w:rsidR="00D41F74" w:rsidRPr="0084322D" w:rsidRDefault="00D41F74" w:rsidP="00D41F74">
      <w:pPr>
        <w:tabs>
          <w:tab w:val="left" w:pos="426"/>
        </w:tabs>
        <w:spacing w:after="0"/>
        <w:ind w:left="426" w:hanging="426"/>
        <w:rPr>
          <w:rFonts w:ascii="Arial" w:eastAsia="Times New Roman" w:hAnsi="Arial" w:cs="Arial"/>
          <w:sz w:val="16"/>
          <w:szCs w:val="16"/>
          <w:lang w:eastAsia="de-CH"/>
        </w:rPr>
      </w:pPr>
      <w:r w:rsidRPr="0084322D">
        <w:rPr>
          <w:rFonts w:ascii="Arial" w:eastAsia="Times New Roman" w:hAnsi="Arial" w:cs="Arial"/>
          <w:lang w:eastAsia="de-CH"/>
        </w:rPr>
        <w:tab/>
      </w:r>
      <w:r w:rsidRPr="0084322D">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4E6EDE" w:rsidRPr="0084322D">
        <w:rPr>
          <w:rFonts w:ascii="Arial" w:eastAsia="Times New Roman" w:hAnsi="Arial" w:cs="Arial"/>
          <w:sz w:val="16"/>
          <w:szCs w:val="16"/>
          <w:lang w:eastAsia="de-CH"/>
        </w:rPr>
        <w:t xml:space="preserve"> </w:t>
      </w:r>
      <w:r w:rsidR="00B568E1" w:rsidRPr="0084322D">
        <w:rPr>
          <w:rFonts w:ascii="Arial" w:eastAsia="Times New Roman" w:hAnsi="Arial" w:cs="Arial"/>
          <w:sz w:val="16"/>
          <w:szCs w:val="16"/>
          <w:lang w:eastAsia="de-CH"/>
        </w:rPr>
        <w:t>- Documents utiles pour les visites)</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 De quels autres établissements de formation le réseau est-il constitué?</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 Quel est l’interlocuteur responsable du réseau de formation postgraduée?</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 Descriptif de la collaboration</w:t>
      </w:r>
    </w:p>
    <w:p w:rsidR="00D41F74" w:rsidRPr="0084322D" w:rsidRDefault="00D41F74"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1.6</w:t>
      </w:r>
      <w:r w:rsidRPr="0084322D">
        <w:rPr>
          <w:rFonts w:ascii="Arial" w:eastAsia="Times New Roman" w:hAnsi="Arial" w:cs="Arial"/>
          <w:lang w:eastAsia="de-CH"/>
        </w:rPr>
        <w:tab/>
        <w:t>Groupement de formation postgraduée</w:t>
      </w:r>
    </w:p>
    <w:p w:rsidR="00D41F74" w:rsidRPr="0084322D" w:rsidRDefault="00D41F74" w:rsidP="00D41F74">
      <w:pPr>
        <w:tabs>
          <w:tab w:val="left" w:pos="426"/>
        </w:tabs>
        <w:spacing w:after="0"/>
        <w:ind w:left="426" w:hanging="426"/>
        <w:rPr>
          <w:rFonts w:ascii="Arial" w:eastAsia="Times New Roman" w:hAnsi="Arial" w:cs="Arial"/>
          <w:sz w:val="16"/>
          <w:szCs w:val="16"/>
          <w:lang w:eastAsia="de-CH"/>
        </w:rPr>
      </w:pPr>
      <w:r w:rsidRPr="0084322D">
        <w:rPr>
          <w:rFonts w:ascii="Arial" w:eastAsia="Times New Roman" w:hAnsi="Arial" w:cs="Arial"/>
          <w:lang w:eastAsia="de-CH"/>
        </w:rPr>
        <w:tab/>
      </w:r>
      <w:r w:rsidRPr="0084322D">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B568E1" w:rsidRPr="0084322D">
        <w:rPr>
          <w:rFonts w:ascii="Arial" w:eastAsia="Times New Roman" w:hAnsi="Arial" w:cs="Arial"/>
          <w:sz w:val="16"/>
          <w:szCs w:val="16"/>
          <w:lang w:eastAsia="de-CH"/>
        </w:rPr>
        <w:t xml:space="preserve"> - Documents utiles pour les visites)</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 Il regroupe les sites suivants</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 Descriptif des caractéristiques et de la fonction des différents sites</w:t>
      </w:r>
    </w:p>
    <w:p w:rsidR="00D41F74" w:rsidRPr="0084322D" w:rsidRDefault="00D41F74" w:rsidP="0084322D">
      <w:pPr>
        <w:tabs>
          <w:tab w:val="left" w:pos="709"/>
        </w:tabs>
        <w:spacing w:after="0"/>
        <w:ind w:left="709" w:hanging="142"/>
        <w:rPr>
          <w:rFonts w:ascii="Arial" w:eastAsia="Times New Roman" w:hAnsi="Arial" w:cs="Arial"/>
          <w:lang w:eastAsia="de-CH"/>
        </w:rPr>
      </w:pPr>
      <w:r w:rsidRPr="0084322D">
        <w:rPr>
          <w:rFonts w:ascii="Arial" w:eastAsia="Times New Roman" w:hAnsi="Arial" w:cs="Arial"/>
          <w:lang w:eastAsia="de-CH"/>
        </w:rPr>
        <w:lastRenderedPageBreak/>
        <w:t>-</w:t>
      </w:r>
      <w:r w:rsidRPr="0084322D">
        <w:rPr>
          <w:rFonts w:ascii="Arial" w:eastAsia="Times New Roman" w:hAnsi="Arial" w:cs="Arial"/>
          <w:lang w:eastAsia="de-CH"/>
        </w:rPr>
        <w:tab/>
        <w:t xml:space="preserve">Quelles parties de la formation postgraduée peuvent être effectuées à quel moment et sur quel site?  </w:t>
      </w:r>
    </w:p>
    <w:p w:rsidR="00D41F74" w:rsidRPr="0084322D" w:rsidRDefault="00D41F74" w:rsidP="0084322D">
      <w:pPr>
        <w:tabs>
          <w:tab w:val="left" w:pos="709"/>
        </w:tabs>
        <w:spacing w:after="0"/>
        <w:ind w:left="709" w:hanging="142"/>
        <w:rPr>
          <w:rFonts w:ascii="Arial" w:eastAsia="Times New Roman" w:hAnsi="Arial" w:cs="Arial"/>
          <w:lang w:eastAsia="de-CH"/>
        </w:rPr>
      </w:pPr>
      <w:r w:rsidRPr="0084322D">
        <w:rPr>
          <w:rFonts w:ascii="Arial" w:eastAsia="Times New Roman" w:hAnsi="Arial" w:cs="Arial"/>
          <w:lang w:eastAsia="de-CH"/>
        </w:rPr>
        <w:t>-</w:t>
      </w:r>
      <w:r w:rsidRPr="0084322D">
        <w:rPr>
          <w:rFonts w:ascii="Arial" w:eastAsia="Times New Roman" w:hAnsi="Arial" w:cs="Arial"/>
          <w:lang w:eastAsia="de-CH"/>
        </w:rPr>
        <w:tab/>
        <w:t xml:space="preserve">Que se passe-t-il si le cursus prévu d’un groupement de formation est interrompu de manière anticipée?  </w:t>
      </w:r>
    </w:p>
    <w:p w:rsidR="00D41F74" w:rsidRPr="0084322D" w:rsidRDefault="00D41F74"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1.7</w:t>
      </w:r>
      <w:r w:rsidRPr="0084322D">
        <w:rPr>
          <w:rFonts w:ascii="Arial" w:eastAsia="Times New Roman" w:hAnsi="Arial" w:cs="Arial"/>
          <w:lang w:eastAsia="de-CH"/>
        </w:rPr>
        <w:tab/>
        <w:t>Coopération informelle avec d’autres institutions, en termes de formation postgraduée</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 Avec quels autres établissements de formation coopère votre établissement?</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 Descriptif de la collaboration</w:t>
      </w:r>
    </w:p>
    <w:p w:rsidR="00D41F74" w:rsidRPr="0084322D" w:rsidRDefault="00D41F74"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1.8.</w:t>
      </w:r>
      <w:r w:rsidRPr="0084322D">
        <w:rPr>
          <w:rFonts w:ascii="Arial" w:eastAsia="Times New Roman" w:hAnsi="Arial" w:cs="Arial"/>
          <w:lang w:eastAsia="de-CH"/>
        </w:rPr>
        <w:tab/>
        <w:t>Nombre de postes pour les médecins en formation postgraduée (taux d’occupation d’au moins 50%)</w:t>
      </w:r>
    </w:p>
    <w:p w:rsidR="00D41F74" w:rsidRPr="0084322D" w:rsidRDefault="00D41F74" w:rsidP="00D41F74">
      <w:pPr>
        <w:tabs>
          <w:tab w:val="left" w:pos="426"/>
          <w:tab w:val="left" w:pos="567"/>
        </w:tabs>
        <w:spacing w:after="0"/>
        <w:ind w:left="426" w:hanging="426"/>
        <w:rPr>
          <w:rFonts w:ascii="Arial" w:eastAsia="Times New Roman" w:hAnsi="Arial" w:cs="Arial"/>
          <w:lang w:eastAsia="de-CH"/>
        </w:rPr>
      </w:pPr>
      <w:r w:rsidRPr="0084322D">
        <w:rPr>
          <w:rFonts w:ascii="Arial" w:eastAsia="Times New Roman" w:hAnsi="Arial" w:cs="Arial"/>
          <w:lang w:eastAsia="de-CH"/>
        </w:rPr>
        <w:tab/>
        <w:t>-</w:t>
      </w:r>
      <w:r w:rsidRPr="0084322D">
        <w:rPr>
          <w:rFonts w:ascii="Arial" w:eastAsia="Times New Roman" w:hAnsi="Arial" w:cs="Arial"/>
          <w:lang w:eastAsia="de-CH"/>
        </w:rPr>
        <w:tab/>
      </w:r>
      <w:r w:rsidR="004E6EDE" w:rsidRPr="0084322D">
        <w:rPr>
          <w:rFonts w:ascii="Arial" w:eastAsia="Times New Roman" w:hAnsi="Arial" w:cs="Arial"/>
          <w:lang w:eastAsia="de-CH"/>
        </w:rPr>
        <w:t xml:space="preserve">En </w:t>
      </w:r>
      <w:r w:rsidR="00B41234" w:rsidRPr="0084322D">
        <w:rPr>
          <w:rFonts w:ascii="Arial" w:eastAsia="Times New Roman" w:hAnsi="Arial" w:cs="Arial"/>
          <w:lang w:eastAsia="de-CH"/>
        </w:rPr>
        <w:t>endocrinologie-diabétologie pédiatrique</w:t>
      </w:r>
    </w:p>
    <w:p w:rsidR="00A51B45" w:rsidRPr="0084322D" w:rsidRDefault="00D41F74" w:rsidP="00A51B45">
      <w:pPr>
        <w:tabs>
          <w:tab w:val="left" w:pos="426"/>
          <w:tab w:val="left" w:pos="567"/>
        </w:tabs>
        <w:spacing w:after="0"/>
        <w:ind w:left="426" w:hanging="426"/>
        <w:contextualSpacing/>
        <w:rPr>
          <w:rFonts w:ascii="Arial" w:eastAsia="Times New Roman" w:hAnsi="Arial" w:cs="Arial"/>
          <w:snapToGrid w:val="0"/>
          <w:lang w:eastAsia="de-CH"/>
        </w:rPr>
      </w:pPr>
      <w:r w:rsidRPr="0084322D">
        <w:rPr>
          <w:rFonts w:ascii="Arial" w:eastAsia="Times New Roman" w:hAnsi="Arial" w:cs="Arial"/>
          <w:lang w:eastAsia="zh-CN"/>
        </w:rPr>
        <w:tab/>
        <w:t>-</w:t>
      </w:r>
      <w:r w:rsidRPr="0084322D">
        <w:rPr>
          <w:rFonts w:ascii="Arial" w:eastAsia="Times New Roman" w:hAnsi="Arial" w:cs="Arial"/>
          <w:lang w:eastAsia="zh-CN"/>
        </w:rPr>
        <w:tab/>
      </w:r>
      <w:r w:rsidR="004E6EDE" w:rsidRPr="0084322D">
        <w:rPr>
          <w:rFonts w:ascii="Arial" w:eastAsia="Times New Roman" w:hAnsi="Arial" w:cs="Arial"/>
          <w:lang w:eastAsia="zh-CN"/>
        </w:rPr>
        <w:t>Sous forme de rotation pour les pédiatres</w:t>
      </w:r>
      <w:r w:rsidRPr="0084322D">
        <w:rPr>
          <w:rFonts w:ascii="Arial" w:eastAsia="Times New Roman" w:hAnsi="Arial" w:cs="Arial"/>
          <w:lang w:eastAsia="zh-CN"/>
        </w:rPr>
        <w:t xml:space="preserve"> </w:t>
      </w:r>
    </w:p>
    <w:p w:rsidR="00D41F74" w:rsidRPr="0084322D" w:rsidRDefault="00D41F74" w:rsidP="00D41F74">
      <w:pPr>
        <w:tabs>
          <w:tab w:val="left" w:pos="426"/>
          <w:tab w:val="left" w:pos="567"/>
        </w:tabs>
        <w:spacing w:after="0"/>
        <w:ind w:left="426" w:hanging="426"/>
        <w:rPr>
          <w:rFonts w:ascii="Arial" w:eastAsia="Times New Roman" w:hAnsi="Arial" w:cs="Arial"/>
          <w:lang w:eastAsia="de-CH"/>
        </w:rPr>
      </w:pPr>
      <w:r w:rsidRPr="0084322D">
        <w:rPr>
          <w:rFonts w:ascii="Arial" w:eastAsia="Times New Roman" w:hAnsi="Arial" w:cs="Arial"/>
          <w:lang w:eastAsia="de-CH"/>
        </w:rPr>
        <w:tab/>
        <w:t>-</w:t>
      </w:r>
      <w:r w:rsidRPr="0084322D">
        <w:rPr>
          <w:rFonts w:ascii="Arial" w:eastAsia="Times New Roman" w:hAnsi="Arial" w:cs="Arial"/>
          <w:lang w:eastAsia="de-CH"/>
        </w:rPr>
        <w:tab/>
        <w:t>Postes en clinique</w:t>
      </w:r>
    </w:p>
    <w:p w:rsidR="00D41F74" w:rsidRPr="0084322D" w:rsidRDefault="00D41F74" w:rsidP="00D41F74">
      <w:pPr>
        <w:tabs>
          <w:tab w:val="left" w:pos="426"/>
          <w:tab w:val="left" w:pos="567"/>
        </w:tabs>
        <w:spacing w:after="0"/>
        <w:ind w:left="426" w:hanging="426"/>
        <w:rPr>
          <w:rFonts w:ascii="Arial" w:eastAsia="Times New Roman" w:hAnsi="Arial" w:cs="Arial"/>
          <w:lang w:eastAsia="de-CH"/>
        </w:rPr>
      </w:pPr>
      <w:r w:rsidRPr="0084322D">
        <w:rPr>
          <w:rFonts w:ascii="Arial" w:eastAsia="Times New Roman" w:hAnsi="Arial" w:cs="Arial"/>
          <w:lang w:eastAsia="de-CH"/>
        </w:rPr>
        <w:tab/>
        <w:t>-</w:t>
      </w:r>
      <w:r w:rsidRPr="0084322D">
        <w:rPr>
          <w:rFonts w:ascii="Arial" w:eastAsia="Times New Roman" w:hAnsi="Arial" w:cs="Arial"/>
          <w:lang w:eastAsia="de-CH"/>
        </w:rPr>
        <w:tab/>
        <w:t>Postes de recherche (recherche clinique ou fondamentale)</w:t>
      </w:r>
    </w:p>
    <w:p w:rsidR="00D41F74" w:rsidRDefault="00D41F74" w:rsidP="00D41F74">
      <w:pPr>
        <w:tabs>
          <w:tab w:val="left" w:pos="360"/>
        </w:tabs>
        <w:spacing w:after="0"/>
        <w:ind w:left="360" w:hanging="360"/>
        <w:rPr>
          <w:rFonts w:ascii="Arial" w:eastAsia="Times New Roman" w:hAnsi="Arial" w:cs="Arial"/>
          <w:lang w:eastAsia="de-CH"/>
        </w:rPr>
      </w:pPr>
    </w:p>
    <w:p w:rsidR="0084322D" w:rsidRPr="0084322D" w:rsidRDefault="0084322D" w:rsidP="00D41F74">
      <w:pPr>
        <w:tabs>
          <w:tab w:val="left" w:pos="360"/>
        </w:tabs>
        <w:spacing w:after="0"/>
        <w:ind w:left="360" w:hanging="360"/>
        <w:rPr>
          <w:rFonts w:ascii="Arial" w:eastAsia="Times New Roman" w:hAnsi="Arial" w:cs="Arial"/>
          <w:lang w:eastAsia="de-CH"/>
        </w:rPr>
      </w:pPr>
    </w:p>
    <w:p w:rsidR="00D41F74" w:rsidRPr="0084322D" w:rsidRDefault="00D41F74" w:rsidP="00645113">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84322D">
        <w:rPr>
          <w:rFonts w:ascii="Arial" w:eastAsia="Times New Roman" w:hAnsi="Arial" w:cs="Arial"/>
          <w:sz w:val="30"/>
          <w:szCs w:val="30"/>
          <w:lang w:eastAsia="de-CH"/>
        </w:rPr>
        <w:t>Equipe médicale</w:t>
      </w:r>
    </w:p>
    <w:p w:rsidR="00D41F74" w:rsidRPr="0084322D" w:rsidRDefault="00D41F74" w:rsidP="00D41F74">
      <w:pPr>
        <w:spacing w:after="0"/>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2.1.</w:t>
      </w:r>
      <w:r w:rsidRPr="0084322D">
        <w:rPr>
          <w:rFonts w:ascii="Arial" w:eastAsia="Times New Roman" w:hAnsi="Arial" w:cs="Arial"/>
          <w:lang w:eastAsia="de-CH"/>
        </w:rPr>
        <w:tab/>
        <w:t>Responsable de l’établissement de formation (médecin responsable de la formation)</w:t>
      </w:r>
    </w:p>
    <w:p w:rsidR="00D41F74" w:rsidRPr="0084322D" w:rsidRDefault="00D41F74" w:rsidP="00D41F74">
      <w:pPr>
        <w:tabs>
          <w:tab w:val="left" w:pos="567"/>
        </w:tabs>
        <w:spacing w:after="0"/>
        <w:ind w:left="567" w:hanging="141"/>
        <w:rPr>
          <w:rFonts w:ascii="Arial" w:eastAsia="Times New Roman" w:hAnsi="Arial" w:cs="Arial"/>
          <w:lang w:eastAsia="de-CH"/>
        </w:rPr>
      </w:pPr>
      <w:r w:rsidRPr="0084322D">
        <w:rPr>
          <w:rFonts w:ascii="Arial" w:eastAsia="Times New Roman" w:hAnsi="Arial" w:cs="Arial"/>
          <w:lang w:eastAsia="de-CH"/>
        </w:rPr>
        <w:t>-</w:t>
      </w:r>
      <w:r w:rsidRPr="0084322D">
        <w:rPr>
          <w:rFonts w:ascii="Arial" w:eastAsia="Times New Roman" w:hAnsi="Arial" w:cs="Arial"/>
          <w:lang w:eastAsia="de-CH"/>
        </w:rPr>
        <w:tab/>
        <w:t xml:space="preserve">Nom, titre de spécialiste, adresse électronique, taux d’occupation (%) dans le domaine </w:t>
      </w:r>
      <w:r w:rsidR="00B41234" w:rsidRPr="0084322D">
        <w:rPr>
          <w:rFonts w:ascii="Arial" w:eastAsia="Times New Roman" w:hAnsi="Arial" w:cs="Arial"/>
          <w:lang w:eastAsia="de-CH"/>
        </w:rPr>
        <w:t>d</w:t>
      </w:r>
      <w:r w:rsidR="005A1E0C" w:rsidRPr="0084322D">
        <w:rPr>
          <w:rFonts w:ascii="Arial" w:eastAsia="Times New Roman" w:hAnsi="Arial" w:cs="Arial"/>
          <w:lang w:eastAsia="de-CH"/>
        </w:rPr>
        <w:t>e l</w:t>
      </w:r>
      <w:r w:rsidR="00B41234" w:rsidRPr="0084322D">
        <w:rPr>
          <w:rFonts w:ascii="Arial" w:eastAsia="Times New Roman" w:hAnsi="Arial" w:cs="Arial"/>
          <w:lang w:eastAsia="de-CH"/>
        </w:rPr>
        <w:t>’endocrinologie-diabétologie pédiatrique</w:t>
      </w:r>
    </w:p>
    <w:p w:rsidR="00D41F74" w:rsidRPr="0084322D" w:rsidRDefault="00D41F74" w:rsidP="00D41F74">
      <w:pPr>
        <w:tabs>
          <w:tab w:val="left" w:pos="360"/>
        </w:tabs>
        <w:spacing w:after="0"/>
        <w:ind w:left="360" w:hanging="360"/>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2.2</w:t>
      </w:r>
      <w:r w:rsidRPr="0084322D">
        <w:rPr>
          <w:rFonts w:ascii="Arial" w:eastAsia="Times New Roman" w:hAnsi="Arial" w:cs="Arial"/>
          <w:lang w:eastAsia="de-CH"/>
        </w:rPr>
        <w:tab/>
        <w:t xml:space="preserve">Suppléant </w:t>
      </w:r>
    </w:p>
    <w:p w:rsidR="00D41F74" w:rsidRPr="0084322D" w:rsidRDefault="00D41F74" w:rsidP="00B41234">
      <w:pPr>
        <w:tabs>
          <w:tab w:val="left" w:pos="567"/>
        </w:tabs>
        <w:spacing w:after="0"/>
        <w:ind w:left="567" w:hanging="141"/>
        <w:rPr>
          <w:rFonts w:ascii="Arial" w:eastAsia="Times New Roman" w:hAnsi="Arial" w:cs="Arial"/>
          <w:lang w:eastAsia="de-CH"/>
        </w:rPr>
      </w:pPr>
      <w:r w:rsidRPr="0084322D">
        <w:rPr>
          <w:rFonts w:ascii="Arial" w:eastAsia="Times New Roman" w:hAnsi="Arial" w:cs="Arial"/>
          <w:lang w:eastAsia="de-CH"/>
        </w:rPr>
        <w:t>-</w:t>
      </w:r>
      <w:r w:rsidRPr="0084322D">
        <w:rPr>
          <w:rFonts w:ascii="Arial" w:eastAsia="Times New Roman" w:hAnsi="Arial" w:cs="Arial"/>
          <w:lang w:eastAsia="de-CH"/>
        </w:rPr>
        <w:tab/>
        <w:t xml:space="preserve">Nom, titre de spécialiste, adresse électronique, taux d’occupation (%) dans le domaine </w:t>
      </w:r>
      <w:r w:rsidR="00B41234" w:rsidRPr="0084322D">
        <w:rPr>
          <w:rFonts w:ascii="Arial" w:eastAsia="Times New Roman" w:hAnsi="Arial" w:cs="Arial"/>
          <w:lang w:eastAsia="de-CH"/>
        </w:rPr>
        <w:t>d</w:t>
      </w:r>
      <w:r w:rsidR="005A1E0C" w:rsidRPr="0084322D">
        <w:rPr>
          <w:rFonts w:ascii="Arial" w:eastAsia="Times New Roman" w:hAnsi="Arial" w:cs="Arial"/>
          <w:lang w:eastAsia="de-CH"/>
        </w:rPr>
        <w:t>e l</w:t>
      </w:r>
      <w:r w:rsidR="00B41234" w:rsidRPr="0084322D">
        <w:rPr>
          <w:rFonts w:ascii="Arial" w:eastAsia="Times New Roman" w:hAnsi="Arial" w:cs="Arial"/>
          <w:lang w:eastAsia="de-CH"/>
        </w:rPr>
        <w:t>’endocrinologie-diabétologie pédiatrique</w:t>
      </w:r>
    </w:p>
    <w:p w:rsidR="00B41234" w:rsidRPr="0084322D" w:rsidRDefault="00B41234" w:rsidP="00B41234">
      <w:pPr>
        <w:tabs>
          <w:tab w:val="left" w:pos="567"/>
        </w:tabs>
        <w:spacing w:after="0"/>
        <w:ind w:left="567" w:hanging="141"/>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2.3</w:t>
      </w:r>
      <w:r w:rsidRPr="0084322D">
        <w:rPr>
          <w:rFonts w:ascii="Arial" w:eastAsia="Times New Roman" w:hAnsi="Arial" w:cs="Arial"/>
          <w:lang w:eastAsia="de-CH"/>
        </w:rPr>
        <w:tab/>
        <w:t>Coordinateur de la formation postgraduée, si différent du responsable de l’établissement de fo</w:t>
      </w:r>
      <w:r w:rsidRPr="0084322D">
        <w:rPr>
          <w:rFonts w:ascii="Arial" w:eastAsia="Times New Roman" w:hAnsi="Arial" w:cs="Arial"/>
          <w:lang w:eastAsia="de-CH"/>
        </w:rPr>
        <w:t>r</w:t>
      </w:r>
      <w:r w:rsidRPr="0084322D">
        <w:rPr>
          <w:rFonts w:ascii="Arial" w:eastAsia="Times New Roman" w:hAnsi="Arial" w:cs="Arial"/>
          <w:lang w:eastAsia="de-CH"/>
        </w:rPr>
        <w:t>mation</w:t>
      </w:r>
    </w:p>
    <w:p w:rsidR="00D41F74" w:rsidRPr="0084322D" w:rsidRDefault="00D41F74" w:rsidP="00D41F74">
      <w:pPr>
        <w:tabs>
          <w:tab w:val="left" w:pos="426"/>
        </w:tabs>
        <w:spacing w:after="0"/>
        <w:ind w:left="426" w:hanging="426"/>
        <w:rPr>
          <w:rFonts w:ascii="Arial" w:eastAsia="Times New Roman" w:hAnsi="Arial" w:cs="Arial"/>
          <w:lang w:eastAsia="zh-CN"/>
        </w:rPr>
      </w:pPr>
      <w:r w:rsidRPr="0084322D">
        <w:rPr>
          <w:rFonts w:ascii="Arial" w:eastAsia="Times New Roman" w:hAnsi="Arial" w:cs="Arial"/>
          <w:lang w:eastAsia="zh-CN"/>
        </w:rPr>
        <w:tab/>
      </w:r>
      <w:r w:rsidR="005A1E0C" w:rsidRPr="0084322D">
        <w:rPr>
          <w:rFonts w:ascii="Arial" w:eastAsia="Times New Roman" w:hAnsi="Arial" w:cs="Arial"/>
          <w:sz w:val="16"/>
          <w:szCs w:val="16"/>
          <w:lang w:eastAsia="zh-CN"/>
        </w:rPr>
        <w:t>C</w:t>
      </w:r>
      <w:r w:rsidRPr="0084322D">
        <w:rPr>
          <w:rFonts w:ascii="Arial" w:eastAsia="Times New Roman" w:hAnsi="Arial" w:cs="Arial"/>
          <w:sz w:val="16"/>
          <w:szCs w:val="16"/>
          <w:lang w:eastAsia="zh-CN"/>
        </w:rPr>
        <w:t>oordinateur</w:t>
      </w:r>
      <w:r w:rsidR="005A1E0C" w:rsidRPr="0084322D">
        <w:rPr>
          <w:rFonts w:ascii="Arial" w:eastAsia="Times New Roman" w:hAnsi="Arial" w:cs="Arial"/>
          <w:sz w:val="16"/>
          <w:szCs w:val="16"/>
          <w:lang w:eastAsia="zh-CN"/>
        </w:rPr>
        <w:t xml:space="preserve"> </w:t>
      </w:r>
      <w:r w:rsidRPr="0084322D">
        <w:rPr>
          <w:rFonts w:ascii="Arial" w:eastAsia="Times New Roman" w:hAnsi="Arial" w:cs="Arial"/>
          <w:sz w:val="16"/>
          <w:szCs w:val="16"/>
          <w:lang w:eastAsia="zh-CN"/>
        </w:rPr>
        <w:t>= médecin adjoint ou chef de clinique qui coordonne la formation des médecins-assistants à l’interne, cf. glossaire (www.siwf.ch – Formation postgraduée – Pour les responsables des établissements de formation postgraduée)</w:t>
      </w:r>
    </w:p>
    <w:p w:rsidR="00D41F74" w:rsidRPr="0084322D" w:rsidRDefault="00D41F74" w:rsidP="00D41F74">
      <w:pPr>
        <w:tabs>
          <w:tab w:val="left" w:pos="426"/>
        </w:tabs>
        <w:spacing w:after="0"/>
        <w:rPr>
          <w:rFonts w:ascii="Arial" w:eastAsia="Times New Roman" w:hAnsi="Arial" w:cs="Arial"/>
          <w:lang w:eastAsia="zh-CN"/>
        </w:rPr>
      </w:pPr>
    </w:p>
    <w:p w:rsidR="00D41F74" w:rsidRPr="0084322D" w:rsidRDefault="00D41F74" w:rsidP="001411F8">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84322D">
        <w:rPr>
          <w:rFonts w:ascii="Arial" w:eastAsia="Times New Roman" w:hAnsi="Arial" w:cs="Arial"/>
          <w:lang w:eastAsia="de-CH"/>
        </w:rPr>
        <w:t>Nom, titre de spécialiste, adresse électronique, taux d’</w:t>
      </w:r>
      <w:r w:rsidR="00B41234" w:rsidRPr="0084322D">
        <w:rPr>
          <w:rFonts w:ascii="Arial" w:eastAsia="Times New Roman" w:hAnsi="Arial" w:cs="Arial"/>
          <w:lang w:eastAsia="de-CH"/>
        </w:rPr>
        <w:t>occupation (%) dans le domaine d</w:t>
      </w:r>
      <w:r w:rsidR="005A1E0C" w:rsidRPr="0084322D">
        <w:rPr>
          <w:rFonts w:ascii="Arial" w:eastAsia="Times New Roman" w:hAnsi="Arial" w:cs="Arial"/>
          <w:lang w:eastAsia="de-CH"/>
        </w:rPr>
        <w:t>e l</w:t>
      </w:r>
      <w:r w:rsidR="00B41234" w:rsidRPr="0084322D">
        <w:rPr>
          <w:rFonts w:ascii="Arial" w:eastAsia="Times New Roman" w:hAnsi="Arial" w:cs="Arial"/>
          <w:lang w:eastAsia="de-CH"/>
        </w:rPr>
        <w:t>’endocrinologie-diabétologie pédiatrique</w:t>
      </w:r>
    </w:p>
    <w:p w:rsidR="00D41F74" w:rsidRPr="0084322D" w:rsidRDefault="00D41F74" w:rsidP="00D41F74">
      <w:pPr>
        <w:tabs>
          <w:tab w:val="left" w:pos="284"/>
          <w:tab w:val="left" w:pos="360"/>
        </w:tabs>
        <w:spacing w:after="0"/>
        <w:rPr>
          <w:rFonts w:ascii="Arial" w:eastAsia="Times New Roman" w:hAnsi="Arial" w:cs="Arial"/>
          <w:lang w:eastAsia="zh-CN"/>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2.4</w:t>
      </w:r>
      <w:r w:rsidRPr="0084322D">
        <w:rPr>
          <w:rFonts w:ascii="Arial" w:eastAsia="Times New Roman" w:hAnsi="Arial" w:cs="Arial"/>
          <w:lang w:eastAsia="de-CH"/>
        </w:rPr>
        <w:tab/>
        <w:t xml:space="preserve">Autres médecins cadres impliqués dans la formation postgraduée </w:t>
      </w:r>
    </w:p>
    <w:p w:rsidR="00D41F74" w:rsidRPr="0084322D" w:rsidRDefault="00D41F74" w:rsidP="001411F8">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84322D">
        <w:rPr>
          <w:rFonts w:ascii="Arial" w:eastAsia="Times New Roman" w:hAnsi="Arial" w:cs="Arial"/>
          <w:lang w:eastAsia="de-CH"/>
        </w:rPr>
        <w:t xml:space="preserve">Nom, titre de spécialiste, adresse électronique, taux d’occupation (%) dans le domaine </w:t>
      </w:r>
      <w:r w:rsidR="00B41234" w:rsidRPr="0084322D">
        <w:rPr>
          <w:rFonts w:ascii="Arial" w:eastAsia="Times New Roman" w:hAnsi="Arial" w:cs="Arial"/>
          <w:lang w:eastAsia="de-CH"/>
        </w:rPr>
        <w:t>d</w:t>
      </w:r>
      <w:r w:rsidR="006551F2" w:rsidRPr="0084322D">
        <w:rPr>
          <w:rFonts w:ascii="Arial" w:eastAsia="Times New Roman" w:hAnsi="Arial" w:cs="Arial"/>
          <w:lang w:eastAsia="de-CH"/>
        </w:rPr>
        <w:t>e l</w:t>
      </w:r>
      <w:r w:rsidR="00B41234" w:rsidRPr="0084322D">
        <w:rPr>
          <w:rFonts w:ascii="Arial" w:eastAsia="Times New Roman" w:hAnsi="Arial" w:cs="Arial"/>
          <w:lang w:eastAsia="de-CH"/>
        </w:rPr>
        <w:t>’endocrinologie-diabétologie pédiatrique</w:t>
      </w:r>
    </w:p>
    <w:p w:rsidR="00D41F74" w:rsidRPr="0084322D" w:rsidRDefault="00D41F74" w:rsidP="00D41F74">
      <w:pPr>
        <w:spacing w:after="0"/>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2.5.</w:t>
      </w:r>
      <w:r w:rsidRPr="0084322D">
        <w:rPr>
          <w:rFonts w:ascii="Arial" w:eastAsia="Times New Roman" w:hAnsi="Arial" w:cs="Arial"/>
          <w:lang w:eastAsia="de-CH"/>
        </w:rPr>
        <w:tab/>
        <w:t>Rapport médecins en formation / médecins formateurs (chacun à 100%) dans l’hôpital/l’institut/le service</w:t>
      </w:r>
    </w:p>
    <w:p w:rsidR="00D41F74" w:rsidRDefault="00D41F74" w:rsidP="00D41F74">
      <w:pPr>
        <w:tabs>
          <w:tab w:val="left" w:pos="426"/>
        </w:tabs>
        <w:spacing w:after="0"/>
        <w:ind w:left="426" w:hanging="426"/>
        <w:rPr>
          <w:rFonts w:ascii="Arial" w:eastAsia="Times New Roman" w:hAnsi="Arial" w:cs="Arial"/>
          <w:lang w:eastAsia="de-CH"/>
        </w:rPr>
      </w:pPr>
    </w:p>
    <w:p w:rsidR="0084322D" w:rsidRPr="0084322D" w:rsidRDefault="0084322D" w:rsidP="00D41F74">
      <w:pPr>
        <w:tabs>
          <w:tab w:val="left" w:pos="426"/>
        </w:tabs>
        <w:spacing w:after="0"/>
        <w:ind w:left="426" w:hanging="426"/>
        <w:rPr>
          <w:rFonts w:ascii="Arial" w:eastAsia="Times New Roman" w:hAnsi="Arial" w:cs="Arial"/>
          <w:lang w:eastAsia="de-CH"/>
        </w:rPr>
      </w:pPr>
    </w:p>
    <w:p w:rsidR="00D41F74" w:rsidRPr="0084322D" w:rsidRDefault="00D41F74" w:rsidP="00B41234">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84322D">
        <w:rPr>
          <w:rFonts w:ascii="Arial" w:eastAsia="Times New Roman" w:hAnsi="Arial" w:cs="Arial"/>
          <w:sz w:val="30"/>
          <w:szCs w:val="30"/>
          <w:lang w:eastAsia="de-CH"/>
        </w:rPr>
        <w:t>Mise au courant lors de l’entrée en fonction</w:t>
      </w:r>
    </w:p>
    <w:p w:rsidR="00D41F74" w:rsidRPr="0084322D" w:rsidRDefault="00D41F74" w:rsidP="00D41F74">
      <w:pPr>
        <w:spacing w:after="0"/>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3.1</w:t>
      </w:r>
      <w:r w:rsidRPr="0084322D">
        <w:rPr>
          <w:rFonts w:ascii="Arial" w:eastAsia="Times New Roman" w:hAnsi="Arial" w:cs="Arial"/>
          <w:lang w:eastAsia="de-CH"/>
        </w:rPr>
        <w:tab/>
        <w:t>Accompagnement personnel</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Un médecin-cadre est-il désigné pour un soutien personnel durant la mise au courant («tuteur»)? Un médecin en formation expérimenté est-il désigné comme interlocuteur?</w:t>
      </w:r>
    </w:p>
    <w:p w:rsidR="00D41F74" w:rsidRPr="0084322D" w:rsidRDefault="00D41F74"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426"/>
          <w:tab w:val="left" w:pos="567"/>
        </w:tabs>
        <w:spacing w:after="0"/>
        <w:ind w:left="432" w:hanging="432"/>
        <w:rPr>
          <w:rFonts w:ascii="Arial" w:eastAsia="Times New Roman" w:hAnsi="Arial" w:cs="Arial"/>
          <w:lang w:eastAsia="de-CH"/>
        </w:rPr>
      </w:pPr>
      <w:r w:rsidRPr="0084322D">
        <w:rPr>
          <w:rFonts w:ascii="Arial" w:eastAsia="Times New Roman" w:hAnsi="Arial" w:cs="Arial"/>
          <w:lang w:eastAsia="de-CH"/>
        </w:rPr>
        <w:t>3.2</w:t>
      </w:r>
      <w:r w:rsidRPr="0084322D">
        <w:rPr>
          <w:rFonts w:ascii="Arial" w:eastAsia="Times New Roman" w:hAnsi="Arial" w:cs="Arial"/>
          <w:lang w:eastAsia="de-CH"/>
        </w:rPr>
        <w:tab/>
        <w:t>Service d’urgence/service de piquet</w:t>
      </w:r>
      <w:r w:rsidRPr="0084322D">
        <w:rPr>
          <w:rFonts w:ascii="Arial" w:eastAsia="Times New Roman" w:hAnsi="Arial" w:cs="Arial"/>
          <w:lang w:eastAsia="de-CH"/>
        </w:rPr>
        <w:br/>
        <w:t>Quel est le temps consacré au service d’urgence et/ou au service de piquet les jours de la s</w:t>
      </w:r>
      <w:r w:rsidRPr="0084322D">
        <w:rPr>
          <w:rFonts w:ascii="Arial" w:eastAsia="Times New Roman" w:hAnsi="Arial" w:cs="Arial"/>
          <w:lang w:eastAsia="de-CH"/>
        </w:rPr>
        <w:t>e</w:t>
      </w:r>
      <w:r w:rsidRPr="0084322D">
        <w:rPr>
          <w:rFonts w:ascii="Arial" w:eastAsia="Times New Roman" w:hAnsi="Arial" w:cs="Arial"/>
          <w:lang w:eastAsia="de-CH"/>
        </w:rPr>
        <w:t>maine (jour/nuit) et les week-ends ou jours fériés?</w:t>
      </w:r>
    </w:p>
    <w:p w:rsidR="00D41F74" w:rsidRPr="0084322D" w:rsidRDefault="00D41F74" w:rsidP="00D41F74">
      <w:pPr>
        <w:tabs>
          <w:tab w:val="left" w:pos="426"/>
          <w:tab w:val="left" w:pos="567"/>
        </w:tabs>
        <w:spacing w:after="0"/>
        <w:ind w:left="426" w:hanging="426"/>
        <w:rPr>
          <w:rFonts w:ascii="Arial" w:eastAsia="Times New Roman" w:hAnsi="Arial" w:cs="Arial"/>
          <w:lang w:eastAsia="de-CH"/>
        </w:rPr>
      </w:pPr>
      <w:r w:rsidRPr="0084322D">
        <w:rPr>
          <w:rFonts w:ascii="Arial" w:eastAsia="Times New Roman" w:hAnsi="Arial" w:cs="Arial"/>
          <w:lang w:eastAsia="de-CH"/>
        </w:rPr>
        <w:tab/>
        <w:t>Comment se déroule</w:t>
      </w:r>
      <w:r w:rsidR="006551F2" w:rsidRPr="0084322D">
        <w:rPr>
          <w:rFonts w:ascii="Arial" w:eastAsia="Times New Roman" w:hAnsi="Arial" w:cs="Arial"/>
          <w:lang w:eastAsia="de-CH"/>
        </w:rPr>
        <w:t>nt</w:t>
      </w:r>
      <w:r w:rsidRPr="0084322D">
        <w:rPr>
          <w:rFonts w:ascii="Arial" w:eastAsia="Times New Roman" w:hAnsi="Arial" w:cs="Arial"/>
          <w:lang w:eastAsia="de-CH"/>
        </w:rPr>
        <w:t xml:space="preserve"> formellement les débuts des nouveaux médecins en formation au service d’urgence/service médical de jour ou en service de piquet; sont-ils par exemple avec des co</w:t>
      </w:r>
      <w:r w:rsidRPr="0084322D">
        <w:rPr>
          <w:rFonts w:ascii="Arial" w:eastAsia="Times New Roman" w:hAnsi="Arial" w:cs="Arial"/>
          <w:lang w:eastAsia="de-CH"/>
        </w:rPr>
        <w:t>l</w:t>
      </w:r>
      <w:r w:rsidRPr="0084322D">
        <w:rPr>
          <w:rFonts w:ascii="Arial" w:eastAsia="Times New Roman" w:hAnsi="Arial" w:cs="Arial"/>
          <w:lang w:eastAsia="de-CH"/>
        </w:rPr>
        <w:t>lègues expérimentés lors de leurs premiers services?</w:t>
      </w:r>
    </w:p>
    <w:p w:rsidR="00D41F74" w:rsidRPr="0084322D" w:rsidRDefault="00D41F74" w:rsidP="00D41F74">
      <w:pPr>
        <w:tabs>
          <w:tab w:val="left" w:pos="426"/>
          <w:tab w:val="left" w:pos="567"/>
        </w:tabs>
        <w:spacing w:after="0"/>
        <w:ind w:left="426" w:hanging="426"/>
        <w:rPr>
          <w:rFonts w:ascii="Arial" w:eastAsia="Times New Roman" w:hAnsi="Arial" w:cs="Arial"/>
          <w:lang w:eastAsia="de-CH"/>
        </w:rPr>
      </w:pPr>
      <w:r w:rsidRPr="0084322D">
        <w:rPr>
          <w:rFonts w:ascii="Arial" w:eastAsia="Times New Roman" w:hAnsi="Arial" w:cs="Arial"/>
          <w:lang w:eastAsia="de-CH"/>
        </w:rPr>
        <w:lastRenderedPageBreak/>
        <w:tab/>
        <w:t>Comment le médecin-cadre responsable des urgences peut-il être atteint par le médecin en fo</w:t>
      </w:r>
      <w:r w:rsidRPr="0084322D">
        <w:rPr>
          <w:rFonts w:ascii="Arial" w:eastAsia="Times New Roman" w:hAnsi="Arial" w:cs="Arial"/>
          <w:lang w:eastAsia="de-CH"/>
        </w:rPr>
        <w:t>r</w:t>
      </w:r>
      <w:r w:rsidRPr="0084322D">
        <w:rPr>
          <w:rFonts w:ascii="Arial" w:eastAsia="Times New Roman" w:hAnsi="Arial" w:cs="Arial"/>
          <w:lang w:eastAsia="de-CH"/>
        </w:rPr>
        <w:t>mation en dehors des heures de travail habituelles et en combien de temps peut-il arriver pe</w:t>
      </w:r>
      <w:r w:rsidRPr="0084322D">
        <w:rPr>
          <w:rFonts w:ascii="Arial" w:eastAsia="Times New Roman" w:hAnsi="Arial" w:cs="Arial"/>
          <w:lang w:eastAsia="de-CH"/>
        </w:rPr>
        <w:t>r</w:t>
      </w:r>
      <w:r w:rsidRPr="0084322D">
        <w:rPr>
          <w:rFonts w:ascii="Arial" w:eastAsia="Times New Roman" w:hAnsi="Arial" w:cs="Arial"/>
          <w:lang w:eastAsia="de-CH"/>
        </w:rPr>
        <w:t>sonnellement au chevet du patient?</w:t>
      </w:r>
    </w:p>
    <w:p w:rsidR="00D41F74" w:rsidRPr="0084322D" w:rsidRDefault="00D41F74"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3.3</w:t>
      </w:r>
      <w:r w:rsidRPr="0084322D">
        <w:rPr>
          <w:rFonts w:ascii="Arial" w:eastAsia="Times New Roman" w:hAnsi="Arial" w:cs="Arial"/>
          <w:lang w:eastAsia="de-CH"/>
        </w:rPr>
        <w:tab/>
        <w:t>Administration</w:t>
      </w:r>
      <w:r w:rsidRPr="0084322D">
        <w:rPr>
          <w:rFonts w:ascii="Arial" w:eastAsia="Times New Roman" w:hAnsi="Arial" w:cs="Arial"/>
          <w:lang w:eastAsia="de-CH"/>
        </w:rPr>
        <w:br/>
        <w:t>Une personne (éventuellement non médecin) est-elle nommée pour expliquer et présenter aux médecins en formation le volet administratif de leur tâche?</w:t>
      </w:r>
    </w:p>
    <w:p w:rsidR="00D41F74" w:rsidRPr="0084322D" w:rsidRDefault="00D41F74"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3.4</w:t>
      </w:r>
      <w:r w:rsidRPr="0084322D">
        <w:rPr>
          <w:rFonts w:ascii="Arial" w:eastAsia="Times New Roman" w:hAnsi="Arial" w:cs="Arial"/>
          <w:lang w:eastAsia="de-CH"/>
        </w:rPr>
        <w:tab/>
        <w:t>Mesures en faveur de l’assurance-qualité et sécurité des patients</w:t>
      </w:r>
      <w:r w:rsidRPr="0084322D">
        <w:rPr>
          <w:rFonts w:ascii="Arial" w:eastAsia="Times New Roman" w:hAnsi="Arial" w:cs="Arial"/>
          <w:lang w:eastAsia="de-CH"/>
        </w:rPr>
        <w:br/>
        <w:t>Existe-t-il un système de déclaration d’incidents critiques (CIRS)?</w:t>
      </w: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ab/>
        <w:t>Existe-t-il des systèmes pour promouvoir la sécurité des patients comme le contrôle électronique de la prescription de médicaments?</w:t>
      </w:r>
    </w:p>
    <w:p w:rsidR="00D41F74" w:rsidRPr="0084322D" w:rsidRDefault="00D41F74"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3.5</w:t>
      </w:r>
      <w:r w:rsidRPr="0084322D">
        <w:rPr>
          <w:rFonts w:ascii="Arial" w:eastAsia="Times New Roman" w:hAnsi="Arial" w:cs="Arial"/>
          <w:lang w:eastAsia="de-CH"/>
        </w:rPr>
        <w:tab/>
        <w:t>Directives spécifiques à la clinique</w:t>
      </w:r>
      <w:r w:rsidRPr="0084322D">
        <w:rPr>
          <w:rFonts w:ascii="Arial" w:eastAsia="Times New Roman" w:hAnsi="Arial" w:cs="Arial"/>
          <w:lang w:eastAsia="de-CH"/>
        </w:rPr>
        <w:br/>
        <w:t>Quels sont les fondamentaux théoriques spécifiques à la clinique («livre bleu</w:t>
      </w:r>
      <w:r w:rsidRPr="0084322D">
        <w:rPr>
          <w:rFonts w:ascii="Times New Roman" w:eastAsia="Times New Roman" w:hAnsi="Times New Roman" w:cs="Times New Roman"/>
          <w:lang w:eastAsia="de-CH"/>
        </w:rPr>
        <w:t>»</w:t>
      </w:r>
      <w:r w:rsidRPr="0084322D">
        <w:rPr>
          <w:rFonts w:ascii="Arial" w:eastAsia="Times New Roman" w:hAnsi="Arial" w:cs="Arial"/>
          <w:lang w:eastAsia="de-CH"/>
        </w:rPr>
        <w:t>, «livre noir», «livre blanc»), les manuels de formation standard, la documentation en ligne recommandés pour la cl</w:t>
      </w:r>
      <w:r w:rsidRPr="0084322D">
        <w:rPr>
          <w:rFonts w:ascii="Arial" w:eastAsia="Times New Roman" w:hAnsi="Arial" w:cs="Arial"/>
          <w:lang w:eastAsia="de-CH"/>
        </w:rPr>
        <w:t>i</w:t>
      </w:r>
      <w:r w:rsidRPr="0084322D">
        <w:rPr>
          <w:rFonts w:ascii="Arial" w:eastAsia="Times New Roman" w:hAnsi="Arial" w:cs="Arial"/>
          <w:lang w:eastAsia="de-CH"/>
        </w:rPr>
        <w:t xml:space="preserve">nique (p. ex. </w:t>
      </w:r>
      <w:proofErr w:type="spellStart"/>
      <w:r w:rsidRPr="0084322D">
        <w:rPr>
          <w:rFonts w:ascii="Arial" w:eastAsia="Times New Roman" w:hAnsi="Arial" w:cs="Arial"/>
          <w:lang w:eastAsia="de-CH"/>
        </w:rPr>
        <w:t>UpToDate</w:t>
      </w:r>
      <w:proofErr w:type="spellEnd"/>
      <w:r w:rsidRPr="0084322D">
        <w:rPr>
          <w:rFonts w:ascii="Arial" w:eastAsia="Times New Roman" w:hAnsi="Arial" w:cs="Arial"/>
          <w:lang w:eastAsia="de-CH"/>
        </w:rPr>
        <w:t>)</w:t>
      </w:r>
      <w:r w:rsidRPr="0084322D">
        <w:rPr>
          <w:rFonts w:ascii="Arial" w:eastAsia="Times New Roman" w:hAnsi="Arial" w:cs="Arial"/>
          <w:szCs w:val="20"/>
          <w:lang w:eastAsia="zh-CN"/>
        </w:rPr>
        <w:t xml:space="preserve"> </w:t>
      </w:r>
      <w:r w:rsidRPr="0084322D">
        <w:rPr>
          <w:rFonts w:ascii="Arial" w:eastAsia="Times New Roman" w:hAnsi="Arial" w:cs="Arial"/>
          <w:lang w:eastAsia="de-CH"/>
        </w:rPr>
        <w:t>ou les programmes de formation en ligne?</w:t>
      </w:r>
    </w:p>
    <w:p w:rsidR="00D41F74" w:rsidRDefault="00D41F74" w:rsidP="00D41F74">
      <w:pPr>
        <w:tabs>
          <w:tab w:val="left" w:pos="426"/>
        </w:tabs>
        <w:spacing w:after="0"/>
        <w:ind w:left="426" w:hanging="426"/>
        <w:rPr>
          <w:rFonts w:ascii="Arial" w:eastAsia="Times New Roman" w:hAnsi="Arial" w:cs="Arial"/>
          <w:lang w:eastAsia="de-CH"/>
        </w:rPr>
      </w:pPr>
    </w:p>
    <w:p w:rsidR="0084322D" w:rsidRPr="0084322D" w:rsidRDefault="0084322D" w:rsidP="00D41F74">
      <w:pPr>
        <w:tabs>
          <w:tab w:val="left" w:pos="426"/>
        </w:tabs>
        <w:spacing w:after="0"/>
        <w:ind w:left="426" w:hanging="426"/>
        <w:rPr>
          <w:rFonts w:ascii="Arial" w:eastAsia="Times New Roman" w:hAnsi="Arial" w:cs="Arial"/>
          <w:lang w:eastAsia="de-CH"/>
        </w:rPr>
      </w:pPr>
    </w:p>
    <w:p w:rsidR="00D41F74" w:rsidRPr="0084322D" w:rsidRDefault="00D41F74" w:rsidP="00645113">
      <w:pPr>
        <w:spacing w:after="0"/>
        <w:ind w:left="425" w:hanging="425"/>
        <w:rPr>
          <w:rFonts w:ascii="Arial" w:eastAsia="Times New Roman" w:hAnsi="Arial" w:cs="Arial"/>
          <w:sz w:val="30"/>
          <w:szCs w:val="30"/>
          <w:lang w:eastAsia="de-CH"/>
        </w:rPr>
      </w:pPr>
      <w:r w:rsidRPr="0084322D">
        <w:rPr>
          <w:rFonts w:ascii="Arial" w:eastAsia="Times New Roman" w:hAnsi="Arial" w:cs="Arial"/>
          <w:sz w:val="30"/>
          <w:szCs w:val="30"/>
          <w:lang w:eastAsia="de-CH"/>
        </w:rPr>
        <w:t>4.</w:t>
      </w:r>
      <w:r w:rsidRPr="0084322D">
        <w:rPr>
          <w:rFonts w:ascii="Arial" w:eastAsia="Times New Roman" w:hAnsi="Arial" w:cs="Arial"/>
          <w:sz w:val="30"/>
          <w:szCs w:val="30"/>
          <w:lang w:eastAsia="de-CH"/>
        </w:rPr>
        <w:tab/>
        <w:t xml:space="preserve">Contenu de la formation postgraduée </w:t>
      </w:r>
      <w:r w:rsidRPr="0084322D">
        <w:rPr>
          <w:rFonts w:ascii="Arial" w:eastAsia="Times New Roman" w:hAnsi="Arial" w:cs="Arial"/>
          <w:lang w:eastAsia="de-CH"/>
        </w:rPr>
        <w:t>(d’après le ch. 3 du programme de formation postgraduée)</w:t>
      </w:r>
    </w:p>
    <w:p w:rsidR="00D41F74" w:rsidRPr="0084322D" w:rsidRDefault="00D41F74" w:rsidP="00D41F74">
      <w:pPr>
        <w:spacing w:after="0"/>
        <w:ind w:left="360" w:hanging="360"/>
        <w:rPr>
          <w:rFonts w:ascii="Arial" w:eastAsia="Times New Roman" w:hAnsi="Arial" w:cs="Arial"/>
          <w:lang w:eastAsia="de-CH"/>
        </w:rPr>
      </w:pPr>
    </w:p>
    <w:p w:rsidR="00D41F74" w:rsidRPr="0084322D" w:rsidRDefault="00D41F74" w:rsidP="00D41F74">
      <w:pPr>
        <w:tabs>
          <w:tab w:val="left" w:pos="426"/>
        </w:tabs>
        <w:spacing w:after="0"/>
        <w:ind w:left="426" w:hanging="426"/>
        <w:rPr>
          <w:rFonts w:ascii="Arial" w:eastAsia="Times New Roman" w:hAnsi="Arial" w:cs="Arial"/>
          <w:lang w:eastAsia="de-CH"/>
        </w:rPr>
      </w:pPr>
      <w:r w:rsidRPr="0084322D">
        <w:rPr>
          <w:rFonts w:ascii="Arial" w:eastAsia="Times New Roman" w:hAnsi="Arial" w:cs="Arial"/>
          <w:lang w:eastAsia="de-CH"/>
        </w:rPr>
        <w:t>4.1</w:t>
      </w:r>
      <w:r w:rsidRPr="0084322D">
        <w:rPr>
          <w:rFonts w:ascii="Arial" w:eastAsia="Times New Roman" w:hAnsi="Arial" w:cs="Arial"/>
          <w:lang w:eastAsia="de-CH"/>
        </w:rPr>
        <w:tab/>
        <w:t>Quels contenus de la formation sont enseignés au candidat, selon quel calendrier et quel degré de compétence? Le tableau doit présenter une échelle quantifiant l’autonomie du candidat et un échéancier conforme à la formation spécifique suivie jusqu’à présent</w:t>
      </w:r>
      <w:r w:rsidR="00A51B45" w:rsidRPr="0084322D">
        <w:rPr>
          <w:rFonts w:ascii="Arial" w:eastAsia="Times New Roman" w:hAnsi="Arial" w:cs="Arial"/>
          <w:lang w:eastAsia="de-CH"/>
        </w:rPr>
        <w:t xml:space="preserve"> (</w:t>
      </w:r>
      <w:r w:rsidR="000005DA" w:rsidRPr="0084322D">
        <w:rPr>
          <w:rFonts w:ascii="Arial" w:eastAsia="Times New Roman" w:hAnsi="Arial" w:cs="Arial"/>
          <w:lang w:eastAsia="de-CH"/>
        </w:rPr>
        <w:t>sur la base du</w:t>
      </w:r>
      <w:r w:rsidR="00A51B45" w:rsidRPr="0084322D">
        <w:rPr>
          <w:rFonts w:ascii="Arial" w:eastAsia="Times New Roman" w:hAnsi="Arial" w:cs="Arial"/>
          <w:lang w:eastAsia="de-CH"/>
        </w:rPr>
        <w:t xml:space="preserve"> </w:t>
      </w:r>
      <w:hyperlink r:id="rId10" w:history="1">
        <w:r w:rsidR="000005DA" w:rsidRPr="0084322D">
          <w:rPr>
            <w:rStyle w:val="Hyperlink"/>
            <w:rFonts w:ascii="Arial" w:eastAsia="Times New Roman" w:hAnsi="Arial" w:cs="Arial"/>
            <w:lang w:eastAsia="de-CH"/>
          </w:rPr>
          <w:t>catalogue des objectifs de formation</w:t>
        </w:r>
      </w:hyperlink>
      <w:r w:rsidR="000005DA" w:rsidRPr="0084322D">
        <w:rPr>
          <w:rFonts w:ascii="Arial" w:eastAsia="Times New Roman" w:hAnsi="Arial" w:cs="Arial"/>
          <w:lang w:eastAsia="de-CH"/>
        </w:rPr>
        <w:t xml:space="preserve"> et du</w:t>
      </w:r>
      <w:r w:rsidR="00A51B45" w:rsidRPr="0084322D">
        <w:rPr>
          <w:rFonts w:ascii="Arial" w:eastAsia="Times New Roman" w:hAnsi="Arial" w:cs="Arial"/>
          <w:lang w:eastAsia="de-CH"/>
        </w:rPr>
        <w:t xml:space="preserve"> </w:t>
      </w:r>
      <w:proofErr w:type="spellStart"/>
      <w:r w:rsidR="00A51B45" w:rsidRPr="0084322D">
        <w:rPr>
          <w:rFonts w:ascii="Arial" w:eastAsia="Times New Roman" w:hAnsi="Arial" w:cs="Arial"/>
          <w:lang w:eastAsia="de-CH"/>
        </w:rPr>
        <w:t>Blueprint</w:t>
      </w:r>
      <w:proofErr w:type="spellEnd"/>
      <w:r w:rsidR="00A51B45" w:rsidRPr="0084322D">
        <w:rPr>
          <w:rFonts w:ascii="Arial" w:eastAsia="Times New Roman" w:hAnsi="Arial" w:cs="Arial"/>
          <w:lang w:eastAsia="de-CH"/>
        </w:rPr>
        <w:t xml:space="preserve"> </w:t>
      </w:r>
      <w:r w:rsidR="000005DA" w:rsidRPr="0084322D">
        <w:rPr>
          <w:rFonts w:ascii="Arial" w:eastAsia="Times New Roman" w:hAnsi="Arial" w:cs="Arial"/>
          <w:lang w:eastAsia="de-CH"/>
        </w:rPr>
        <w:t xml:space="preserve">de la </w:t>
      </w:r>
      <w:r w:rsidR="00A51B45" w:rsidRPr="0084322D">
        <w:rPr>
          <w:rFonts w:ascii="Arial" w:eastAsia="Times New Roman" w:hAnsi="Arial" w:cs="Arial"/>
          <w:lang w:eastAsia="de-CH"/>
        </w:rPr>
        <w:t>SGPED/SSEDP (http://www.ssedp-sgped.ch/)).</w:t>
      </w:r>
      <w:r w:rsidRPr="0084322D">
        <w:rPr>
          <w:rFonts w:ascii="Arial" w:eastAsia="Times New Roman" w:hAnsi="Arial" w:cs="Arial"/>
          <w:lang w:eastAsia="de-CH"/>
        </w:rPr>
        <w:t xml:space="preserve"> Il faut également accorder une attention particulière aux candidats qui suivent la formation en vue d’un autre titre de spécialiste et qui souhaitent accomplir une formation de 6 à 12 mois en </w:t>
      </w:r>
      <w:r w:rsidR="00B41234" w:rsidRPr="0084322D">
        <w:rPr>
          <w:rFonts w:ascii="Arial" w:eastAsia="Times New Roman" w:hAnsi="Arial" w:cs="Arial"/>
          <w:lang w:eastAsia="de-CH"/>
        </w:rPr>
        <w:t>end</w:t>
      </w:r>
      <w:r w:rsidR="00B41234" w:rsidRPr="0084322D">
        <w:rPr>
          <w:rFonts w:ascii="Arial" w:eastAsia="Times New Roman" w:hAnsi="Arial" w:cs="Arial"/>
          <w:lang w:eastAsia="de-CH"/>
        </w:rPr>
        <w:t>o</w:t>
      </w:r>
      <w:r w:rsidR="00B41234" w:rsidRPr="0084322D">
        <w:rPr>
          <w:rFonts w:ascii="Arial" w:eastAsia="Times New Roman" w:hAnsi="Arial" w:cs="Arial"/>
          <w:lang w:eastAsia="de-CH"/>
        </w:rPr>
        <w:t xml:space="preserve">crinologie-diabétologie pédiatrique </w:t>
      </w:r>
      <w:r w:rsidRPr="0084322D">
        <w:rPr>
          <w:rFonts w:ascii="Arial" w:eastAsia="Times New Roman" w:hAnsi="Arial" w:cs="Arial"/>
          <w:lang w:eastAsia="de-CH"/>
        </w:rPr>
        <w:t>à titre d’«année à option» (p. ex. pour la formation des méd</w:t>
      </w:r>
      <w:r w:rsidRPr="0084322D">
        <w:rPr>
          <w:rFonts w:ascii="Arial" w:eastAsia="Times New Roman" w:hAnsi="Arial" w:cs="Arial"/>
          <w:lang w:eastAsia="de-CH"/>
        </w:rPr>
        <w:t>e</w:t>
      </w:r>
      <w:r w:rsidRPr="0084322D">
        <w:rPr>
          <w:rFonts w:ascii="Arial" w:eastAsia="Times New Roman" w:hAnsi="Arial" w:cs="Arial"/>
          <w:lang w:eastAsia="de-CH"/>
        </w:rPr>
        <w:t>cins de famille dans le cursus de la méd</w:t>
      </w:r>
      <w:r w:rsidRPr="0084322D">
        <w:rPr>
          <w:rFonts w:ascii="Arial" w:eastAsia="Times New Roman" w:hAnsi="Arial" w:cs="Arial"/>
          <w:lang w:eastAsia="de-CH"/>
        </w:rPr>
        <w:t>e</w:t>
      </w:r>
      <w:r w:rsidRPr="0084322D">
        <w:rPr>
          <w:rFonts w:ascii="Arial" w:eastAsia="Times New Roman" w:hAnsi="Arial" w:cs="Arial"/>
          <w:lang w:eastAsia="de-CH"/>
        </w:rPr>
        <w:t>cine interne générale).</w:t>
      </w:r>
    </w:p>
    <w:p w:rsidR="00A51B45" w:rsidRPr="0084322D" w:rsidRDefault="00A51B45" w:rsidP="00D41F74">
      <w:pPr>
        <w:spacing w:after="0"/>
        <w:ind w:left="360" w:hanging="360"/>
        <w:rPr>
          <w:rFonts w:ascii="Arial" w:eastAsia="Times New Roman" w:hAnsi="Arial" w:cs="Arial"/>
          <w:lang w:eastAsia="de-CH"/>
        </w:rPr>
      </w:pPr>
    </w:p>
    <w:p w:rsidR="00A51B45" w:rsidRPr="0084322D" w:rsidRDefault="00D41F74" w:rsidP="00A51B45">
      <w:pPr>
        <w:spacing w:after="0"/>
        <w:ind w:left="426" w:hanging="426"/>
        <w:rPr>
          <w:rFonts w:ascii="Arial" w:eastAsia="Times New Roman" w:hAnsi="Arial" w:cs="Arial"/>
          <w:lang w:eastAsia="de-CH"/>
        </w:rPr>
      </w:pPr>
      <w:r w:rsidRPr="0084322D">
        <w:rPr>
          <w:rFonts w:ascii="Arial" w:eastAsia="Times New Roman" w:hAnsi="Arial" w:cs="Arial"/>
          <w:lang w:eastAsia="de-CH"/>
        </w:rPr>
        <w:t>4.2</w:t>
      </w:r>
      <w:r w:rsidRPr="0084322D">
        <w:rPr>
          <w:rFonts w:ascii="Arial" w:eastAsia="Times New Roman" w:hAnsi="Arial" w:cs="Arial"/>
          <w:lang w:eastAsia="de-CH"/>
        </w:rPr>
        <w:tab/>
        <w:t>Quelles interventions, opérations et autres mesures, conformément au programme de formation postgraduée, peuvent être réalisées avec les connaissances requises?</w:t>
      </w:r>
      <w:r w:rsidR="00A51B45" w:rsidRPr="0084322D">
        <w:rPr>
          <w:rFonts w:ascii="Arial" w:eastAsia="Times New Roman" w:hAnsi="Arial" w:cs="Arial"/>
          <w:lang w:eastAsia="de-CH"/>
        </w:rPr>
        <w:t xml:space="preserve"> </w:t>
      </w:r>
      <w:r w:rsidR="000005DA" w:rsidRPr="0084322D">
        <w:rPr>
          <w:rFonts w:ascii="Arial" w:eastAsia="Times New Roman" w:hAnsi="Arial" w:cs="Arial"/>
          <w:lang w:eastAsia="de-CH"/>
        </w:rPr>
        <w:t xml:space="preserve">(sur la base du </w:t>
      </w:r>
      <w:hyperlink r:id="rId11" w:history="1">
        <w:r w:rsidR="000005DA" w:rsidRPr="0084322D">
          <w:rPr>
            <w:rStyle w:val="Hyperlink"/>
            <w:rFonts w:ascii="Arial" w:eastAsia="Times New Roman" w:hAnsi="Arial" w:cs="Arial"/>
            <w:lang w:eastAsia="de-CH"/>
          </w:rPr>
          <w:t>catalogue des objectifs de formation</w:t>
        </w:r>
      </w:hyperlink>
      <w:r w:rsidR="000005DA" w:rsidRPr="0084322D">
        <w:rPr>
          <w:rFonts w:ascii="Arial" w:eastAsia="Times New Roman" w:hAnsi="Arial" w:cs="Arial"/>
          <w:lang w:eastAsia="de-CH"/>
        </w:rPr>
        <w:t xml:space="preserve"> et du </w:t>
      </w:r>
      <w:proofErr w:type="spellStart"/>
      <w:r w:rsidR="000005DA" w:rsidRPr="0084322D">
        <w:rPr>
          <w:rFonts w:ascii="Arial" w:eastAsia="Times New Roman" w:hAnsi="Arial" w:cs="Arial"/>
          <w:lang w:eastAsia="de-CH"/>
        </w:rPr>
        <w:t>Blueprint</w:t>
      </w:r>
      <w:proofErr w:type="spellEnd"/>
      <w:r w:rsidR="000005DA" w:rsidRPr="0084322D">
        <w:rPr>
          <w:rFonts w:ascii="Arial" w:eastAsia="Times New Roman" w:hAnsi="Arial" w:cs="Arial"/>
          <w:lang w:eastAsia="de-CH"/>
        </w:rPr>
        <w:t xml:space="preserve"> de la SGPED/SSEDP (http://www.ssedp-sgped.ch/))</w:t>
      </w:r>
      <w:r w:rsidR="00A51B45" w:rsidRPr="0084322D">
        <w:rPr>
          <w:rFonts w:ascii="Arial" w:eastAsia="Times New Roman" w:hAnsi="Arial" w:cs="Arial"/>
          <w:lang w:eastAsia="de-CH"/>
        </w:rPr>
        <w:t>?</w:t>
      </w:r>
    </w:p>
    <w:p w:rsidR="00A51B45" w:rsidRPr="0084322D" w:rsidRDefault="00A51B45" w:rsidP="00D41F74">
      <w:pPr>
        <w:tabs>
          <w:tab w:val="left" w:pos="284"/>
          <w:tab w:val="left" w:pos="7380"/>
          <w:tab w:val="left" w:pos="8100"/>
          <w:tab w:val="left" w:pos="8280"/>
        </w:tabs>
        <w:spacing w:after="0"/>
        <w:rPr>
          <w:rFonts w:ascii="Arial" w:eastAsia="Times New Roman" w:hAnsi="Arial" w:cs="Arial"/>
          <w:lang w:eastAsia="zh-CN"/>
        </w:rPr>
      </w:pPr>
    </w:p>
    <w:p w:rsidR="00D41F74" w:rsidRPr="0084322D" w:rsidRDefault="00D41F74" w:rsidP="00D41F74">
      <w:pPr>
        <w:spacing w:after="0"/>
        <w:ind w:left="426" w:hanging="426"/>
        <w:rPr>
          <w:rFonts w:ascii="Arial" w:eastAsia="Times New Roman" w:hAnsi="Arial" w:cs="Arial"/>
          <w:lang w:eastAsia="de-CH"/>
        </w:rPr>
      </w:pPr>
      <w:r w:rsidRPr="0084322D">
        <w:rPr>
          <w:rFonts w:ascii="Arial" w:eastAsia="Times New Roman" w:hAnsi="Arial" w:cs="Arial"/>
          <w:lang w:eastAsia="de-CH"/>
        </w:rPr>
        <w:t>4.3</w:t>
      </w:r>
      <w:r w:rsidRPr="0084322D">
        <w:rPr>
          <w:rFonts w:ascii="Arial" w:eastAsia="Times New Roman" w:hAnsi="Arial" w:cs="Arial"/>
          <w:lang w:eastAsia="de-CH"/>
        </w:rPr>
        <w:tab/>
        <w:t xml:space="preserve">Avec la qualification et la disponibilité adéquates, quelles rotations sont possibles dans d’autres disciplines (p. ex. médecine intensive, service des urgences, cardiologie en médecine interne générale)? </w:t>
      </w:r>
    </w:p>
    <w:p w:rsidR="00D41F74" w:rsidRPr="0084322D"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84322D" w:rsidRDefault="00D41F74" w:rsidP="00D41F74">
      <w:pPr>
        <w:tabs>
          <w:tab w:val="left" w:pos="426"/>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4.4</w:t>
      </w:r>
      <w:r w:rsidRPr="0084322D">
        <w:rPr>
          <w:rFonts w:ascii="Arial" w:eastAsia="Times New Roman" w:hAnsi="Arial" w:cs="Arial"/>
          <w:lang w:eastAsia="zh-CN"/>
        </w:rPr>
        <w:tab/>
        <w:t>Formation théorique structurée en interne, y c. journal club</w:t>
      </w:r>
    </w:p>
    <w:p w:rsidR="00D41F74" w:rsidRPr="0084322D" w:rsidRDefault="00D41F74" w:rsidP="00D41F74">
      <w:pPr>
        <w:tabs>
          <w:tab w:val="left" w:pos="567"/>
        </w:tabs>
        <w:spacing w:after="0"/>
        <w:ind w:left="567" w:hanging="567"/>
        <w:rPr>
          <w:rFonts w:ascii="Arial" w:eastAsia="Times New Roman" w:hAnsi="Arial" w:cs="Arial"/>
          <w:lang w:eastAsia="de-CH"/>
        </w:rPr>
      </w:pPr>
      <w:r w:rsidRPr="0084322D">
        <w:rPr>
          <w:rFonts w:ascii="Arial" w:eastAsia="Times New Roman" w:hAnsi="Arial" w:cs="Arial"/>
          <w:lang w:eastAsia="de-CH"/>
        </w:rPr>
        <w:tab/>
        <w:t>-</w:t>
      </w:r>
      <w:r w:rsidRPr="0084322D">
        <w:rPr>
          <w:rFonts w:ascii="Arial" w:eastAsia="Times New Roman" w:hAnsi="Arial" w:cs="Arial"/>
          <w:lang w:eastAsia="de-CH"/>
        </w:rPr>
        <w:tab/>
        <w:t>nombre d’heures par semaine</w:t>
      </w:r>
    </w:p>
    <w:p w:rsidR="00D41F74" w:rsidRPr="0084322D" w:rsidRDefault="00D41F74" w:rsidP="00D41F74">
      <w:pPr>
        <w:tabs>
          <w:tab w:val="left" w:pos="709"/>
        </w:tabs>
        <w:spacing w:after="0"/>
        <w:ind w:left="567" w:hanging="567"/>
        <w:rPr>
          <w:rFonts w:ascii="Arial" w:eastAsia="Times New Roman" w:hAnsi="Arial" w:cs="Arial"/>
          <w:lang w:eastAsia="de-CH"/>
        </w:rPr>
      </w:pPr>
      <w:r w:rsidRPr="0084322D">
        <w:rPr>
          <w:rFonts w:ascii="Arial" w:eastAsia="Times New Roman" w:hAnsi="Arial" w:cs="Arial"/>
          <w:lang w:eastAsia="de-CH"/>
        </w:rPr>
        <w:tab/>
        <w:t>-</w:t>
      </w:r>
      <w:r w:rsidRPr="0084322D">
        <w:rPr>
          <w:rFonts w:ascii="Arial" w:eastAsia="Times New Roman" w:hAnsi="Arial" w:cs="Arial"/>
          <w:lang w:eastAsia="de-CH"/>
        </w:rPr>
        <w:tab/>
        <w:t>programme hebdomadaire</w:t>
      </w:r>
    </w:p>
    <w:p w:rsidR="00D41F74" w:rsidRPr="0084322D" w:rsidRDefault="00D41F74" w:rsidP="00D41F74">
      <w:pPr>
        <w:tabs>
          <w:tab w:val="left" w:pos="709"/>
        </w:tabs>
        <w:spacing w:after="0"/>
        <w:ind w:left="567" w:hanging="567"/>
        <w:rPr>
          <w:rFonts w:ascii="Arial" w:eastAsia="Times New Roman" w:hAnsi="Arial" w:cs="Arial"/>
          <w:lang w:eastAsia="de-CH"/>
        </w:rPr>
      </w:pPr>
    </w:p>
    <w:p w:rsidR="00D41F74" w:rsidRPr="0084322D"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4.5</w:t>
      </w:r>
      <w:r w:rsidRPr="0084322D">
        <w:rPr>
          <w:rFonts w:ascii="Arial" w:eastAsia="Times New Roman" w:hAnsi="Arial" w:cs="Arial"/>
          <w:lang w:eastAsia="zh-CN"/>
        </w:rPr>
        <w:tab/>
        <w:t>Formation structurée en externe</w:t>
      </w:r>
    </w:p>
    <w:p w:rsidR="00D41F74" w:rsidRPr="0084322D"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ab/>
        <w:t>- nombre d’heures par an</w:t>
      </w:r>
    </w:p>
    <w:p w:rsidR="00D41F74" w:rsidRPr="0084322D"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ab/>
        <w:t>- cours externes</w:t>
      </w:r>
    </w:p>
    <w:p w:rsidR="00D41F74" w:rsidRPr="0084322D"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ab/>
        <w:t xml:space="preserve">- financement par </w:t>
      </w:r>
    </w:p>
    <w:p w:rsidR="00D41F74" w:rsidRPr="0084322D"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ab/>
        <w:t xml:space="preserve">- remplacement en cas d’absence par  </w:t>
      </w:r>
    </w:p>
    <w:p w:rsidR="00D41F74" w:rsidRPr="0084322D" w:rsidRDefault="00D41F74" w:rsidP="00D41F74">
      <w:pPr>
        <w:tabs>
          <w:tab w:val="left" w:pos="7380"/>
          <w:tab w:val="left" w:pos="8100"/>
          <w:tab w:val="left" w:pos="8280"/>
        </w:tabs>
        <w:spacing w:after="0"/>
        <w:rPr>
          <w:rFonts w:ascii="Arial" w:eastAsia="Times New Roman" w:hAnsi="Arial" w:cs="Arial"/>
          <w:lang w:eastAsia="de-CH"/>
        </w:rPr>
      </w:pPr>
    </w:p>
    <w:p w:rsidR="00D41F74" w:rsidRPr="0084322D" w:rsidRDefault="00D41F74" w:rsidP="00D41F74">
      <w:pPr>
        <w:tabs>
          <w:tab w:val="left" w:pos="426"/>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4.6</w:t>
      </w:r>
      <w:r w:rsidRPr="0084322D">
        <w:rPr>
          <w:rFonts w:ascii="Arial" w:eastAsia="Times New Roman" w:hAnsi="Arial" w:cs="Arial"/>
          <w:lang w:eastAsia="zh-CN"/>
        </w:rPr>
        <w:tab/>
        <w:t>Bibliothèque</w:t>
      </w:r>
    </w:p>
    <w:p w:rsidR="00D41F74" w:rsidRPr="0084322D" w:rsidRDefault="00D41F74" w:rsidP="00B41234">
      <w:pPr>
        <w:tabs>
          <w:tab w:val="left" w:pos="426"/>
          <w:tab w:val="left" w:pos="7380"/>
          <w:tab w:val="left" w:pos="8100"/>
          <w:tab w:val="left" w:pos="8280"/>
        </w:tabs>
        <w:spacing w:after="0"/>
        <w:ind w:left="567" w:hanging="567"/>
        <w:rPr>
          <w:rFonts w:ascii="Arial" w:eastAsia="Times New Roman" w:hAnsi="Arial" w:cs="Arial"/>
          <w:lang w:eastAsia="zh-CN"/>
        </w:rPr>
      </w:pPr>
      <w:r w:rsidRPr="0084322D">
        <w:rPr>
          <w:rFonts w:ascii="Arial" w:eastAsia="Times New Roman" w:hAnsi="Arial" w:cs="Arial"/>
          <w:lang w:eastAsia="zh-CN"/>
        </w:rPr>
        <w:tab/>
        <w:t>-</w:t>
      </w:r>
      <w:r w:rsidR="00B41234" w:rsidRPr="0084322D">
        <w:rPr>
          <w:rFonts w:ascii="Arial" w:eastAsia="Times New Roman" w:hAnsi="Arial" w:cs="Arial"/>
          <w:lang w:eastAsia="zh-CN"/>
        </w:rPr>
        <w:tab/>
      </w:r>
      <w:r w:rsidRPr="0084322D">
        <w:rPr>
          <w:rFonts w:ascii="Arial" w:eastAsia="Times New Roman" w:hAnsi="Arial" w:cs="Arial"/>
          <w:lang w:eastAsia="zh-CN"/>
        </w:rPr>
        <w:t xml:space="preserve">revues (sous forme imprimée ou en édition plein texte en ligne) en </w:t>
      </w:r>
      <w:r w:rsidR="00B41234" w:rsidRPr="0084322D">
        <w:rPr>
          <w:rFonts w:ascii="Arial" w:eastAsia="Times New Roman" w:hAnsi="Arial" w:cs="Arial"/>
          <w:lang w:eastAsia="zh-CN"/>
        </w:rPr>
        <w:t>d’endocrinologie-diabétologie pédiatrique</w:t>
      </w:r>
      <w:r w:rsidRPr="0084322D">
        <w:rPr>
          <w:rFonts w:ascii="Arial" w:eastAsia="Times New Roman" w:hAnsi="Arial" w:cs="Arial"/>
          <w:lang w:eastAsia="zh-CN"/>
        </w:rPr>
        <w:t>, autres revues spécialisées, manuels spécialisés</w:t>
      </w:r>
    </w:p>
    <w:p w:rsidR="00D41F74" w:rsidRPr="0084322D" w:rsidRDefault="00D41F74" w:rsidP="00B41234">
      <w:pPr>
        <w:tabs>
          <w:tab w:val="left" w:pos="426"/>
          <w:tab w:val="left" w:pos="7380"/>
          <w:tab w:val="left" w:pos="8100"/>
          <w:tab w:val="left" w:pos="8280"/>
        </w:tabs>
        <w:spacing w:after="0"/>
        <w:ind w:left="567" w:hanging="567"/>
        <w:rPr>
          <w:rFonts w:ascii="Arial" w:eastAsia="Times New Roman" w:hAnsi="Arial" w:cs="Arial"/>
          <w:lang w:eastAsia="zh-CN"/>
        </w:rPr>
      </w:pPr>
      <w:r w:rsidRPr="0084322D">
        <w:rPr>
          <w:rFonts w:ascii="Arial" w:eastAsia="Times New Roman" w:hAnsi="Arial" w:cs="Arial"/>
          <w:lang w:eastAsia="zh-CN"/>
        </w:rPr>
        <w:tab/>
        <w:t>- système de prêt à distance pour les articles/livres non disponibles sur place</w:t>
      </w:r>
    </w:p>
    <w:p w:rsidR="00D41F74" w:rsidRPr="0084322D"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84322D" w:rsidRDefault="00D41F74" w:rsidP="00D41F74">
      <w:pPr>
        <w:tabs>
          <w:tab w:val="left" w:pos="426"/>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4.7</w:t>
      </w:r>
      <w:r w:rsidRPr="0084322D">
        <w:rPr>
          <w:rFonts w:ascii="Arial" w:eastAsia="Times New Roman" w:hAnsi="Arial" w:cs="Arial"/>
          <w:lang w:eastAsia="zh-CN"/>
        </w:rPr>
        <w:tab/>
        <w:t>Recherche</w:t>
      </w:r>
    </w:p>
    <w:p w:rsidR="00D41F74" w:rsidRPr="0084322D" w:rsidRDefault="00D41F74" w:rsidP="00D41F74">
      <w:pPr>
        <w:tabs>
          <w:tab w:val="left" w:pos="426"/>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lastRenderedPageBreak/>
        <w:tab/>
      </w:r>
      <w:proofErr w:type="gramStart"/>
      <w:r w:rsidRPr="0084322D">
        <w:rPr>
          <w:rFonts w:ascii="Arial" w:eastAsia="Times New Roman" w:hAnsi="Arial" w:cs="Arial"/>
          <w:lang w:eastAsia="zh-CN"/>
        </w:rPr>
        <w:t>possibilité</w:t>
      </w:r>
      <w:proofErr w:type="gramEnd"/>
      <w:r w:rsidRPr="0084322D">
        <w:rPr>
          <w:rFonts w:ascii="Arial" w:eastAsia="Times New Roman" w:hAnsi="Arial" w:cs="Arial"/>
          <w:lang w:eastAsia="zh-CN"/>
        </w:rPr>
        <w:t xml:space="preserve"> de réaliser un travail de recherche</w:t>
      </w:r>
    </w:p>
    <w:p w:rsidR="00D41F74" w:rsidRPr="0084322D" w:rsidRDefault="00D41F74" w:rsidP="00D41F74">
      <w:pPr>
        <w:tabs>
          <w:tab w:val="left" w:pos="426"/>
          <w:tab w:val="left" w:pos="2694"/>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ab/>
      </w:r>
      <w:proofErr w:type="gramStart"/>
      <w:r w:rsidRPr="0084322D">
        <w:rPr>
          <w:rFonts w:ascii="Arial" w:eastAsia="Times New Roman" w:hAnsi="Arial" w:cs="Arial"/>
          <w:lang w:eastAsia="zh-CN"/>
        </w:rPr>
        <w:t>si</w:t>
      </w:r>
      <w:proofErr w:type="gramEnd"/>
      <w:r w:rsidRPr="0084322D">
        <w:rPr>
          <w:rFonts w:ascii="Arial" w:eastAsia="Times New Roman" w:hAnsi="Arial" w:cs="Arial"/>
          <w:lang w:eastAsia="zh-CN"/>
        </w:rPr>
        <w:t xml:space="preserve"> oui, comment</w:t>
      </w:r>
    </w:p>
    <w:p w:rsidR="00D41F74" w:rsidRPr="0084322D"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84322D" w:rsidRDefault="00D41F74" w:rsidP="00D41F74">
      <w:pPr>
        <w:tabs>
          <w:tab w:val="left" w:pos="426"/>
          <w:tab w:val="left" w:pos="7380"/>
          <w:tab w:val="left" w:pos="8100"/>
          <w:tab w:val="left" w:pos="8280"/>
        </w:tabs>
        <w:spacing w:after="0"/>
        <w:rPr>
          <w:rFonts w:ascii="Arial" w:eastAsia="Times New Roman" w:hAnsi="Arial" w:cs="Arial"/>
          <w:lang w:eastAsia="zh-CN"/>
        </w:rPr>
      </w:pPr>
      <w:r w:rsidRPr="0084322D">
        <w:rPr>
          <w:rFonts w:ascii="Arial" w:eastAsia="Times New Roman" w:hAnsi="Arial" w:cs="Arial"/>
          <w:lang w:eastAsia="zh-CN"/>
        </w:rPr>
        <w:t>4.8</w:t>
      </w:r>
      <w:r w:rsidRPr="0084322D">
        <w:rPr>
          <w:rFonts w:ascii="Arial" w:eastAsia="Times New Roman" w:hAnsi="Arial" w:cs="Arial"/>
          <w:lang w:eastAsia="zh-CN"/>
        </w:rPr>
        <w:tab/>
        <w:t>Modes d’enseignement, p. ex. simulateurs d’opérations</w:t>
      </w:r>
    </w:p>
    <w:p w:rsidR="00D41F74" w:rsidRDefault="00D41F74" w:rsidP="00D41F74">
      <w:pPr>
        <w:tabs>
          <w:tab w:val="left" w:pos="426"/>
        </w:tabs>
        <w:spacing w:after="0"/>
        <w:ind w:left="426" w:hanging="426"/>
        <w:rPr>
          <w:rFonts w:ascii="Arial" w:eastAsia="Times New Roman" w:hAnsi="Arial" w:cs="Arial"/>
          <w:lang w:eastAsia="de-CH"/>
        </w:rPr>
      </w:pPr>
    </w:p>
    <w:p w:rsidR="0084322D" w:rsidRPr="0084322D" w:rsidRDefault="0084322D" w:rsidP="00D41F74">
      <w:pPr>
        <w:tabs>
          <w:tab w:val="left" w:pos="426"/>
        </w:tabs>
        <w:spacing w:after="0"/>
        <w:ind w:left="426" w:hanging="426"/>
        <w:rPr>
          <w:rFonts w:ascii="Arial" w:eastAsia="Times New Roman" w:hAnsi="Arial" w:cs="Arial"/>
          <w:lang w:eastAsia="de-CH"/>
        </w:rPr>
      </w:pPr>
    </w:p>
    <w:p w:rsidR="00D41F74" w:rsidRPr="0084322D" w:rsidRDefault="00D41F74" w:rsidP="00D41F74">
      <w:pPr>
        <w:tabs>
          <w:tab w:val="left" w:pos="284"/>
        </w:tabs>
        <w:spacing w:after="0"/>
        <w:rPr>
          <w:rFonts w:ascii="Arial" w:eastAsia="Times New Roman" w:hAnsi="Arial" w:cs="Arial"/>
          <w:lang w:eastAsia="zh-CN"/>
        </w:rPr>
      </w:pPr>
      <w:r w:rsidRPr="0084322D">
        <w:rPr>
          <w:rFonts w:ascii="Arial" w:eastAsia="Times New Roman" w:hAnsi="Arial" w:cs="Arial"/>
          <w:sz w:val="32"/>
          <w:szCs w:val="32"/>
          <w:lang w:eastAsia="zh-CN"/>
        </w:rPr>
        <w:t>5. Evaluations</w:t>
      </w:r>
    </w:p>
    <w:p w:rsidR="00D41F74" w:rsidRPr="0084322D" w:rsidRDefault="00D41F74" w:rsidP="00D41F74">
      <w:pPr>
        <w:tabs>
          <w:tab w:val="left" w:pos="284"/>
        </w:tabs>
        <w:spacing w:after="0"/>
        <w:rPr>
          <w:rFonts w:ascii="Arial" w:eastAsia="Times New Roman" w:hAnsi="Arial" w:cs="Arial"/>
          <w:lang w:eastAsia="zh-CN"/>
        </w:rPr>
      </w:pPr>
    </w:p>
    <w:p w:rsidR="00D41F74" w:rsidRPr="0084322D" w:rsidRDefault="00D41F74" w:rsidP="00D41F74">
      <w:pPr>
        <w:tabs>
          <w:tab w:val="left" w:pos="426"/>
          <w:tab w:val="left" w:pos="4678"/>
        </w:tabs>
        <w:spacing w:after="0"/>
        <w:rPr>
          <w:rFonts w:ascii="Arial" w:eastAsia="Times New Roman" w:hAnsi="Arial" w:cs="Arial"/>
          <w:lang w:eastAsia="zh-CN"/>
        </w:rPr>
      </w:pPr>
      <w:r w:rsidRPr="0084322D">
        <w:rPr>
          <w:rFonts w:ascii="Arial" w:eastAsia="Times New Roman" w:hAnsi="Arial" w:cs="Arial"/>
          <w:lang w:eastAsia="zh-CN"/>
        </w:rPr>
        <w:t>5.1</w:t>
      </w:r>
      <w:r w:rsidRPr="0084322D">
        <w:rPr>
          <w:rFonts w:ascii="Arial" w:eastAsia="Times New Roman" w:hAnsi="Arial" w:cs="Arial"/>
          <w:lang w:eastAsia="zh-CN"/>
        </w:rPr>
        <w:tab/>
        <w:t>Evaluations en milieu de travail (</w:t>
      </w:r>
      <w:proofErr w:type="spellStart"/>
      <w:r w:rsidRPr="0084322D">
        <w:rPr>
          <w:rFonts w:ascii="Arial" w:eastAsia="Times New Roman" w:hAnsi="Arial" w:cs="Arial"/>
          <w:lang w:eastAsia="zh-CN"/>
        </w:rPr>
        <w:t>EMiT</w:t>
      </w:r>
      <w:proofErr w:type="spellEnd"/>
      <w:r w:rsidRPr="0084322D">
        <w:rPr>
          <w:rFonts w:ascii="Arial" w:eastAsia="Times New Roman" w:hAnsi="Arial" w:cs="Arial"/>
          <w:lang w:eastAsia="zh-CN"/>
        </w:rPr>
        <w:t>): Mini-CEX / DOPS</w:t>
      </w:r>
    </w:p>
    <w:p w:rsidR="00D41F74" w:rsidRPr="0084322D" w:rsidRDefault="00D41F74" w:rsidP="00D41F74">
      <w:pPr>
        <w:tabs>
          <w:tab w:val="left" w:pos="426"/>
          <w:tab w:val="left" w:pos="4678"/>
        </w:tabs>
        <w:spacing w:after="0"/>
        <w:rPr>
          <w:rFonts w:ascii="Arial" w:eastAsia="Times New Roman" w:hAnsi="Arial" w:cs="Arial"/>
          <w:lang w:eastAsia="zh-CN"/>
        </w:rPr>
      </w:pPr>
      <w:r w:rsidRPr="0084322D">
        <w:rPr>
          <w:rFonts w:ascii="Arial" w:eastAsia="Times New Roman" w:hAnsi="Arial" w:cs="Arial"/>
          <w:lang w:eastAsia="zh-CN"/>
        </w:rPr>
        <w:tab/>
      </w:r>
      <w:proofErr w:type="gramStart"/>
      <w:r w:rsidRPr="0084322D">
        <w:rPr>
          <w:rFonts w:ascii="Arial" w:eastAsia="Times New Roman" w:hAnsi="Arial" w:cs="Arial"/>
          <w:lang w:eastAsia="zh-CN"/>
        </w:rPr>
        <w:t>fréquence</w:t>
      </w:r>
      <w:proofErr w:type="gramEnd"/>
      <w:r w:rsidRPr="0084322D">
        <w:rPr>
          <w:rFonts w:ascii="Arial" w:eastAsia="Times New Roman" w:hAnsi="Arial" w:cs="Arial"/>
          <w:lang w:eastAsia="zh-CN"/>
        </w:rPr>
        <w:t xml:space="preserve"> / à quel moment</w:t>
      </w:r>
    </w:p>
    <w:p w:rsidR="00D41F74" w:rsidRPr="0084322D" w:rsidRDefault="00D41F74" w:rsidP="00D41F74">
      <w:pPr>
        <w:tabs>
          <w:tab w:val="left" w:pos="426"/>
          <w:tab w:val="left" w:pos="4678"/>
        </w:tabs>
        <w:spacing w:after="0"/>
        <w:rPr>
          <w:rFonts w:ascii="Arial" w:eastAsia="Times New Roman" w:hAnsi="Arial" w:cs="Arial"/>
          <w:lang w:eastAsia="zh-CN"/>
        </w:rPr>
      </w:pPr>
    </w:p>
    <w:p w:rsidR="00D41F74" w:rsidRPr="0084322D" w:rsidRDefault="00D41F74" w:rsidP="00D41F74">
      <w:pPr>
        <w:tabs>
          <w:tab w:val="left" w:pos="426"/>
          <w:tab w:val="left" w:pos="4678"/>
        </w:tabs>
        <w:spacing w:after="0"/>
        <w:rPr>
          <w:rFonts w:ascii="Arial" w:eastAsia="Times New Roman" w:hAnsi="Arial" w:cs="Arial"/>
          <w:lang w:eastAsia="zh-CN"/>
        </w:rPr>
      </w:pPr>
      <w:r w:rsidRPr="0084322D">
        <w:rPr>
          <w:rFonts w:ascii="Arial" w:eastAsia="Times New Roman" w:hAnsi="Arial" w:cs="Arial"/>
          <w:lang w:eastAsia="zh-CN"/>
        </w:rPr>
        <w:t>5.2</w:t>
      </w:r>
      <w:r w:rsidRPr="0084322D">
        <w:rPr>
          <w:rFonts w:ascii="Arial" w:eastAsia="Times New Roman" w:hAnsi="Arial" w:cs="Arial"/>
          <w:lang w:eastAsia="zh-CN"/>
        </w:rPr>
        <w:tab/>
        <w:t>Entretien d’entrée en fonction / entretien de suivi</w:t>
      </w:r>
    </w:p>
    <w:p w:rsidR="00D41F74" w:rsidRPr="0084322D" w:rsidRDefault="00D41F74" w:rsidP="00D41F74">
      <w:pPr>
        <w:tabs>
          <w:tab w:val="left" w:pos="426"/>
          <w:tab w:val="left" w:pos="4678"/>
        </w:tabs>
        <w:spacing w:after="0"/>
        <w:rPr>
          <w:rFonts w:ascii="Arial" w:eastAsia="Times New Roman" w:hAnsi="Arial" w:cs="Arial"/>
          <w:lang w:eastAsia="zh-CN"/>
        </w:rPr>
      </w:pPr>
      <w:r w:rsidRPr="0084322D">
        <w:rPr>
          <w:rFonts w:ascii="Arial" w:eastAsia="Times New Roman" w:hAnsi="Arial" w:cs="Arial"/>
          <w:lang w:eastAsia="zh-CN"/>
        </w:rPr>
        <w:tab/>
      </w:r>
      <w:proofErr w:type="gramStart"/>
      <w:r w:rsidRPr="0084322D">
        <w:rPr>
          <w:rFonts w:ascii="Arial" w:eastAsia="Times New Roman" w:hAnsi="Arial" w:cs="Arial"/>
          <w:lang w:eastAsia="zh-CN"/>
        </w:rPr>
        <w:t>fréquence</w:t>
      </w:r>
      <w:proofErr w:type="gramEnd"/>
      <w:r w:rsidRPr="0084322D">
        <w:rPr>
          <w:rFonts w:ascii="Arial" w:eastAsia="Times New Roman" w:hAnsi="Arial" w:cs="Arial"/>
          <w:lang w:eastAsia="zh-CN"/>
        </w:rPr>
        <w:t xml:space="preserve"> / à quel moment</w:t>
      </w:r>
    </w:p>
    <w:p w:rsidR="00D41F74" w:rsidRPr="0084322D" w:rsidRDefault="00D41F74" w:rsidP="00D41F74">
      <w:pPr>
        <w:spacing w:after="0"/>
        <w:rPr>
          <w:rFonts w:ascii="Arial" w:eastAsia="Times New Roman" w:hAnsi="Arial" w:cs="Arial"/>
          <w:lang w:eastAsia="zh-CN"/>
        </w:rPr>
      </w:pPr>
    </w:p>
    <w:p w:rsidR="00D41F74" w:rsidRPr="0084322D"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84322D">
        <w:rPr>
          <w:rFonts w:ascii="Arial" w:eastAsia="Times New Roman" w:hAnsi="Arial" w:cs="Arial"/>
          <w:lang w:eastAsia="zh-CN"/>
        </w:rPr>
        <w:t>5.3</w:t>
      </w:r>
      <w:r w:rsidRPr="0084322D">
        <w:rPr>
          <w:rFonts w:ascii="Arial" w:eastAsia="Times New Roman" w:hAnsi="Arial" w:cs="Arial"/>
          <w:lang w:eastAsia="zh-CN"/>
        </w:rPr>
        <w:tab/>
        <w:t xml:space="preserve">Entretien d’évaluation annuel conformément </w:t>
      </w:r>
      <w:r w:rsidR="00645113" w:rsidRPr="0084322D">
        <w:rPr>
          <w:rFonts w:ascii="Arial" w:eastAsia="Times New Roman" w:hAnsi="Arial" w:cs="Arial"/>
          <w:lang w:eastAsia="zh-CN"/>
        </w:rPr>
        <w:t>au logbook / au certificat ISFM</w:t>
      </w:r>
    </w:p>
    <w:p w:rsidR="00D41F74" w:rsidRPr="0084322D"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84322D">
        <w:rPr>
          <w:rFonts w:ascii="Arial" w:eastAsia="Times New Roman" w:hAnsi="Arial" w:cs="Arial"/>
          <w:lang w:eastAsia="zh-CN"/>
        </w:rPr>
        <w:tab/>
      </w:r>
      <w:proofErr w:type="gramStart"/>
      <w:r w:rsidRPr="0084322D">
        <w:rPr>
          <w:rFonts w:ascii="Arial" w:eastAsia="Times New Roman" w:hAnsi="Arial" w:cs="Arial"/>
          <w:lang w:eastAsia="zh-CN"/>
        </w:rPr>
        <w:t>fréquence</w:t>
      </w:r>
      <w:proofErr w:type="gramEnd"/>
      <w:r w:rsidRPr="0084322D">
        <w:rPr>
          <w:rFonts w:ascii="Arial" w:eastAsia="Times New Roman" w:hAnsi="Arial" w:cs="Arial"/>
          <w:lang w:eastAsia="zh-CN"/>
        </w:rPr>
        <w:t xml:space="preserve"> / à quel moment</w:t>
      </w:r>
    </w:p>
    <w:p w:rsidR="00D41F74" w:rsidRPr="0084322D"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rsidR="00D41F74" w:rsidRPr="0084322D" w:rsidRDefault="00D41F74" w:rsidP="00D41F74">
      <w:pPr>
        <w:tabs>
          <w:tab w:val="left" w:pos="426"/>
          <w:tab w:val="left" w:pos="4678"/>
        </w:tabs>
        <w:spacing w:after="0"/>
        <w:rPr>
          <w:rFonts w:ascii="Arial" w:eastAsia="Times New Roman" w:hAnsi="Arial" w:cs="Arial"/>
          <w:lang w:eastAsia="zh-CN"/>
        </w:rPr>
      </w:pPr>
      <w:r w:rsidRPr="0084322D">
        <w:rPr>
          <w:rFonts w:ascii="Arial" w:eastAsia="Times New Roman" w:hAnsi="Arial" w:cs="Arial"/>
          <w:lang w:eastAsia="zh-CN"/>
        </w:rPr>
        <w:t>5.4</w:t>
      </w:r>
      <w:r w:rsidRPr="0084322D">
        <w:rPr>
          <w:rFonts w:ascii="Arial" w:eastAsia="Times New Roman" w:hAnsi="Arial" w:cs="Arial"/>
          <w:lang w:eastAsia="zh-CN"/>
        </w:rPr>
        <w:tab/>
        <w:t>Autres</w:t>
      </w:r>
    </w:p>
    <w:p w:rsidR="00D41F74" w:rsidRPr="0084322D" w:rsidRDefault="00D41F74" w:rsidP="00D41F74">
      <w:pPr>
        <w:tabs>
          <w:tab w:val="left" w:pos="426"/>
          <w:tab w:val="left" w:pos="4678"/>
        </w:tabs>
        <w:spacing w:after="0"/>
        <w:rPr>
          <w:rFonts w:ascii="Arial" w:eastAsia="Times New Roman" w:hAnsi="Arial" w:cs="Arial"/>
          <w:lang w:eastAsia="zh-CN"/>
        </w:rPr>
      </w:pPr>
      <w:r w:rsidRPr="0084322D">
        <w:rPr>
          <w:rFonts w:ascii="Arial" w:eastAsia="Times New Roman" w:hAnsi="Arial" w:cs="Arial"/>
          <w:lang w:eastAsia="zh-CN"/>
        </w:rPr>
        <w:tab/>
      </w:r>
      <w:proofErr w:type="gramStart"/>
      <w:r w:rsidRPr="0084322D">
        <w:rPr>
          <w:rFonts w:ascii="Arial" w:eastAsia="Times New Roman" w:hAnsi="Arial" w:cs="Arial"/>
          <w:lang w:eastAsia="zh-CN"/>
        </w:rPr>
        <w:t>fréquence</w:t>
      </w:r>
      <w:proofErr w:type="gramEnd"/>
      <w:r w:rsidRPr="0084322D">
        <w:rPr>
          <w:rFonts w:ascii="Arial" w:eastAsia="Times New Roman" w:hAnsi="Arial" w:cs="Arial"/>
          <w:lang w:eastAsia="zh-CN"/>
        </w:rPr>
        <w:t xml:space="preserve"> / à quel moment</w:t>
      </w:r>
    </w:p>
    <w:p w:rsidR="00D41F74" w:rsidRDefault="00D41F74" w:rsidP="00D41F74">
      <w:pPr>
        <w:tabs>
          <w:tab w:val="left" w:pos="426"/>
          <w:tab w:val="left" w:pos="4678"/>
        </w:tabs>
        <w:spacing w:after="0"/>
        <w:rPr>
          <w:rFonts w:ascii="Arial" w:eastAsia="Times New Roman" w:hAnsi="Arial" w:cs="Arial"/>
          <w:lang w:eastAsia="zh-CN"/>
        </w:rPr>
      </w:pPr>
    </w:p>
    <w:p w:rsidR="0084322D" w:rsidRPr="0084322D" w:rsidRDefault="0084322D" w:rsidP="00D41F74">
      <w:pPr>
        <w:tabs>
          <w:tab w:val="left" w:pos="426"/>
          <w:tab w:val="left" w:pos="4678"/>
        </w:tabs>
        <w:spacing w:after="0"/>
        <w:rPr>
          <w:rFonts w:ascii="Arial" w:eastAsia="Times New Roman" w:hAnsi="Arial" w:cs="Arial"/>
          <w:lang w:eastAsia="zh-CN"/>
        </w:rPr>
      </w:pPr>
    </w:p>
    <w:p w:rsidR="00D41F74" w:rsidRPr="0084322D" w:rsidRDefault="00D41F74" w:rsidP="00D41F74">
      <w:pPr>
        <w:tabs>
          <w:tab w:val="left" w:pos="284"/>
        </w:tabs>
        <w:spacing w:after="0"/>
        <w:rPr>
          <w:rFonts w:ascii="Arial" w:eastAsia="Times New Roman" w:hAnsi="Arial" w:cs="Arial"/>
          <w:sz w:val="32"/>
          <w:szCs w:val="32"/>
          <w:lang w:eastAsia="zh-CN"/>
        </w:rPr>
      </w:pPr>
      <w:r w:rsidRPr="0084322D">
        <w:rPr>
          <w:rFonts w:ascii="Arial" w:eastAsia="Times New Roman" w:hAnsi="Arial" w:cs="Arial"/>
          <w:sz w:val="32"/>
          <w:szCs w:val="32"/>
          <w:lang w:eastAsia="zh-CN"/>
        </w:rPr>
        <w:t>6. Candidature</w:t>
      </w:r>
    </w:p>
    <w:p w:rsidR="00D41F74" w:rsidRPr="0084322D" w:rsidRDefault="00D41F74" w:rsidP="00D41F74">
      <w:pPr>
        <w:tabs>
          <w:tab w:val="left" w:pos="284"/>
          <w:tab w:val="left" w:pos="426"/>
        </w:tabs>
        <w:spacing w:after="0"/>
        <w:ind w:left="425" w:hanging="425"/>
        <w:rPr>
          <w:rFonts w:ascii="Arial" w:eastAsia="Times New Roman" w:hAnsi="Arial" w:cs="Arial"/>
          <w:lang w:eastAsia="zh-CN"/>
        </w:rPr>
      </w:pPr>
    </w:p>
    <w:p w:rsidR="00D41F74" w:rsidRPr="0084322D" w:rsidRDefault="00D41F74" w:rsidP="00D41F74">
      <w:pPr>
        <w:tabs>
          <w:tab w:val="left" w:pos="426"/>
          <w:tab w:val="left" w:pos="567"/>
          <w:tab w:val="left" w:pos="3686"/>
        </w:tabs>
        <w:spacing w:after="0"/>
        <w:ind w:left="425" w:hanging="425"/>
        <w:rPr>
          <w:rFonts w:ascii="Arial" w:eastAsia="Times New Roman" w:hAnsi="Arial" w:cs="Arial"/>
          <w:lang w:eastAsia="zh-CN"/>
        </w:rPr>
      </w:pPr>
      <w:r w:rsidRPr="0084322D">
        <w:rPr>
          <w:rFonts w:ascii="Arial" w:eastAsia="Times New Roman" w:hAnsi="Arial" w:cs="Arial"/>
          <w:lang w:eastAsia="zh-CN"/>
        </w:rPr>
        <w:t>6.1</w:t>
      </w:r>
      <w:r w:rsidRPr="0084322D">
        <w:rPr>
          <w:rFonts w:ascii="Arial" w:eastAsia="Times New Roman" w:hAnsi="Arial" w:cs="Arial"/>
          <w:lang w:eastAsia="zh-CN"/>
        </w:rPr>
        <w:tab/>
        <w:t>Date(s) pour déposer une candidature</w:t>
      </w:r>
    </w:p>
    <w:p w:rsidR="00D41F74" w:rsidRPr="0084322D" w:rsidRDefault="00D41F74" w:rsidP="00D41F74">
      <w:pPr>
        <w:tabs>
          <w:tab w:val="left" w:pos="426"/>
          <w:tab w:val="left" w:pos="567"/>
          <w:tab w:val="left" w:pos="3686"/>
        </w:tabs>
        <w:spacing w:after="0"/>
        <w:ind w:left="425" w:hanging="425"/>
        <w:rPr>
          <w:rFonts w:ascii="Arial" w:eastAsia="Times New Roman" w:hAnsi="Arial" w:cs="Arial"/>
          <w:lang w:eastAsia="zh-CN"/>
        </w:rPr>
      </w:pPr>
    </w:p>
    <w:p w:rsidR="00D41F74" w:rsidRPr="0084322D" w:rsidRDefault="00D41F74" w:rsidP="00D41F74">
      <w:pPr>
        <w:tabs>
          <w:tab w:val="left" w:pos="426"/>
          <w:tab w:val="left" w:pos="567"/>
          <w:tab w:val="left" w:pos="3686"/>
        </w:tabs>
        <w:spacing w:after="0"/>
        <w:ind w:left="425" w:hanging="425"/>
        <w:rPr>
          <w:rFonts w:ascii="Arial" w:eastAsia="Times New Roman" w:hAnsi="Arial" w:cs="Arial"/>
          <w:lang w:eastAsia="zh-CN"/>
        </w:rPr>
      </w:pPr>
      <w:r w:rsidRPr="0084322D">
        <w:rPr>
          <w:rFonts w:ascii="Arial" w:eastAsia="Times New Roman" w:hAnsi="Arial" w:cs="Arial"/>
          <w:lang w:eastAsia="zh-CN"/>
        </w:rPr>
        <w:t>6.2</w:t>
      </w:r>
      <w:r w:rsidRPr="0084322D">
        <w:rPr>
          <w:rFonts w:ascii="Arial" w:eastAsia="Times New Roman" w:hAnsi="Arial" w:cs="Arial"/>
          <w:lang w:eastAsia="zh-CN"/>
        </w:rPr>
        <w:tab/>
        <w:t xml:space="preserve">Adresse pour déposer une candidature </w:t>
      </w:r>
    </w:p>
    <w:p w:rsidR="00D41F74" w:rsidRPr="0084322D" w:rsidRDefault="00D41F74" w:rsidP="00D41F74">
      <w:pPr>
        <w:tabs>
          <w:tab w:val="left" w:pos="426"/>
          <w:tab w:val="left" w:pos="567"/>
        </w:tabs>
        <w:spacing w:after="0"/>
        <w:ind w:left="425" w:hanging="425"/>
        <w:rPr>
          <w:rFonts w:ascii="Arial" w:eastAsia="Times New Roman" w:hAnsi="Arial" w:cs="Arial"/>
          <w:lang w:eastAsia="zh-CN"/>
        </w:rPr>
      </w:pPr>
    </w:p>
    <w:p w:rsidR="00D41F74" w:rsidRPr="0084322D" w:rsidRDefault="00D41F74" w:rsidP="00D41F74">
      <w:pPr>
        <w:tabs>
          <w:tab w:val="left" w:pos="567"/>
        </w:tabs>
        <w:spacing w:after="0"/>
        <w:ind w:left="425" w:hanging="425"/>
        <w:rPr>
          <w:rFonts w:ascii="Arial" w:eastAsia="Times New Roman" w:hAnsi="Arial" w:cs="Arial"/>
          <w:lang w:eastAsia="zh-CN"/>
        </w:rPr>
      </w:pPr>
      <w:r w:rsidRPr="0084322D">
        <w:rPr>
          <w:rFonts w:ascii="Arial" w:eastAsia="Times New Roman" w:hAnsi="Arial" w:cs="Arial"/>
          <w:lang w:eastAsia="zh-CN"/>
        </w:rPr>
        <w:t>6.3</w:t>
      </w:r>
      <w:r w:rsidRPr="0084322D">
        <w:rPr>
          <w:rFonts w:ascii="Arial" w:eastAsia="Times New Roman" w:hAnsi="Arial" w:cs="Arial"/>
          <w:lang w:eastAsia="zh-CN"/>
        </w:rPr>
        <w:tab/>
        <w:t>Documents à joindre à la candidature:</w:t>
      </w:r>
    </w:p>
    <w:p w:rsidR="00D41F74" w:rsidRPr="0084322D"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84322D">
        <w:rPr>
          <w:rFonts w:ascii="Arial" w:eastAsia="Times New Roman" w:hAnsi="Arial" w:cs="Arial"/>
          <w:lang w:eastAsia="zh-CN"/>
        </w:rPr>
        <w:tab/>
        <w:t xml:space="preserve">- lettre de motivation exprimant l’objectif professionnel </w:t>
      </w:r>
    </w:p>
    <w:p w:rsidR="00D41F74" w:rsidRPr="0084322D"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84322D">
        <w:rPr>
          <w:rFonts w:ascii="Arial" w:eastAsia="Times New Roman" w:hAnsi="Arial" w:cs="Arial"/>
          <w:lang w:eastAsia="zh-CN"/>
        </w:rPr>
        <w:tab/>
        <w:t xml:space="preserve">- curriculum vitæ (CV) avec un tableau récapitulatif de la formation postgraduée accomplie jusqu’à présent </w:t>
      </w:r>
    </w:p>
    <w:p w:rsidR="00D41F74" w:rsidRPr="0084322D"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84322D">
        <w:rPr>
          <w:rFonts w:ascii="Arial" w:eastAsia="Times New Roman" w:hAnsi="Arial" w:cs="Arial"/>
          <w:lang w:eastAsia="zh-CN"/>
        </w:rPr>
        <w:tab/>
        <w:t xml:space="preserve">- liste de la formation postgraduée déjà planifiée et de celle en vue </w:t>
      </w:r>
    </w:p>
    <w:p w:rsidR="00D41F74" w:rsidRPr="0084322D"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84322D">
        <w:rPr>
          <w:rFonts w:ascii="Arial" w:eastAsia="Times New Roman" w:hAnsi="Arial" w:cs="Arial"/>
          <w:lang w:eastAsia="zh-CN"/>
        </w:rPr>
        <w:tab/>
        <w:t xml:space="preserve">- certificats / attestations (diplôme de médecin, certificats ISFM pour la formation accomplie jusqu’à présent) </w:t>
      </w:r>
    </w:p>
    <w:p w:rsidR="00D41F74" w:rsidRPr="0084322D"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84322D">
        <w:rPr>
          <w:rFonts w:ascii="Arial" w:eastAsia="Times New Roman" w:hAnsi="Arial" w:cs="Arial"/>
          <w:lang w:eastAsia="zh-CN"/>
        </w:rPr>
        <w:tab/>
      </w:r>
      <w:r w:rsidRPr="0084322D">
        <w:rPr>
          <w:rFonts w:ascii="Arial" w:eastAsia="Times New Roman" w:hAnsi="Arial" w:cs="Arial"/>
          <w:lang w:eastAsia="zh-CN"/>
        </w:rPr>
        <w:tab/>
        <w:t xml:space="preserve">- liste d’autres sessions de formation postgraduée accomplies (p. ex. cours d’ultrasons) </w:t>
      </w:r>
    </w:p>
    <w:p w:rsidR="00D41F74" w:rsidRPr="0084322D"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84322D">
        <w:rPr>
          <w:rFonts w:ascii="Arial" w:eastAsia="Times New Roman" w:hAnsi="Arial" w:cs="Arial"/>
          <w:lang w:eastAsia="zh-CN"/>
        </w:rPr>
        <w:tab/>
        <w:t>- catalogue des opérations / interventions etc.</w:t>
      </w:r>
    </w:p>
    <w:p w:rsidR="00D41F74" w:rsidRPr="0084322D"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84322D">
        <w:rPr>
          <w:rFonts w:ascii="Arial" w:eastAsia="Times New Roman" w:hAnsi="Arial" w:cs="Arial"/>
          <w:lang w:eastAsia="zh-CN"/>
        </w:rPr>
        <w:tab/>
        <w:t>- liste des publications, si existantes</w:t>
      </w:r>
    </w:p>
    <w:p w:rsidR="00D41F74" w:rsidRPr="0084322D"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84322D">
        <w:rPr>
          <w:rFonts w:ascii="Arial" w:eastAsia="Times New Roman" w:hAnsi="Arial" w:cs="Arial"/>
          <w:lang w:eastAsia="zh-CN"/>
        </w:rPr>
        <w:tab/>
        <w:t>- références</w:t>
      </w:r>
    </w:p>
    <w:p w:rsidR="00D41F74" w:rsidRPr="0084322D"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84322D">
        <w:rPr>
          <w:rFonts w:ascii="Arial" w:eastAsia="Times New Roman" w:hAnsi="Arial" w:cs="Arial"/>
          <w:lang w:eastAsia="zh-CN"/>
        </w:rPr>
        <w:tab/>
        <w:t>- autre</w:t>
      </w:r>
    </w:p>
    <w:p w:rsidR="00D41F74" w:rsidRPr="0084322D" w:rsidRDefault="00D41F74" w:rsidP="00D41F74">
      <w:pPr>
        <w:tabs>
          <w:tab w:val="left" w:pos="426"/>
          <w:tab w:val="left" w:pos="567"/>
        </w:tabs>
        <w:spacing w:after="0"/>
        <w:ind w:left="425" w:hanging="425"/>
        <w:rPr>
          <w:rFonts w:ascii="Arial" w:eastAsia="Times New Roman" w:hAnsi="Arial" w:cs="Arial"/>
          <w:lang w:eastAsia="de-CH"/>
        </w:rPr>
      </w:pPr>
    </w:p>
    <w:p w:rsidR="00D41F74" w:rsidRPr="0084322D" w:rsidRDefault="00D41F74" w:rsidP="00D41F74">
      <w:pPr>
        <w:tabs>
          <w:tab w:val="left" w:pos="426"/>
          <w:tab w:val="left" w:pos="567"/>
        </w:tabs>
        <w:spacing w:after="0"/>
        <w:ind w:left="425" w:hanging="425"/>
        <w:rPr>
          <w:rFonts w:ascii="Arial" w:eastAsia="Times New Roman" w:hAnsi="Arial" w:cs="Arial"/>
          <w:lang w:eastAsia="zh-CN"/>
        </w:rPr>
      </w:pPr>
      <w:r w:rsidRPr="0084322D">
        <w:rPr>
          <w:rFonts w:ascii="Arial" w:eastAsia="Times New Roman" w:hAnsi="Arial" w:cs="Arial"/>
          <w:lang w:eastAsia="zh-CN"/>
        </w:rPr>
        <w:t>6.4</w:t>
      </w:r>
      <w:r w:rsidRPr="0084322D">
        <w:rPr>
          <w:rFonts w:ascii="Arial" w:eastAsia="Times New Roman" w:hAnsi="Arial" w:cs="Arial"/>
          <w:lang w:eastAsia="zh-CN"/>
        </w:rPr>
        <w:tab/>
        <w:t>Critères de sélection / conditions requises pour être engagé:</w:t>
      </w:r>
    </w:p>
    <w:p w:rsidR="00D41F74" w:rsidRPr="0084322D" w:rsidRDefault="00D41F74" w:rsidP="00D41F74">
      <w:pPr>
        <w:tabs>
          <w:tab w:val="left" w:pos="426"/>
          <w:tab w:val="left" w:pos="567"/>
        </w:tabs>
        <w:spacing w:after="0"/>
        <w:ind w:left="425" w:hanging="425"/>
        <w:rPr>
          <w:rFonts w:ascii="Arial" w:eastAsia="Times New Roman" w:hAnsi="Arial" w:cs="Arial"/>
          <w:lang w:eastAsia="zh-CN"/>
        </w:rPr>
      </w:pPr>
      <w:r w:rsidRPr="0084322D">
        <w:rPr>
          <w:rFonts w:ascii="Arial" w:eastAsia="Times New Roman" w:hAnsi="Arial" w:cs="Arial"/>
          <w:lang w:eastAsia="zh-CN"/>
        </w:rPr>
        <w:tab/>
        <w:t xml:space="preserve">- formation postgraduée préalable obligatoire / souhaitée </w:t>
      </w:r>
    </w:p>
    <w:p w:rsidR="00D41F74" w:rsidRPr="0084322D" w:rsidRDefault="00D41F74" w:rsidP="00D41F74">
      <w:pPr>
        <w:tabs>
          <w:tab w:val="left" w:pos="426"/>
          <w:tab w:val="left" w:pos="567"/>
        </w:tabs>
        <w:spacing w:after="0"/>
        <w:ind w:left="425" w:hanging="425"/>
        <w:rPr>
          <w:rFonts w:ascii="Arial" w:eastAsia="Times New Roman" w:hAnsi="Arial" w:cs="Arial"/>
          <w:lang w:eastAsia="zh-CN"/>
        </w:rPr>
      </w:pPr>
      <w:r w:rsidRPr="0084322D">
        <w:rPr>
          <w:rFonts w:ascii="Arial" w:eastAsia="Times New Roman" w:hAnsi="Arial" w:cs="Arial"/>
          <w:lang w:eastAsia="zh-CN"/>
        </w:rPr>
        <w:tab/>
        <w:t>- opérations / interventions déjà réalisées</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84322D">
        <w:rPr>
          <w:rFonts w:ascii="Arial" w:eastAsia="Times New Roman" w:hAnsi="Arial" w:cs="Arial"/>
          <w:lang w:eastAsia="zh-CN"/>
        </w:rPr>
        <w:tab/>
        <w:t>- etc.</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6.5</w:t>
      </w:r>
      <w:r w:rsidRPr="00D41F74">
        <w:rPr>
          <w:rFonts w:ascii="Arial" w:eastAsia="Times New Roman" w:hAnsi="Arial" w:cs="Arial"/>
          <w:lang w:eastAsia="zh-CN"/>
        </w:rPr>
        <w:tab/>
        <w:t>Déroulement de la procédure de sélection</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s>
        <w:spacing w:after="0"/>
        <w:ind w:left="425" w:hanging="425"/>
        <w:rPr>
          <w:rFonts w:ascii="Arial" w:eastAsia="Times New Roman" w:hAnsi="Arial" w:cs="Arial"/>
          <w:lang w:eastAsia="zh-CN"/>
        </w:rPr>
      </w:pPr>
      <w:r w:rsidRPr="00D41F74">
        <w:rPr>
          <w:rFonts w:ascii="Arial" w:eastAsia="Times New Roman" w:hAnsi="Arial" w:cs="Arial"/>
          <w:lang w:eastAsia="zh-CN"/>
        </w:rPr>
        <w:t>6.6</w:t>
      </w:r>
      <w:r w:rsidRPr="00D41F74">
        <w:rPr>
          <w:rFonts w:ascii="Arial" w:eastAsia="Times New Roman" w:hAnsi="Arial" w:cs="Arial"/>
          <w:lang w:eastAsia="zh-CN"/>
        </w:rPr>
        <w:tab/>
        <w:t>Contrat d’engagement (cf. formulaire séparé «Contrat de formation postgraduée»)</w:t>
      </w:r>
    </w:p>
    <w:p w:rsidR="00D41F74" w:rsidRPr="00D41F74" w:rsidRDefault="00D41F74" w:rsidP="00D41F74">
      <w:pPr>
        <w:spacing w:after="0"/>
        <w:ind w:left="425"/>
        <w:rPr>
          <w:rFonts w:ascii="Arial" w:eastAsia="Times New Roman" w:hAnsi="Arial" w:cs="Arial"/>
          <w:lang w:eastAsia="zh-CN"/>
        </w:rPr>
      </w:pPr>
      <w:r w:rsidRPr="00D41F74">
        <w:rPr>
          <w:rFonts w:ascii="Arial" w:eastAsia="Times New Roman" w:hAnsi="Arial" w:cs="Arial"/>
          <w:lang w:eastAsia="zh-CN"/>
        </w:rPr>
        <w:t>Durée habituelle de l’engagement</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pour la formation postgraduée en </w:t>
      </w:r>
      <w:r w:rsidR="00B41234" w:rsidRPr="00B41234">
        <w:rPr>
          <w:rFonts w:ascii="Arial" w:eastAsia="Times New Roman" w:hAnsi="Arial" w:cs="Arial"/>
          <w:lang w:eastAsia="zh-CN"/>
        </w:rPr>
        <w:t>endocrinologie-diabétologie pédiatrique</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pour la formation dans une autre discipline («année à option»)</w:t>
      </w:r>
    </w:p>
    <w:p w:rsidR="006F7C96" w:rsidRDefault="006F7C96" w:rsidP="00D41F74">
      <w:pPr>
        <w:tabs>
          <w:tab w:val="left" w:pos="0"/>
        </w:tabs>
        <w:spacing w:after="0"/>
        <w:rPr>
          <w:rFonts w:ascii="Arial" w:eastAsia="Times New Roman" w:hAnsi="Arial" w:cs="Arial"/>
          <w:lang w:eastAsia="zh-CN"/>
        </w:rPr>
      </w:pPr>
    </w:p>
    <w:p w:rsidR="0084322D" w:rsidRPr="006F7C96" w:rsidRDefault="0084322D" w:rsidP="00D41F74">
      <w:pPr>
        <w:tabs>
          <w:tab w:val="left" w:pos="0"/>
        </w:tabs>
        <w:spacing w:after="0"/>
        <w:rPr>
          <w:rFonts w:ascii="Arial" w:eastAsia="Times New Roman" w:hAnsi="Arial" w:cs="Arial"/>
          <w:lang w:eastAsia="zh-CN"/>
        </w:rPr>
      </w:pPr>
      <w:bookmarkStart w:id="0" w:name="_GoBack"/>
      <w:bookmarkEnd w:id="0"/>
    </w:p>
    <w:p w:rsidR="006F7C96" w:rsidRPr="006F7C96" w:rsidRDefault="006F7C96" w:rsidP="00D41F74">
      <w:pPr>
        <w:tabs>
          <w:tab w:val="left" w:pos="0"/>
        </w:tabs>
        <w:spacing w:after="0"/>
        <w:rPr>
          <w:rFonts w:ascii="Arial" w:eastAsia="Times New Roman" w:hAnsi="Arial" w:cs="Arial"/>
          <w:lang w:eastAsia="zh-CN"/>
        </w:rPr>
      </w:pPr>
    </w:p>
    <w:p w:rsidR="00D41F74" w:rsidRPr="00D41F74" w:rsidRDefault="00B3376E" w:rsidP="00D41F74">
      <w:pPr>
        <w:tabs>
          <w:tab w:val="left" w:pos="0"/>
        </w:tabs>
        <w:spacing w:after="0"/>
        <w:rPr>
          <w:rFonts w:ascii="Arial" w:eastAsia="Times New Roman" w:hAnsi="Arial" w:cs="Arial"/>
          <w:sz w:val="16"/>
          <w:szCs w:val="16"/>
          <w:lang w:eastAsia="zh-CN"/>
        </w:rPr>
      </w:pPr>
      <w:r>
        <w:rPr>
          <w:rFonts w:ascii="Arial" w:eastAsia="Times New Roman" w:hAnsi="Arial" w:cs="Arial"/>
          <w:sz w:val="16"/>
          <w:szCs w:val="16"/>
          <w:lang w:eastAsia="zh-CN"/>
        </w:rPr>
        <w:t>Février 2016</w:t>
      </w:r>
    </w:p>
    <w:sectPr w:rsidR="00D41F74" w:rsidRPr="00D41F74" w:rsidSect="00766314">
      <w:footerReference w:type="default" r:id="rId12"/>
      <w:footerReference w:type="first" r:id="rId13"/>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51" w:rsidRDefault="00A10451" w:rsidP="00E177D4">
      <w:pPr>
        <w:spacing w:after="0"/>
      </w:pPr>
      <w:r>
        <w:separator/>
      </w:r>
    </w:p>
  </w:endnote>
  <w:endnote w:type="continuationSeparator" w:id="0">
    <w:p w:rsidR="00A10451" w:rsidRDefault="00A1045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84322D" w:rsidRPr="0084322D">
      <w:rPr>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84322D" w:rsidRPr="0084322D">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2D" w:rsidRPr="00847F74" w:rsidRDefault="0084322D" w:rsidP="0084322D">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Pr="0084322D">
      <w:rPr>
        <w:noProof/>
        <w:color w:val="3C5587" w:themeColor="accent1"/>
        <w:sz w:val="15"/>
        <w:szCs w:val="15"/>
      </w:rPr>
      <w:t>1</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Pr="0084322D">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51" w:rsidRDefault="00A10451" w:rsidP="00E177D4">
      <w:pPr>
        <w:spacing w:after="0"/>
      </w:pPr>
      <w:r>
        <w:separator/>
      </w:r>
    </w:p>
  </w:footnote>
  <w:footnote w:type="continuationSeparator" w:id="0">
    <w:p w:rsidR="00A10451" w:rsidRDefault="00A10451" w:rsidP="00E17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1D"/>
    <w:rsid w:val="000005DA"/>
    <w:rsid w:val="000A60A8"/>
    <w:rsid w:val="000C2E13"/>
    <w:rsid w:val="0012615E"/>
    <w:rsid w:val="001411F8"/>
    <w:rsid w:val="00232C9F"/>
    <w:rsid w:val="00253F0B"/>
    <w:rsid w:val="00275324"/>
    <w:rsid w:val="00280114"/>
    <w:rsid w:val="00321F80"/>
    <w:rsid w:val="003225D9"/>
    <w:rsid w:val="003A34FC"/>
    <w:rsid w:val="003A6603"/>
    <w:rsid w:val="003C4327"/>
    <w:rsid w:val="003C4580"/>
    <w:rsid w:val="003F2329"/>
    <w:rsid w:val="00433DBB"/>
    <w:rsid w:val="00446AA6"/>
    <w:rsid w:val="00480FE6"/>
    <w:rsid w:val="004820B8"/>
    <w:rsid w:val="004821AF"/>
    <w:rsid w:val="004D2768"/>
    <w:rsid w:val="004E6C12"/>
    <w:rsid w:val="004E6EDE"/>
    <w:rsid w:val="004F0962"/>
    <w:rsid w:val="00557A62"/>
    <w:rsid w:val="00557D20"/>
    <w:rsid w:val="005A1E0C"/>
    <w:rsid w:val="005A4AC4"/>
    <w:rsid w:val="005E266E"/>
    <w:rsid w:val="006332E1"/>
    <w:rsid w:val="00645113"/>
    <w:rsid w:val="00651CB7"/>
    <w:rsid w:val="006551F2"/>
    <w:rsid w:val="006659F7"/>
    <w:rsid w:val="006F4F46"/>
    <w:rsid w:val="006F7C96"/>
    <w:rsid w:val="00766314"/>
    <w:rsid w:val="0077171B"/>
    <w:rsid w:val="00807896"/>
    <w:rsid w:val="0084322D"/>
    <w:rsid w:val="00847F74"/>
    <w:rsid w:val="008C073A"/>
    <w:rsid w:val="00931A3B"/>
    <w:rsid w:val="009622AB"/>
    <w:rsid w:val="0097452E"/>
    <w:rsid w:val="00992354"/>
    <w:rsid w:val="009A2F57"/>
    <w:rsid w:val="009A3199"/>
    <w:rsid w:val="009B4ECD"/>
    <w:rsid w:val="009F401D"/>
    <w:rsid w:val="00A02166"/>
    <w:rsid w:val="00A10451"/>
    <w:rsid w:val="00A51B45"/>
    <w:rsid w:val="00A56EB6"/>
    <w:rsid w:val="00AB38C7"/>
    <w:rsid w:val="00AC24B9"/>
    <w:rsid w:val="00AD67E4"/>
    <w:rsid w:val="00B10E97"/>
    <w:rsid w:val="00B3376E"/>
    <w:rsid w:val="00B41234"/>
    <w:rsid w:val="00B424A0"/>
    <w:rsid w:val="00B46C91"/>
    <w:rsid w:val="00B568E1"/>
    <w:rsid w:val="00B75F0E"/>
    <w:rsid w:val="00BA036D"/>
    <w:rsid w:val="00C7157D"/>
    <w:rsid w:val="00C84483"/>
    <w:rsid w:val="00CA056B"/>
    <w:rsid w:val="00CC0969"/>
    <w:rsid w:val="00CD79C8"/>
    <w:rsid w:val="00CE0E41"/>
    <w:rsid w:val="00D24848"/>
    <w:rsid w:val="00D25542"/>
    <w:rsid w:val="00D300D1"/>
    <w:rsid w:val="00D41F74"/>
    <w:rsid w:val="00D56889"/>
    <w:rsid w:val="00E177D4"/>
    <w:rsid w:val="00E26E29"/>
    <w:rsid w:val="00EE41EC"/>
    <w:rsid w:val="00EE4719"/>
    <w:rsid w:val="00F2496C"/>
    <w:rsid w:val="00F62960"/>
    <w:rsid w:val="00FA56B4"/>
    <w:rsid w:val="00FB553D"/>
    <w:rsid w:val="00FD03BC"/>
    <w:rsid w:val="00FE06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A51B45"/>
    <w:rPr>
      <w:color w:val="A0966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A51B45"/>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mh.ch/files/pdf15/paed_endokrinologie_2004_f.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mh.ch/files/pdf15/paed_endokrinologie_2004_f.pdf" TargetMode="External"/><Relationship Id="rId4" Type="http://schemas.microsoft.com/office/2007/relationships/stylesWithEffects" Target="stylesWithEffects.xml"/><Relationship Id="rId9" Type="http://schemas.openxmlformats.org/officeDocument/2006/relationships/hyperlink" Target="http://www.registre-isfm.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7FF7-D0F6-4DDE-94F9-A810F808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4</Pages>
  <Words>1406</Words>
  <Characters>8863</Characters>
  <Application>Microsoft Office Word</Application>
  <DocSecurity>0</DocSecurity>
  <Lines>73</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cp:revision>
  <dcterms:created xsi:type="dcterms:W3CDTF">2016-03-02T07:32:00Z</dcterms:created>
  <dcterms:modified xsi:type="dcterms:W3CDTF">2016-03-02T07:34:00Z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