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postgraduée</w:t>
      </w:r>
    </w:p>
    <w:p w:rsidR="00042E51" w:rsidRPr="003F06CC" w:rsidRDefault="00042E51" w:rsidP="00042E51">
      <w:pPr>
        <w:pBdr>
          <w:bottom w:val="single" w:sz="4" w:space="1" w:color="auto"/>
        </w:pBdr>
        <w:rPr>
          <w:rFonts w:ascii="Arial" w:hAnsi="Arial" w:cs="Arial"/>
          <w:sz w:val="6"/>
          <w:szCs w:val="6"/>
        </w:rPr>
      </w:pPr>
    </w:p>
    <w:p w:rsidR="00042E51" w:rsidRPr="003F06CC" w:rsidRDefault="00042E51" w:rsidP="00042E51">
      <w:pPr>
        <w:rPr>
          <w:rFonts w:ascii="Arial" w:hAnsi="Arial" w:cs="Arial"/>
          <w:b/>
          <w:sz w:val="36"/>
          <w:szCs w:val="36"/>
        </w:rPr>
      </w:pPr>
      <w:bookmarkStart w:id="0" w:name="Text16"/>
    </w:p>
    <w:bookmarkEnd w:id="0"/>
    <w:p w:rsidR="00164BF9" w:rsidRPr="00164BF9" w:rsidRDefault="00164BF9" w:rsidP="00164BF9">
      <w:pPr>
        <w:spacing w:after="0"/>
        <w:rPr>
          <w:rFonts w:ascii="Arial" w:eastAsia="Times New Roman" w:hAnsi="Arial" w:cs="Times New Roman"/>
          <w:b/>
          <w:sz w:val="30"/>
          <w:szCs w:val="30"/>
          <w:lang w:eastAsia="de-DE"/>
        </w:rPr>
      </w:pPr>
      <w:r w:rsidRPr="00164BF9">
        <w:rPr>
          <w:rFonts w:ascii="Arial" w:eastAsia="Times New Roman" w:hAnsi="Arial" w:cs="Times New Roman"/>
          <w:b/>
          <w:sz w:val="30"/>
          <w:szCs w:val="30"/>
          <w:lang w:eastAsia="de-DE"/>
        </w:rPr>
        <w:t>Chirurgie thoracique</w:t>
      </w:r>
    </w:p>
    <w:p w:rsidR="00164BF9" w:rsidRPr="00164BF9" w:rsidRDefault="00164BF9" w:rsidP="00164BF9">
      <w:pPr>
        <w:spacing w:after="0"/>
        <w:rPr>
          <w:rFonts w:ascii="Arial" w:eastAsia="Times New Roman" w:hAnsi="Arial" w:cs="Arial"/>
          <w:sz w:val="30"/>
          <w:szCs w:val="30"/>
          <w:lang w:val="fr-FR" w:eastAsia="de-DE"/>
        </w:rPr>
      </w:pPr>
    </w:p>
    <w:p w:rsidR="00164BF9" w:rsidRPr="00164BF9" w:rsidRDefault="00164BF9" w:rsidP="00164BF9">
      <w:pPr>
        <w:spacing w:after="0"/>
        <w:rPr>
          <w:rFonts w:ascii="Arial" w:eastAsia="Times New Roman" w:hAnsi="Arial" w:cs="Arial"/>
          <w:sz w:val="30"/>
          <w:szCs w:val="30"/>
          <w:lang w:val="fr-FR" w:eastAsia="de-DE"/>
        </w:rPr>
      </w:pPr>
    </w:p>
    <w:p w:rsidR="00164BF9" w:rsidRPr="00164BF9" w:rsidRDefault="00164BF9" w:rsidP="00164BF9">
      <w:pPr>
        <w:spacing w:after="0"/>
        <w:rPr>
          <w:rFonts w:ascii="Arial" w:eastAsia="Times New Roman" w:hAnsi="Arial" w:cs="Arial"/>
          <w:sz w:val="30"/>
          <w:szCs w:val="30"/>
          <w:lang w:val="fr-FR" w:eastAsia="de-DE"/>
        </w:rPr>
      </w:pPr>
    </w:p>
    <w:bookmarkStart w:id="1" w:name="Text24"/>
    <w:p w:rsidR="00164BF9" w:rsidRPr="00164BF9" w:rsidRDefault="00164BF9" w:rsidP="00164BF9">
      <w:pPr>
        <w:tabs>
          <w:tab w:val="left" w:pos="2410"/>
        </w:tabs>
        <w:spacing w:after="0"/>
        <w:rPr>
          <w:rFonts w:ascii="Arial" w:eastAsia="Times New Roman" w:hAnsi="Arial" w:cs="Times New Roman"/>
          <w:sz w:val="30"/>
          <w:szCs w:val="30"/>
          <w:lang w:val="fr-FR" w:eastAsia="de-DE"/>
        </w:rPr>
      </w:pPr>
      <w:r w:rsidRPr="00164BF9">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164BF9">
        <w:rPr>
          <w:rFonts w:ascii="Arial" w:eastAsia="Times New Roman" w:hAnsi="Arial" w:cs="Times New Roman"/>
          <w:lang w:val="fr-FR" w:eastAsia="de-DE"/>
        </w:rPr>
        <w:instrText xml:space="preserve"> FORMCHECKBOX </w:instrText>
      </w:r>
      <w:r w:rsidR="00906125">
        <w:rPr>
          <w:rFonts w:ascii="Arial" w:eastAsia="Times New Roman" w:hAnsi="Arial" w:cs="Times New Roman"/>
          <w:lang w:val="fr-FR" w:eastAsia="de-DE"/>
        </w:rPr>
      </w:r>
      <w:r w:rsidR="00906125">
        <w:rPr>
          <w:rFonts w:ascii="Arial" w:eastAsia="Times New Roman" w:hAnsi="Arial" w:cs="Times New Roman"/>
          <w:lang w:val="fr-FR" w:eastAsia="de-DE"/>
        </w:rPr>
        <w:fldChar w:fldCharType="separate"/>
      </w:r>
      <w:r w:rsidRPr="00164BF9">
        <w:rPr>
          <w:rFonts w:ascii="Arial" w:eastAsia="Times New Roman" w:hAnsi="Arial" w:cs="Times New Roman"/>
          <w:lang w:val="fr-FR" w:eastAsia="de-DE"/>
        </w:rPr>
        <w:fldChar w:fldCharType="end"/>
      </w:r>
      <w:r w:rsidRPr="00164BF9">
        <w:rPr>
          <w:rFonts w:ascii="Arial" w:eastAsia="Times New Roman" w:hAnsi="Arial" w:cs="Times New Roman"/>
          <w:sz w:val="30"/>
          <w:szCs w:val="30"/>
          <w:lang w:val="fr-FR" w:eastAsia="de-DE"/>
        </w:rPr>
        <w:t xml:space="preserve"> Demande de reconnaissance </w:t>
      </w:r>
    </w:p>
    <w:p w:rsidR="00164BF9" w:rsidRPr="00164BF9" w:rsidRDefault="00164BF9" w:rsidP="00164BF9">
      <w:pPr>
        <w:spacing w:after="0"/>
        <w:rPr>
          <w:rFonts w:ascii="Arial" w:eastAsia="Times New Roman" w:hAnsi="Arial" w:cs="Times New Roman"/>
          <w:sz w:val="30"/>
          <w:szCs w:val="30"/>
          <w:lang w:val="fr-FR" w:eastAsia="de-DE"/>
        </w:rPr>
      </w:pPr>
    </w:p>
    <w:p w:rsidR="00164BF9" w:rsidRPr="00164BF9" w:rsidRDefault="00164BF9" w:rsidP="00164BF9">
      <w:pPr>
        <w:spacing w:after="0"/>
        <w:rPr>
          <w:rFonts w:ascii="Arial" w:eastAsia="Times New Roman" w:hAnsi="Arial" w:cs="Times New Roman"/>
          <w:sz w:val="30"/>
          <w:szCs w:val="30"/>
          <w:lang w:val="fr-FR" w:eastAsia="de-DE"/>
        </w:rPr>
      </w:pPr>
      <w:r w:rsidRPr="00164BF9">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164BF9">
        <w:rPr>
          <w:rFonts w:ascii="Arial" w:eastAsia="Times New Roman" w:hAnsi="Arial" w:cs="Times New Roman"/>
          <w:lang w:val="fr-FR" w:eastAsia="de-DE"/>
        </w:rPr>
        <w:instrText xml:space="preserve"> FORMCHECKBOX </w:instrText>
      </w:r>
      <w:r w:rsidR="00906125">
        <w:rPr>
          <w:rFonts w:ascii="Arial" w:eastAsia="Times New Roman" w:hAnsi="Arial" w:cs="Times New Roman"/>
          <w:lang w:val="fr-FR" w:eastAsia="de-DE"/>
        </w:rPr>
      </w:r>
      <w:r w:rsidR="00906125">
        <w:rPr>
          <w:rFonts w:ascii="Arial" w:eastAsia="Times New Roman" w:hAnsi="Arial" w:cs="Times New Roman"/>
          <w:lang w:val="fr-FR" w:eastAsia="de-DE"/>
        </w:rPr>
        <w:fldChar w:fldCharType="separate"/>
      </w:r>
      <w:r w:rsidRPr="00164BF9">
        <w:rPr>
          <w:rFonts w:ascii="Arial" w:eastAsia="Times New Roman" w:hAnsi="Arial" w:cs="Times New Roman"/>
          <w:lang w:val="fr-FR" w:eastAsia="de-DE"/>
        </w:rPr>
        <w:fldChar w:fldCharType="end"/>
      </w:r>
      <w:r w:rsidRPr="00164BF9">
        <w:rPr>
          <w:rFonts w:ascii="Arial" w:eastAsia="Times New Roman" w:hAnsi="Arial" w:cs="Times New Roman"/>
          <w:sz w:val="30"/>
          <w:szCs w:val="30"/>
          <w:lang w:val="fr-FR" w:eastAsia="de-DE"/>
        </w:rPr>
        <w:t xml:space="preserve"> </w:t>
      </w:r>
      <w:r w:rsidRPr="00164BF9">
        <w:rPr>
          <w:rFonts w:ascii="Arial" w:eastAsia="Times New Roman" w:hAnsi="Arial" w:cs="Times New Roman"/>
          <w:bCs/>
          <w:sz w:val="30"/>
          <w:szCs w:val="30"/>
          <w:lang w:val="fr-FR" w:eastAsia="de-DE"/>
        </w:rPr>
        <w:t>Réévaluation</w:t>
      </w:r>
    </w:p>
    <w:p w:rsidR="00164BF9" w:rsidRPr="00164BF9" w:rsidRDefault="00164BF9" w:rsidP="00164BF9">
      <w:pPr>
        <w:spacing w:after="0"/>
        <w:rPr>
          <w:rFonts w:ascii="Arial" w:eastAsia="Times New Roman" w:hAnsi="Arial" w:cs="Arial"/>
          <w:sz w:val="30"/>
          <w:szCs w:val="30"/>
          <w:lang w:val="fr-FR" w:eastAsia="de-DE"/>
        </w:rPr>
      </w:pPr>
    </w:p>
    <w:p w:rsidR="00164BF9" w:rsidRPr="00164BF9" w:rsidRDefault="00164BF9" w:rsidP="00164BF9">
      <w:pPr>
        <w:spacing w:after="0"/>
        <w:rPr>
          <w:rFonts w:ascii="Arial" w:eastAsia="Times New Roman" w:hAnsi="Arial" w:cs="Times New Roman"/>
          <w:sz w:val="30"/>
          <w:szCs w:val="30"/>
          <w:lang w:val="fr-FR" w:eastAsia="de-DE"/>
        </w:rPr>
      </w:pPr>
      <w:r w:rsidRPr="00164BF9">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164BF9">
        <w:rPr>
          <w:rFonts w:ascii="Arial" w:eastAsia="Times New Roman" w:hAnsi="Arial" w:cs="Times New Roman"/>
          <w:lang w:val="fr-FR" w:eastAsia="de-DE"/>
        </w:rPr>
        <w:instrText xml:space="preserve"> FORMCHECKBOX </w:instrText>
      </w:r>
      <w:r w:rsidR="00906125">
        <w:rPr>
          <w:rFonts w:ascii="Arial" w:eastAsia="Times New Roman" w:hAnsi="Arial" w:cs="Times New Roman"/>
          <w:lang w:val="fr-FR" w:eastAsia="de-DE"/>
        </w:rPr>
      </w:r>
      <w:r w:rsidR="00906125">
        <w:rPr>
          <w:rFonts w:ascii="Arial" w:eastAsia="Times New Roman" w:hAnsi="Arial" w:cs="Times New Roman"/>
          <w:lang w:val="fr-FR" w:eastAsia="de-DE"/>
        </w:rPr>
        <w:fldChar w:fldCharType="separate"/>
      </w:r>
      <w:r w:rsidRPr="00164BF9">
        <w:rPr>
          <w:rFonts w:ascii="Arial" w:eastAsia="Times New Roman" w:hAnsi="Arial" w:cs="Times New Roman"/>
          <w:lang w:val="fr-FR" w:eastAsia="de-DE"/>
        </w:rPr>
        <w:fldChar w:fldCharType="end"/>
      </w:r>
      <w:r w:rsidRPr="00164BF9">
        <w:rPr>
          <w:rFonts w:ascii="Arial" w:eastAsia="Times New Roman" w:hAnsi="Arial" w:cs="Times New Roman"/>
          <w:sz w:val="30"/>
          <w:szCs w:val="30"/>
          <w:lang w:val="fr-FR" w:eastAsia="de-DE"/>
        </w:rPr>
        <w:t xml:space="preserve"> </w:t>
      </w:r>
      <w:r w:rsidRPr="00164BF9">
        <w:rPr>
          <w:rFonts w:ascii="Arial" w:eastAsia="Times New Roman" w:hAnsi="Arial" w:cs="Times New Roman"/>
          <w:bCs/>
          <w:sz w:val="30"/>
          <w:szCs w:val="30"/>
          <w:lang w:val="fr-FR" w:eastAsia="de-DE"/>
        </w:rPr>
        <w:t>Changement de catégorie</w:t>
      </w:r>
    </w:p>
    <w:p w:rsidR="00164BF9" w:rsidRPr="00164BF9" w:rsidRDefault="00164BF9" w:rsidP="00164BF9">
      <w:pPr>
        <w:spacing w:after="0"/>
        <w:rPr>
          <w:rFonts w:ascii="Arial" w:eastAsia="Times New Roman" w:hAnsi="Arial" w:cs="Arial"/>
          <w:sz w:val="30"/>
          <w:szCs w:val="30"/>
          <w:lang w:val="fr-FR" w:eastAsia="de-DE"/>
        </w:rPr>
      </w:pPr>
    </w:p>
    <w:p w:rsidR="00164BF9" w:rsidRPr="00164BF9" w:rsidRDefault="00164BF9" w:rsidP="00164BF9">
      <w:pPr>
        <w:spacing w:after="0"/>
        <w:rPr>
          <w:rFonts w:ascii="Arial" w:eastAsia="Times New Roman" w:hAnsi="Arial" w:cs="Arial"/>
          <w:sz w:val="30"/>
          <w:szCs w:val="30"/>
          <w:lang w:val="fr-FR" w:eastAsia="de-DE"/>
        </w:rPr>
      </w:pPr>
    </w:p>
    <w:bookmarkEnd w:id="1"/>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Dénomination exacte de l'établissement</w:t>
      </w: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1"/>
            <w:enabled/>
            <w:calcOnExit w:val="0"/>
            <w:textInput/>
          </w:ffData>
        </w:fldChar>
      </w:r>
      <w:bookmarkStart w:id="2" w:name="Text1"/>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2"/>
    </w:p>
    <w:p w:rsidR="00164BF9" w:rsidRPr="00164BF9" w:rsidRDefault="00164BF9" w:rsidP="00164BF9">
      <w:pPr>
        <w:tabs>
          <w:tab w:val="left" w:pos="4678"/>
        </w:tabs>
        <w:spacing w:after="0"/>
        <w:ind w:left="4680" w:hanging="4680"/>
        <w:rPr>
          <w:rFonts w:ascii="Arial" w:eastAsia="Times New Roman" w:hAnsi="Arial" w:cs="Times New Roman"/>
          <w:lang w:eastAsia="de-DE"/>
        </w:rPr>
      </w:pPr>
    </w:p>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2"/>
            <w:enabled/>
            <w:calcOnExit w:val="0"/>
            <w:textInput/>
          </w:ffData>
        </w:fldChar>
      </w:r>
      <w:bookmarkStart w:id="3" w:name="Text2"/>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3"/>
    </w:p>
    <w:p w:rsidR="00164BF9" w:rsidRPr="00164BF9" w:rsidRDefault="00164BF9" w:rsidP="00164BF9">
      <w:pPr>
        <w:tabs>
          <w:tab w:val="left" w:pos="4678"/>
        </w:tabs>
        <w:spacing w:after="0"/>
        <w:ind w:left="4680" w:hanging="4680"/>
        <w:rPr>
          <w:rFonts w:ascii="Arial" w:eastAsia="Times New Roman" w:hAnsi="Arial" w:cs="Times New Roman"/>
          <w:lang w:eastAsia="de-DE"/>
        </w:rPr>
      </w:pPr>
    </w:p>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Hôpital / clinique / institut, etc.</w:t>
      </w: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3"/>
            <w:enabled/>
            <w:calcOnExit w:val="0"/>
            <w:textInput/>
          </w:ffData>
        </w:fldChar>
      </w:r>
      <w:bookmarkStart w:id="4" w:name="Text3"/>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4"/>
    </w:p>
    <w:p w:rsidR="00164BF9" w:rsidRPr="00164BF9" w:rsidRDefault="00164BF9" w:rsidP="00164BF9">
      <w:pPr>
        <w:tabs>
          <w:tab w:val="left" w:pos="4678"/>
        </w:tabs>
        <w:spacing w:after="0"/>
        <w:ind w:left="4680" w:hanging="4680"/>
        <w:rPr>
          <w:rFonts w:ascii="Arial" w:eastAsia="Times New Roman" w:hAnsi="Arial" w:cs="Times New Roman"/>
          <w:lang w:eastAsia="de-DE"/>
        </w:rPr>
      </w:pPr>
    </w:p>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4"/>
            <w:enabled/>
            <w:calcOnExit w:val="0"/>
            <w:textInput/>
          </w:ffData>
        </w:fldChar>
      </w:r>
      <w:bookmarkStart w:id="5" w:name="Text4"/>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5"/>
    </w:p>
    <w:p w:rsidR="00164BF9" w:rsidRPr="00164BF9" w:rsidRDefault="00164BF9" w:rsidP="00164BF9">
      <w:pPr>
        <w:tabs>
          <w:tab w:val="left" w:pos="4678"/>
        </w:tabs>
        <w:spacing w:after="0"/>
        <w:ind w:left="4680" w:hanging="4680"/>
        <w:rPr>
          <w:rFonts w:ascii="Arial" w:eastAsia="Times New Roman" w:hAnsi="Arial" w:cs="Times New Roman"/>
          <w:lang w:eastAsia="de-DE"/>
        </w:rPr>
      </w:pPr>
    </w:p>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Adresse / téléphone</w:t>
      </w: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5"/>
            <w:enabled/>
            <w:calcOnExit w:val="0"/>
            <w:textInput/>
          </w:ffData>
        </w:fldChar>
      </w:r>
      <w:bookmarkStart w:id="6" w:name="Text5"/>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6"/>
    </w:p>
    <w:p w:rsidR="00164BF9" w:rsidRPr="00164BF9" w:rsidRDefault="00164BF9" w:rsidP="00164BF9">
      <w:pPr>
        <w:tabs>
          <w:tab w:val="left" w:pos="4678"/>
        </w:tabs>
        <w:spacing w:after="0"/>
        <w:ind w:left="4680" w:hanging="4680"/>
        <w:rPr>
          <w:rFonts w:ascii="Arial" w:eastAsia="Times New Roman" w:hAnsi="Arial" w:cs="Times New Roman"/>
          <w:lang w:eastAsia="de-DE"/>
        </w:rPr>
      </w:pPr>
    </w:p>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6"/>
            <w:enabled/>
            <w:calcOnExit w:val="0"/>
            <w:textInput/>
          </w:ffData>
        </w:fldChar>
      </w:r>
      <w:bookmarkStart w:id="7" w:name="Text6"/>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7"/>
    </w:p>
    <w:p w:rsidR="00164BF9" w:rsidRPr="00164BF9" w:rsidRDefault="00164BF9" w:rsidP="00164BF9">
      <w:pPr>
        <w:tabs>
          <w:tab w:val="left" w:pos="4678"/>
        </w:tabs>
        <w:spacing w:after="0"/>
        <w:ind w:left="4680" w:hanging="4680"/>
        <w:rPr>
          <w:rFonts w:ascii="Arial" w:eastAsia="Times New Roman" w:hAnsi="Arial" w:cs="Times New Roman"/>
          <w:lang w:eastAsia="de-DE"/>
        </w:rPr>
      </w:pPr>
    </w:p>
    <w:p w:rsidR="00164BF9" w:rsidRPr="00164BF9" w:rsidRDefault="00164BF9" w:rsidP="00164BF9">
      <w:pPr>
        <w:tabs>
          <w:tab w:val="left" w:pos="4678"/>
        </w:tabs>
        <w:spacing w:after="0"/>
        <w:ind w:left="4680" w:hanging="4680"/>
        <w:rPr>
          <w:rFonts w:ascii="Arial" w:eastAsia="Times New Roman" w:hAnsi="Arial" w:cs="Times New Roman"/>
          <w:lang w:eastAsia="de-DE"/>
        </w:rPr>
      </w:pPr>
      <w:r w:rsidRPr="00164BF9">
        <w:rPr>
          <w:rFonts w:ascii="Arial" w:eastAsia="Times New Roman" w:hAnsi="Arial" w:cs="Times New Roman"/>
          <w:lang w:eastAsia="de-DE"/>
        </w:rPr>
        <w:tab/>
      </w:r>
      <w:r w:rsidRPr="00164BF9">
        <w:rPr>
          <w:rFonts w:ascii="Arial" w:eastAsia="Times New Roman" w:hAnsi="Arial" w:cs="Times New Roman"/>
          <w:lang w:eastAsia="de-DE"/>
        </w:rPr>
        <w:fldChar w:fldCharType="begin">
          <w:ffData>
            <w:name w:val="Text7"/>
            <w:enabled/>
            <w:calcOnExit w:val="0"/>
            <w:textInput/>
          </w:ffData>
        </w:fldChar>
      </w:r>
      <w:bookmarkStart w:id="8" w:name="Text7"/>
      <w:r w:rsidRPr="00164BF9">
        <w:rPr>
          <w:rFonts w:ascii="Arial" w:eastAsia="Times New Roman" w:hAnsi="Arial" w:cs="Times New Roman"/>
          <w:lang w:eastAsia="de-DE"/>
        </w:rPr>
        <w:instrText xml:space="preserve"> FORMTEXT </w:instrText>
      </w:r>
      <w:r w:rsidRPr="00164BF9">
        <w:rPr>
          <w:rFonts w:ascii="Arial" w:eastAsia="Times New Roman" w:hAnsi="Arial" w:cs="Times New Roman"/>
          <w:lang w:eastAsia="de-DE"/>
        </w:rPr>
      </w:r>
      <w:r w:rsidRPr="00164BF9">
        <w:rPr>
          <w:rFonts w:ascii="Arial" w:eastAsia="Times New Roman" w:hAnsi="Arial" w:cs="Times New Roman"/>
          <w:lang w:eastAsia="de-DE"/>
        </w:rPr>
        <w:fldChar w:fldCharType="separate"/>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noProof/>
          <w:lang w:eastAsia="de-DE"/>
        </w:rPr>
        <w:t> </w:t>
      </w:r>
      <w:r w:rsidRPr="00164BF9">
        <w:rPr>
          <w:rFonts w:ascii="Arial" w:eastAsia="Times New Roman" w:hAnsi="Arial" w:cs="Times New Roman"/>
          <w:lang w:eastAsia="de-DE"/>
        </w:rPr>
        <w:fldChar w:fldCharType="end"/>
      </w:r>
      <w:bookmarkEnd w:id="8"/>
    </w:p>
    <w:p w:rsidR="00164BF9" w:rsidRPr="00164BF9" w:rsidRDefault="00164BF9" w:rsidP="00164BF9">
      <w:pPr>
        <w:spacing w:after="0"/>
        <w:rPr>
          <w:rFonts w:ascii="Arial" w:eastAsia="Times New Roman" w:hAnsi="Arial" w:cs="Times New Roman"/>
          <w:sz w:val="20"/>
          <w:lang w:eastAsia="de-DE"/>
        </w:rPr>
      </w:pPr>
    </w:p>
    <w:p w:rsidR="00164BF9" w:rsidRPr="00164BF9" w:rsidRDefault="00164BF9" w:rsidP="00164BF9">
      <w:pPr>
        <w:spacing w:after="0"/>
        <w:rPr>
          <w:rFonts w:ascii="Arial" w:eastAsia="Times New Roman" w:hAnsi="Arial" w:cs="Times New Roman"/>
          <w:sz w:val="20"/>
          <w:lang w:eastAsia="de-DE"/>
        </w:rPr>
      </w:pPr>
    </w:p>
    <w:p w:rsidR="00164BF9" w:rsidRPr="00164BF9" w:rsidRDefault="00164BF9" w:rsidP="00164BF9">
      <w:pPr>
        <w:spacing w:after="0"/>
        <w:rPr>
          <w:rFonts w:ascii="Arial" w:eastAsia="Times New Roman" w:hAnsi="Arial" w:cs="Arial"/>
          <w:b/>
          <w:lang w:eastAsia="de-DE"/>
        </w:rPr>
      </w:pPr>
      <w:r w:rsidRPr="00164BF9">
        <w:rPr>
          <w:rFonts w:ascii="Verdana" w:eastAsia="Times New Roman" w:hAnsi="Verdana" w:cs="Times New Roman"/>
          <w:b/>
          <w:lang w:val="fr-FR" w:eastAsia="de-DE"/>
        </w:rPr>
        <w:br w:type="page"/>
      </w:r>
      <w:r w:rsidRPr="00164BF9">
        <w:rPr>
          <w:rFonts w:ascii="Arial" w:eastAsia="Times New Roman" w:hAnsi="Arial" w:cs="Arial"/>
          <w:b/>
          <w:lang w:eastAsia="de-DE"/>
        </w:rPr>
        <w:lastRenderedPageBreak/>
        <w:t>Direction médicale</w:t>
      </w:r>
    </w:p>
    <w:p w:rsidR="00164BF9" w:rsidRPr="00164BF9" w:rsidRDefault="00164BF9" w:rsidP="00164BF9">
      <w:pPr>
        <w:spacing w:after="0"/>
        <w:rPr>
          <w:rFonts w:ascii="Arial" w:eastAsia="Times New Roman" w:hAnsi="Arial" w:cs="Arial"/>
          <w:lang w:eastAsia="de-DE"/>
        </w:rPr>
      </w:pPr>
    </w:p>
    <w:p w:rsidR="00164BF9" w:rsidRPr="00164BF9" w:rsidRDefault="00164BF9" w:rsidP="00164BF9">
      <w:pPr>
        <w:tabs>
          <w:tab w:val="left" w:pos="3402"/>
          <w:tab w:val="left" w:pos="5387"/>
        </w:tabs>
        <w:spacing w:after="0"/>
        <w:rPr>
          <w:rFonts w:ascii="Arial" w:eastAsia="Times New Roman" w:hAnsi="Arial" w:cs="Arial"/>
          <w:lang w:eastAsia="de-DE"/>
        </w:rPr>
      </w:pPr>
      <w:r w:rsidRPr="00164BF9">
        <w:rPr>
          <w:rFonts w:ascii="Arial" w:eastAsia="Times New Roman" w:hAnsi="Arial" w:cs="Arial"/>
          <w:b/>
          <w:lang w:eastAsia="de-DE"/>
        </w:rPr>
        <w:t xml:space="preserve">Responsable de l'établissement: </w:t>
      </w:r>
      <w:r w:rsidRPr="00164BF9">
        <w:rPr>
          <w:rFonts w:ascii="Arial" w:eastAsia="Times New Roman" w:hAnsi="Arial" w:cs="Arial"/>
          <w:lang w:eastAsia="de-DE"/>
        </w:rPr>
        <w:t>(nom et prénom)</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27"/>
            <w:enabled/>
            <w:calcOnExit w:val="0"/>
            <w:textInput/>
          </w:ffData>
        </w:fldChar>
      </w:r>
      <w:bookmarkStart w:id="9" w:name="Text27"/>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9"/>
    </w:p>
    <w:p w:rsidR="00164BF9" w:rsidRPr="00164BF9" w:rsidRDefault="00164BF9" w:rsidP="00164BF9">
      <w:pPr>
        <w:tabs>
          <w:tab w:val="left" w:pos="1985"/>
          <w:tab w:val="left" w:pos="3969"/>
          <w:tab w:val="left" w:pos="5387"/>
        </w:tabs>
        <w:spacing w:after="0"/>
        <w:rPr>
          <w:rFonts w:ascii="Arial" w:eastAsia="Times New Roman" w:hAnsi="Arial" w:cs="Arial"/>
          <w:lang w:eastAsia="de-DE"/>
        </w:rPr>
      </w:pP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bookmarkEnd w:id="10"/>
      <w:r w:rsidRPr="00164BF9">
        <w:rPr>
          <w:rFonts w:ascii="Arial" w:eastAsia="Times New Roman" w:hAnsi="Arial" w:cs="Arial"/>
          <w:lang w:eastAsia="de-DE"/>
        </w:rPr>
        <w:t xml:space="preserve"> médecin-chef</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médecin adjoint</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autre</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28"/>
            <w:enabled/>
            <w:calcOnExit w:val="0"/>
            <w:textInput/>
          </w:ffData>
        </w:fldChar>
      </w:r>
      <w:bookmarkStart w:id="11" w:name="Text28"/>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11"/>
    </w:p>
    <w:p w:rsidR="00164BF9" w:rsidRPr="00164BF9" w:rsidRDefault="00164BF9" w:rsidP="00164BF9">
      <w:pPr>
        <w:tabs>
          <w:tab w:val="left" w:pos="1985"/>
          <w:tab w:val="left" w:pos="3402"/>
        </w:tabs>
        <w:spacing w:after="0"/>
        <w:rPr>
          <w:rFonts w:ascii="Arial" w:eastAsia="Times New Roman" w:hAnsi="Arial" w:cs="Arial"/>
          <w:lang w:eastAsia="de-DE"/>
        </w:rPr>
      </w:pP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à plein temps</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à temps partiel</w:t>
      </w:r>
    </w:p>
    <w:p w:rsidR="00164BF9" w:rsidRPr="00164BF9" w:rsidRDefault="00164BF9" w:rsidP="00164BF9">
      <w:pPr>
        <w:tabs>
          <w:tab w:val="left" w:pos="3402"/>
        </w:tabs>
        <w:spacing w:after="0"/>
        <w:rPr>
          <w:rFonts w:ascii="Arial" w:eastAsia="Times New Roman" w:hAnsi="Arial" w:cs="Arial"/>
          <w:lang w:eastAsia="de-DE"/>
        </w:rPr>
      </w:pPr>
      <w:r w:rsidRPr="00164BF9">
        <w:rPr>
          <w:rFonts w:ascii="Arial" w:eastAsia="Times New Roman" w:hAnsi="Arial" w:cs="Arial"/>
          <w:lang w:eastAsia="de-DE"/>
        </w:rPr>
        <w:t>Titre de spécialiste en</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29"/>
            <w:enabled/>
            <w:calcOnExit w:val="0"/>
            <w:textInput/>
          </w:ffData>
        </w:fldChar>
      </w:r>
      <w:bookmarkStart w:id="12" w:name="Text29"/>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12"/>
    </w:p>
    <w:p w:rsidR="00164BF9" w:rsidRPr="00164BF9" w:rsidRDefault="00164BF9" w:rsidP="00164BF9">
      <w:pPr>
        <w:tabs>
          <w:tab w:val="left" w:pos="3402"/>
        </w:tabs>
        <w:spacing w:after="0"/>
        <w:rPr>
          <w:rFonts w:ascii="Arial" w:eastAsia="Times New Roman" w:hAnsi="Arial" w:cs="Arial"/>
          <w:lang w:eastAsia="de-DE"/>
        </w:rPr>
      </w:pPr>
      <w:r w:rsidRPr="00164BF9">
        <w:rPr>
          <w:rFonts w:ascii="Arial" w:eastAsia="Times New Roman" w:hAnsi="Arial" w:cs="Arial"/>
          <w:lang w:eastAsia="de-DE"/>
        </w:rPr>
        <w:t>Fonction universitaire</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0"/>
            <w:enabled/>
            <w:calcOnExit w:val="0"/>
            <w:textInput/>
          </w:ffData>
        </w:fldChar>
      </w:r>
      <w:bookmarkStart w:id="13" w:name="Text30"/>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13"/>
    </w:p>
    <w:p w:rsidR="00164BF9" w:rsidRPr="00164BF9" w:rsidRDefault="00164BF9" w:rsidP="00164BF9">
      <w:pPr>
        <w:tabs>
          <w:tab w:val="left" w:pos="3402"/>
        </w:tabs>
        <w:spacing w:after="0"/>
        <w:rPr>
          <w:rFonts w:ascii="Arial" w:eastAsia="Times New Roman" w:hAnsi="Arial" w:cs="Arial"/>
          <w:lang w:eastAsia="de-DE"/>
        </w:rPr>
      </w:pPr>
      <w:r w:rsidRPr="00164BF9">
        <w:rPr>
          <w:rFonts w:ascii="Arial" w:eastAsia="Times New Roman" w:hAnsi="Arial" w:cs="Arial"/>
          <w:lang w:eastAsia="de-DE"/>
        </w:rPr>
        <w:t xml:space="preserve">Responsable de l’établissement de formation postgraduée depuis </w:t>
      </w:r>
      <w:r w:rsidRPr="00164BF9">
        <w:rPr>
          <w:rFonts w:ascii="Arial" w:eastAsia="Times New Roman" w:hAnsi="Arial" w:cs="Arial"/>
          <w:lang w:eastAsia="de-DE"/>
        </w:rPr>
        <w:fldChar w:fldCharType="begin">
          <w:ffData>
            <w:name w:val="Text30"/>
            <w:enabled/>
            <w:calcOnExit w:val="0"/>
            <w:textInput/>
          </w:ffData>
        </w:fldChar>
      </w:r>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Unicode MS" w:eastAsia="Arial Unicode MS" w:hAnsi="Arial Unicode MS" w:cs="Arial Unicode MS" w:hint="eastAsia"/>
          <w:noProof/>
          <w:lang w:eastAsia="de-DE"/>
        </w:rPr>
        <w:t> </w:t>
      </w:r>
      <w:r w:rsidRPr="00164BF9">
        <w:rPr>
          <w:rFonts w:ascii="Arial Unicode MS" w:eastAsia="Arial Unicode MS" w:hAnsi="Arial Unicode MS" w:cs="Arial Unicode MS" w:hint="eastAsia"/>
          <w:noProof/>
          <w:lang w:eastAsia="de-DE"/>
        </w:rPr>
        <w:t> </w:t>
      </w:r>
      <w:r w:rsidRPr="00164BF9">
        <w:rPr>
          <w:rFonts w:ascii="Arial Unicode MS" w:eastAsia="Arial Unicode MS" w:hAnsi="Arial Unicode MS" w:cs="Arial Unicode MS" w:hint="eastAsia"/>
          <w:noProof/>
          <w:lang w:eastAsia="de-DE"/>
        </w:rPr>
        <w:t> </w:t>
      </w:r>
      <w:r w:rsidRPr="00164BF9">
        <w:rPr>
          <w:rFonts w:ascii="Arial Unicode MS" w:eastAsia="Arial Unicode MS" w:hAnsi="Arial Unicode MS" w:cs="Arial Unicode MS" w:hint="eastAsia"/>
          <w:noProof/>
          <w:lang w:eastAsia="de-DE"/>
        </w:rPr>
        <w:t> </w:t>
      </w:r>
      <w:r w:rsidRPr="00164BF9">
        <w:rPr>
          <w:rFonts w:ascii="Arial Unicode MS" w:eastAsia="Arial Unicode MS" w:hAnsi="Arial Unicode MS" w:cs="Arial Unicode MS" w:hint="eastAsia"/>
          <w:noProof/>
          <w:lang w:eastAsia="de-DE"/>
        </w:rPr>
        <w:t> </w:t>
      </w:r>
      <w:r w:rsidRPr="00164BF9">
        <w:rPr>
          <w:rFonts w:ascii="Arial" w:eastAsia="Times New Roman" w:hAnsi="Arial" w:cs="Arial"/>
          <w:lang w:eastAsia="de-DE"/>
        </w:rPr>
        <w:fldChar w:fldCharType="end"/>
      </w:r>
    </w:p>
    <w:p w:rsidR="00164BF9" w:rsidRPr="00164BF9" w:rsidRDefault="00164BF9" w:rsidP="00164BF9">
      <w:pPr>
        <w:tabs>
          <w:tab w:val="left" w:pos="3402"/>
        </w:tabs>
        <w:spacing w:after="0"/>
        <w:rPr>
          <w:rFonts w:ascii="Arial" w:eastAsia="Times New Roman" w:hAnsi="Arial" w:cs="Arial"/>
          <w:lang w:eastAsia="de-DE"/>
        </w:rPr>
      </w:pPr>
    </w:p>
    <w:p w:rsidR="00164BF9" w:rsidRPr="00164BF9" w:rsidRDefault="00164BF9" w:rsidP="00164BF9">
      <w:pPr>
        <w:tabs>
          <w:tab w:val="left" w:pos="3402"/>
        </w:tabs>
        <w:spacing w:after="0"/>
        <w:rPr>
          <w:rFonts w:ascii="Arial" w:eastAsia="Times New Roman" w:hAnsi="Arial" w:cs="Arial"/>
          <w:lang w:eastAsia="de-DE"/>
        </w:rPr>
      </w:pPr>
    </w:p>
    <w:p w:rsidR="00164BF9" w:rsidRPr="00164BF9" w:rsidRDefault="00164BF9" w:rsidP="00164BF9">
      <w:pPr>
        <w:tabs>
          <w:tab w:val="left" w:pos="3402"/>
          <w:tab w:val="left" w:pos="5387"/>
        </w:tabs>
        <w:spacing w:after="0"/>
        <w:rPr>
          <w:rFonts w:ascii="Arial" w:eastAsia="Times New Roman" w:hAnsi="Arial" w:cs="Arial"/>
          <w:b/>
          <w:lang w:eastAsia="de-DE"/>
        </w:rPr>
      </w:pPr>
      <w:r w:rsidRPr="00164BF9">
        <w:rPr>
          <w:rFonts w:ascii="Arial" w:eastAsia="Times New Roman" w:hAnsi="Arial" w:cs="Arial"/>
          <w:b/>
          <w:lang w:eastAsia="de-DE"/>
        </w:rPr>
        <w:t>Remplaçant: (nom et prénom)</w:t>
      </w:r>
      <w:r w:rsidRPr="00164BF9">
        <w:rPr>
          <w:rFonts w:ascii="Arial" w:eastAsia="Times New Roman" w:hAnsi="Arial" w:cs="Arial"/>
          <w:b/>
          <w:lang w:eastAsia="de-DE"/>
        </w:rPr>
        <w:tab/>
      </w:r>
      <w:r w:rsidRPr="00164BF9">
        <w:rPr>
          <w:rFonts w:ascii="Arial" w:eastAsia="Times New Roman" w:hAnsi="Arial" w:cs="Arial"/>
          <w:b/>
          <w:lang w:eastAsia="de-DE"/>
        </w:rPr>
        <w:fldChar w:fldCharType="begin">
          <w:ffData>
            <w:name w:val="Text31"/>
            <w:enabled/>
            <w:calcOnExit w:val="0"/>
            <w:textInput/>
          </w:ffData>
        </w:fldChar>
      </w:r>
      <w:bookmarkStart w:id="14" w:name="Text31"/>
      <w:r w:rsidRPr="00164BF9">
        <w:rPr>
          <w:rFonts w:ascii="Arial" w:eastAsia="Times New Roman" w:hAnsi="Arial" w:cs="Arial"/>
          <w:b/>
          <w:lang w:eastAsia="de-DE"/>
        </w:rPr>
        <w:instrText xml:space="preserve"> FORMTEXT </w:instrText>
      </w:r>
      <w:r w:rsidRPr="00164BF9">
        <w:rPr>
          <w:rFonts w:ascii="Arial" w:eastAsia="Times New Roman" w:hAnsi="Arial" w:cs="Arial"/>
          <w:b/>
          <w:lang w:eastAsia="de-DE"/>
        </w:rPr>
      </w:r>
      <w:r w:rsidRPr="00164BF9">
        <w:rPr>
          <w:rFonts w:ascii="Arial" w:eastAsia="Times New Roman" w:hAnsi="Arial" w:cs="Arial"/>
          <w:b/>
          <w:lang w:eastAsia="de-DE"/>
        </w:rPr>
        <w:fldChar w:fldCharType="separate"/>
      </w:r>
      <w:r w:rsidRPr="00164BF9">
        <w:rPr>
          <w:rFonts w:ascii="Arial" w:eastAsia="Times New Roman" w:hAnsi="Arial" w:cs="Arial"/>
          <w:b/>
          <w:lang w:eastAsia="de-DE"/>
        </w:rPr>
        <w:t> </w:t>
      </w:r>
      <w:r w:rsidRPr="00164BF9">
        <w:rPr>
          <w:rFonts w:ascii="Arial" w:eastAsia="Times New Roman" w:hAnsi="Arial" w:cs="Arial"/>
          <w:b/>
          <w:lang w:eastAsia="de-DE"/>
        </w:rPr>
        <w:t> </w:t>
      </w:r>
      <w:r w:rsidRPr="00164BF9">
        <w:rPr>
          <w:rFonts w:ascii="Arial" w:eastAsia="Times New Roman" w:hAnsi="Arial" w:cs="Arial"/>
          <w:b/>
          <w:lang w:eastAsia="de-DE"/>
        </w:rPr>
        <w:t> </w:t>
      </w:r>
      <w:r w:rsidRPr="00164BF9">
        <w:rPr>
          <w:rFonts w:ascii="Arial" w:eastAsia="Times New Roman" w:hAnsi="Arial" w:cs="Arial"/>
          <w:b/>
          <w:lang w:eastAsia="de-DE"/>
        </w:rPr>
        <w:t> </w:t>
      </w:r>
      <w:r w:rsidRPr="00164BF9">
        <w:rPr>
          <w:rFonts w:ascii="Arial" w:eastAsia="Times New Roman" w:hAnsi="Arial" w:cs="Arial"/>
          <w:b/>
          <w:lang w:eastAsia="de-DE"/>
        </w:rPr>
        <w:t> </w:t>
      </w:r>
      <w:r w:rsidRPr="00164BF9">
        <w:rPr>
          <w:rFonts w:ascii="Arial" w:eastAsia="Times New Roman" w:hAnsi="Arial" w:cs="Arial"/>
          <w:b/>
          <w:lang w:eastAsia="de-DE"/>
        </w:rPr>
        <w:fldChar w:fldCharType="end"/>
      </w:r>
      <w:bookmarkEnd w:id="14"/>
    </w:p>
    <w:p w:rsidR="00164BF9" w:rsidRPr="00164BF9" w:rsidRDefault="00164BF9" w:rsidP="00164BF9">
      <w:pPr>
        <w:tabs>
          <w:tab w:val="left" w:pos="3402"/>
          <w:tab w:val="left" w:pos="5387"/>
        </w:tabs>
        <w:spacing w:after="0"/>
        <w:rPr>
          <w:rFonts w:ascii="Arial" w:eastAsia="Times New Roman" w:hAnsi="Arial" w:cs="Arial"/>
          <w:lang w:eastAsia="de-DE"/>
        </w:rPr>
      </w:pPr>
      <w:r w:rsidRPr="00164BF9">
        <w:rPr>
          <w:rFonts w:ascii="Arial" w:eastAsia="Times New Roman" w:hAnsi="Arial" w:cs="Arial"/>
          <w:lang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médecin-chef</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médecin adjoint</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autre</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2"/>
            <w:enabled/>
            <w:calcOnExit w:val="0"/>
            <w:textInput/>
          </w:ffData>
        </w:fldChar>
      </w:r>
      <w:bookmarkStart w:id="15" w:name="Text32"/>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fldChar w:fldCharType="end"/>
      </w:r>
      <w:bookmarkEnd w:id="15"/>
    </w:p>
    <w:p w:rsidR="00164BF9" w:rsidRPr="00164BF9" w:rsidRDefault="00164BF9" w:rsidP="00164BF9">
      <w:pPr>
        <w:tabs>
          <w:tab w:val="left" w:pos="3402"/>
          <w:tab w:val="left" w:pos="5387"/>
        </w:tabs>
        <w:spacing w:after="0"/>
        <w:rPr>
          <w:rFonts w:ascii="Arial" w:eastAsia="Times New Roman" w:hAnsi="Arial" w:cs="Arial"/>
          <w:lang w:eastAsia="de-DE"/>
        </w:rPr>
      </w:pPr>
      <w:r w:rsidRPr="00164BF9">
        <w:rPr>
          <w:rFonts w:ascii="Arial" w:eastAsia="Times New Roman" w:hAnsi="Arial" w:cs="Arial"/>
          <w:lang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à plein temps</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à temps partiel</w:t>
      </w:r>
    </w:p>
    <w:p w:rsidR="00164BF9" w:rsidRPr="00164BF9" w:rsidRDefault="00164BF9" w:rsidP="00164BF9">
      <w:pPr>
        <w:tabs>
          <w:tab w:val="left" w:pos="3402"/>
          <w:tab w:val="left" w:pos="5387"/>
        </w:tabs>
        <w:spacing w:after="0"/>
        <w:rPr>
          <w:rFonts w:ascii="Arial" w:eastAsia="Times New Roman" w:hAnsi="Arial" w:cs="Arial"/>
          <w:lang w:eastAsia="de-DE"/>
        </w:rPr>
      </w:pPr>
      <w:r w:rsidRPr="00164BF9">
        <w:rPr>
          <w:rFonts w:ascii="Arial" w:eastAsia="Times New Roman" w:hAnsi="Arial" w:cs="Arial"/>
          <w:lang w:eastAsia="de-DE"/>
        </w:rPr>
        <w:t>Titre de spécialiste en</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3"/>
            <w:enabled/>
            <w:calcOnExit w:val="0"/>
            <w:textInput/>
          </w:ffData>
        </w:fldChar>
      </w:r>
      <w:bookmarkStart w:id="16" w:name="Text33"/>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fldChar w:fldCharType="end"/>
      </w:r>
      <w:bookmarkEnd w:id="16"/>
    </w:p>
    <w:p w:rsidR="00164BF9" w:rsidRPr="00164BF9" w:rsidRDefault="00164BF9" w:rsidP="00164BF9">
      <w:pPr>
        <w:tabs>
          <w:tab w:val="left" w:pos="3402"/>
          <w:tab w:val="left" w:pos="5387"/>
        </w:tabs>
        <w:spacing w:after="0"/>
        <w:rPr>
          <w:rFonts w:ascii="Arial" w:eastAsia="Times New Roman" w:hAnsi="Arial" w:cs="Arial"/>
          <w:lang w:eastAsia="de-DE"/>
        </w:rPr>
      </w:pPr>
      <w:r w:rsidRPr="00164BF9">
        <w:rPr>
          <w:rFonts w:ascii="Arial" w:eastAsia="Times New Roman" w:hAnsi="Arial" w:cs="Arial"/>
          <w:lang w:eastAsia="de-DE"/>
        </w:rPr>
        <w:t>Fonction universitaire</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4"/>
            <w:enabled/>
            <w:calcOnExit w:val="0"/>
            <w:textInput/>
          </w:ffData>
        </w:fldChar>
      </w:r>
      <w:bookmarkStart w:id="17" w:name="Text34"/>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fldChar w:fldCharType="end"/>
      </w:r>
      <w:bookmarkEnd w:id="17"/>
    </w:p>
    <w:p w:rsidR="00164BF9" w:rsidRPr="00164BF9" w:rsidRDefault="00164BF9" w:rsidP="00164BF9">
      <w:pPr>
        <w:tabs>
          <w:tab w:val="left" w:pos="1985"/>
          <w:tab w:val="left" w:pos="3402"/>
        </w:tabs>
        <w:spacing w:after="0"/>
        <w:rPr>
          <w:rFonts w:ascii="Arial" w:eastAsia="Times New Roman" w:hAnsi="Arial" w:cs="Arial"/>
          <w:lang w:eastAsia="de-DE"/>
        </w:rPr>
      </w:pPr>
    </w:p>
    <w:p w:rsidR="00164BF9" w:rsidRPr="00164BF9" w:rsidRDefault="00164BF9" w:rsidP="00164BF9">
      <w:pPr>
        <w:tabs>
          <w:tab w:val="left" w:pos="3780"/>
          <w:tab w:val="left" w:pos="6521"/>
        </w:tabs>
        <w:spacing w:after="0"/>
        <w:ind w:left="6521" w:hanging="6521"/>
        <w:rPr>
          <w:rFonts w:ascii="Arial" w:eastAsia="Times New Roman" w:hAnsi="Arial" w:cs="Arial"/>
          <w:color w:val="000000"/>
          <w:lang w:eastAsia="de-DE"/>
        </w:rPr>
      </w:pPr>
      <w:r w:rsidRPr="00164BF9">
        <w:rPr>
          <w:rFonts w:ascii="Arial" w:eastAsia="Times New Roman" w:hAnsi="Arial" w:cs="Arial"/>
          <w:color w:val="000000"/>
          <w:lang w:eastAsia="de-DE"/>
        </w:rPr>
        <w:t>Nom du coordinateur*, si différent du responsable de l’établissement:</w:t>
      </w:r>
      <w:r w:rsidRPr="00164BF9">
        <w:rPr>
          <w:rFonts w:ascii="Arial" w:eastAsia="Times New Roman" w:hAnsi="Arial" w:cs="Arial"/>
          <w:color w:val="000000"/>
          <w:lang w:eastAsia="de-DE"/>
        </w:rPr>
        <w:tab/>
      </w:r>
      <w:r w:rsidRPr="00164BF9">
        <w:rPr>
          <w:rFonts w:ascii="Arial" w:eastAsia="Times New Roman" w:hAnsi="Arial" w:cs="Arial"/>
          <w:color w:val="000000"/>
          <w:lang w:val="de-CH" w:eastAsia="de-DE"/>
        </w:rPr>
        <w:fldChar w:fldCharType="begin">
          <w:ffData>
            <w:name w:val="Text2"/>
            <w:enabled/>
            <w:calcOnExit w:val="0"/>
            <w:textInput/>
          </w:ffData>
        </w:fldChar>
      </w:r>
      <w:r w:rsidRPr="00164BF9">
        <w:rPr>
          <w:rFonts w:ascii="Arial" w:eastAsia="Times New Roman" w:hAnsi="Arial" w:cs="Arial"/>
          <w:color w:val="000000"/>
          <w:lang w:eastAsia="de-DE"/>
        </w:rPr>
        <w:instrText xml:space="preserve"> FORMTEXT </w:instrText>
      </w:r>
      <w:r w:rsidRPr="00164BF9">
        <w:rPr>
          <w:rFonts w:ascii="Arial" w:eastAsia="Times New Roman" w:hAnsi="Arial" w:cs="Arial"/>
          <w:color w:val="000000"/>
          <w:lang w:val="de-CH" w:eastAsia="de-DE"/>
        </w:rPr>
      </w:r>
      <w:r w:rsidRPr="00164BF9">
        <w:rPr>
          <w:rFonts w:ascii="Arial" w:eastAsia="Times New Roman" w:hAnsi="Arial" w:cs="Arial"/>
          <w:color w:val="000000"/>
          <w:lang w:val="de-CH" w:eastAsia="de-DE"/>
        </w:rPr>
        <w:fldChar w:fldCharType="separate"/>
      </w:r>
      <w:r w:rsidRPr="00164BF9">
        <w:rPr>
          <w:rFonts w:ascii="Arial" w:eastAsia="Times New Roman" w:hAnsi="Arial" w:cs="Arial"/>
          <w:noProof/>
          <w:color w:val="000000"/>
          <w:lang w:val="de-CH" w:eastAsia="de-DE"/>
        </w:rPr>
        <w:t> </w:t>
      </w:r>
      <w:r w:rsidRPr="00164BF9">
        <w:rPr>
          <w:rFonts w:ascii="Arial" w:eastAsia="Times New Roman" w:hAnsi="Arial" w:cs="Arial"/>
          <w:noProof/>
          <w:color w:val="000000"/>
          <w:lang w:val="de-CH" w:eastAsia="de-DE"/>
        </w:rPr>
        <w:t> </w:t>
      </w:r>
      <w:r w:rsidRPr="00164BF9">
        <w:rPr>
          <w:rFonts w:ascii="Arial" w:eastAsia="Times New Roman" w:hAnsi="Arial" w:cs="Arial"/>
          <w:noProof/>
          <w:color w:val="000000"/>
          <w:lang w:val="de-CH" w:eastAsia="de-DE"/>
        </w:rPr>
        <w:t> </w:t>
      </w:r>
      <w:r w:rsidRPr="00164BF9">
        <w:rPr>
          <w:rFonts w:ascii="Arial" w:eastAsia="Times New Roman" w:hAnsi="Arial" w:cs="Arial"/>
          <w:noProof/>
          <w:color w:val="000000"/>
          <w:lang w:val="de-CH" w:eastAsia="de-DE"/>
        </w:rPr>
        <w:t> </w:t>
      </w:r>
      <w:r w:rsidRPr="00164BF9">
        <w:rPr>
          <w:rFonts w:ascii="Arial" w:eastAsia="Times New Roman" w:hAnsi="Arial" w:cs="Arial"/>
          <w:noProof/>
          <w:color w:val="000000"/>
          <w:lang w:val="de-CH" w:eastAsia="de-DE"/>
        </w:rPr>
        <w:t> </w:t>
      </w:r>
      <w:r w:rsidRPr="00164BF9">
        <w:rPr>
          <w:rFonts w:ascii="Arial" w:eastAsia="Times New Roman" w:hAnsi="Arial" w:cs="Arial"/>
          <w:color w:val="000000"/>
          <w:lang w:val="de-CH" w:eastAsia="de-DE"/>
        </w:rPr>
        <w:fldChar w:fldCharType="end"/>
      </w:r>
    </w:p>
    <w:p w:rsidR="00164BF9" w:rsidRPr="00164BF9" w:rsidRDefault="00164BF9" w:rsidP="00164BF9">
      <w:pPr>
        <w:spacing w:after="0"/>
        <w:rPr>
          <w:rFonts w:ascii="Arial" w:eastAsia="Times New Roman" w:hAnsi="Arial" w:cs="Arial"/>
          <w:color w:val="000000"/>
          <w:lang w:eastAsia="de-DE"/>
        </w:rPr>
      </w:pPr>
      <w:r w:rsidRPr="00164BF9">
        <w:rPr>
          <w:rFonts w:ascii="Arial" w:eastAsia="Times New Roman" w:hAnsi="Arial" w:cs="Arial"/>
          <w:color w:val="000000"/>
          <w:lang w:eastAsia="de-DE"/>
        </w:rPr>
        <w:t>Spécialiste depuis</w:t>
      </w:r>
      <w:r w:rsidRPr="00164BF9">
        <w:rPr>
          <w:rFonts w:ascii="Arial" w:eastAsia="Times New Roman" w:hAnsi="Arial" w:cs="Arial"/>
          <w:color w:val="000000"/>
          <w:lang w:eastAsia="de-DE"/>
        </w:rPr>
        <w:tab/>
      </w:r>
      <w:r w:rsidRPr="00164BF9">
        <w:rPr>
          <w:rFonts w:ascii="Arial" w:eastAsia="Times New Roman" w:hAnsi="Arial" w:cs="Arial"/>
          <w:color w:val="000000"/>
          <w:lang w:val="de-CH" w:eastAsia="de-DE"/>
        </w:rPr>
        <w:fldChar w:fldCharType="begin">
          <w:ffData>
            <w:name w:val="Text4"/>
            <w:enabled/>
            <w:calcOnExit w:val="0"/>
            <w:textInput/>
          </w:ffData>
        </w:fldChar>
      </w:r>
      <w:r w:rsidRPr="00164BF9">
        <w:rPr>
          <w:rFonts w:ascii="Arial" w:eastAsia="Times New Roman" w:hAnsi="Arial" w:cs="Arial"/>
          <w:color w:val="000000"/>
          <w:lang w:eastAsia="de-DE"/>
        </w:rPr>
        <w:instrText xml:space="preserve"> FORMTEXT </w:instrText>
      </w:r>
      <w:r w:rsidRPr="00164BF9">
        <w:rPr>
          <w:rFonts w:ascii="Arial" w:eastAsia="Times New Roman" w:hAnsi="Arial" w:cs="Arial"/>
          <w:color w:val="000000"/>
          <w:lang w:val="de-CH" w:eastAsia="de-DE"/>
        </w:rPr>
      </w:r>
      <w:r w:rsidRPr="00164BF9">
        <w:rPr>
          <w:rFonts w:ascii="Arial" w:eastAsia="Times New Roman" w:hAnsi="Arial" w:cs="Arial"/>
          <w:color w:val="000000"/>
          <w:lang w:val="de-CH" w:eastAsia="de-DE"/>
        </w:rPr>
        <w:fldChar w:fldCharType="separate"/>
      </w:r>
      <w:r w:rsidRPr="00164BF9">
        <w:rPr>
          <w:rFonts w:ascii="Arial" w:eastAsia="Times New Roman" w:hAnsi="Arial" w:cs="Arial"/>
          <w:color w:val="000000"/>
          <w:lang w:val="de-CH" w:eastAsia="de-DE"/>
        </w:rPr>
        <w:t> </w:t>
      </w:r>
      <w:r w:rsidRPr="00164BF9">
        <w:rPr>
          <w:rFonts w:ascii="Arial" w:eastAsia="Times New Roman" w:hAnsi="Arial" w:cs="Arial"/>
          <w:color w:val="000000"/>
          <w:lang w:val="de-CH" w:eastAsia="de-DE"/>
        </w:rPr>
        <w:t> </w:t>
      </w:r>
      <w:r w:rsidRPr="00164BF9">
        <w:rPr>
          <w:rFonts w:ascii="Arial" w:eastAsia="Times New Roman" w:hAnsi="Arial" w:cs="Arial"/>
          <w:color w:val="000000"/>
          <w:lang w:val="de-CH" w:eastAsia="de-DE"/>
        </w:rPr>
        <w:t> </w:t>
      </w:r>
      <w:r w:rsidRPr="00164BF9">
        <w:rPr>
          <w:rFonts w:ascii="Arial" w:eastAsia="Times New Roman" w:hAnsi="Arial" w:cs="Arial"/>
          <w:color w:val="000000"/>
          <w:lang w:val="de-CH" w:eastAsia="de-DE"/>
        </w:rPr>
        <w:t> </w:t>
      </w:r>
      <w:r w:rsidRPr="00164BF9">
        <w:rPr>
          <w:rFonts w:ascii="Arial" w:eastAsia="Times New Roman" w:hAnsi="Arial" w:cs="Arial"/>
          <w:color w:val="000000"/>
          <w:lang w:val="de-CH" w:eastAsia="de-DE"/>
        </w:rPr>
        <w:t> </w:t>
      </w:r>
      <w:r w:rsidRPr="00164BF9">
        <w:rPr>
          <w:rFonts w:ascii="Arial" w:eastAsia="Times New Roman" w:hAnsi="Arial" w:cs="Arial"/>
          <w:color w:val="000000"/>
          <w:lang w:val="de-CH" w:eastAsia="de-DE"/>
        </w:rPr>
        <w:fldChar w:fldCharType="end"/>
      </w:r>
    </w:p>
    <w:p w:rsidR="00164BF9" w:rsidRPr="00164BF9" w:rsidRDefault="00164BF9" w:rsidP="00164BF9">
      <w:pPr>
        <w:spacing w:after="0"/>
        <w:ind w:right="28"/>
        <w:rPr>
          <w:rFonts w:ascii="Arial" w:eastAsia="Times New Roman" w:hAnsi="Arial" w:cs="Arial"/>
          <w:sz w:val="16"/>
          <w:szCs w:val="16"/>
          <w:lang w:eastAsia="zh-CN"/>
        </w:rPr>
      </w:pPr>
      <w:r w:rsidRPr="00164BF9">
        <w:rPr>
          <w:rFonts w:ascii="Arial" w:eastAsia="Times New Roman" w:hAnsi="Arial" w:cs="Arial"/>
          <w:color w:val="000000"/>
          <w:sz w:val="16"/>
          <w:szCs w:val="16"/>
          <w:lang w:eastAsia="de-DE"/>
        </w:rPr>
        <w:t>*coordinateur= médecin adjoint ou chef de clinique qui coordonne la formation des médecins-assistants à l’interne, cf. glossaire (</w:t>
      </w:r>
      <w:r w:rsidRPr="00164BF9">
        <w:rPr>
          <w:rFonts w:ascii="Arial" w:eastAsia="Times New Roman" w:hAnsi="Arial" w:cs="Arial"/>
          <w:sz w:val="16"/>
          <w:szCs w:val="16"/>
          <w:lang w:eastAsia="zh-CN"/>
        </w:rPr>
        <w:t>www.siwf.ch</w:t>
      </w:r>
      <w:r w:rsidRPr="00164BF9">
        <w:rPr>
          <w:rFonts w:ascii="Arial" w:eastAsia="Times New Roman" w:hAnsi="Arial" w:cs="Arial"/>
          <w:color w:val="000000"/>
          <w:sz w:val="16"/>
          <w:szCs w:val="16"/>
          <w:lang w:eastAsia="de-DE"/>
        </w:rPr>
        <w:t>)</w:t>
      </w:r>
    </w:p>
    <w:p w:rsidR="00164BF9" w:rsidRPr="00164BF9" w:rsidRDefault="00164BF9" w:rsidP="00164BF9">
      <w:pPr>
        <w:tabs>
          <w:tab w:val="left" w:pos="1985"/>
          <w:tab w:val="left" w:pos="3402"/>
        </w:tabs>
        <w:spacing w:after="0"/>
        <w:rPr>
          <w:rFonts w:ascii="Arial" w:eastAsia="Times New Roman" w:hAnsi="Arial" w:cs="Arial"/>
          <w:lang w:eastAsia="de-DE"/>
        </w:rPr>
      </w:pPr>
    </w:p>
    <w:p w:rsidR="00164BF9" w:rsidRPr="00164BF9" w:rsidRDefault="00164BF9" w:rsidP="00164BF9">
      <w:pPr>
        <w:tabs>
          <w:tab w:val="left" w:pos="5954"/>
          <w:tab w:val="left" w:pos="6120"/>
          <w:tab w:val="left" w:pos="7938"/>
        </w:tabs>
        <w:spacing w:after="0"/>
        <w:rPr>
          <w:rFonts w:ascii="Arial" w:eastAsia="Times New Roman" w:hAnsi="Arial" w:cs="Arial"/>
          <w:lang w:eastAsia="de-DE"/>
        </w:rPr>
      </w:pPr>
      <w:r w:rsidRPr="00164BF9">
        <w:rPr>
          <w:rFonts w:ascii="Arial" w:eastAsia="Times New Roman" w:hAnsi="Arial" w:cs="Arial"/>
          <w:b/>
          <w:lang w:eastAsia="de-DE"/>
        </w:rPr>
        <w:t>Nombre de places de formation dans l'établissement</w:t>
      </w:r>
      <w:r w:rsidRPr="00164BF9">
        <w:rPr>
          <w:rFonts w:ascii="Arial" w:eastAsia="Times New Roman" w:hAnsi="Arial" w:cs="Arial"/>
          <w:b/>
          <w:lang w:eastAsia="de-DE"/>
        </w:rPr>
        <w:tab/>
      </w:r>
      <w:r w:rsidRPr="00164BF9">
        <w:rPr>
          <w:rFonts w:ascii="Arial" w:eastAsia="Times New Roman" w:hAnsi="Arial" w:cs="Arial"/>
          <w:b/>
          <w:lang w:eastAsia="de-DE"/>
        </w:rPr>
        <w:tab/>
      </w:r>
      <w:r w:rsidRPr="00164BF9">
        <w:rPr>
          <w:rFonts w:ascii="Arial" w:eastAsia="Times New Roman" w:hAnsi="Arial" w:cs="Arial"/>
          <w:lang w:eastAsia="de-DE"/>
        </w:rPr>
        <w:t>chefs de clinique assistants</w:t>
      </w:r>
    </w:p>
    <w:p w:rsidR="00164BF9" w:rsidRPr="00164BF9" w:rsidRDefault="00164BF9" w:rsidP="00164BF9">
      <w:pPr>
        <w:tabs>
          <w:tab w:val="left" w:pos="6379"/>
          <w:tab w:val="left" w:pos="7797"/>
        </w:tabs>
        <w:spacing w:after="0"/>
        <w:rPr>
          <w:rFonts w:ascii="Arial" w:eastAsia="Times New Roman" w:hAnsi="Arial" w:cs="Arial"/>
          <w:lang w:eastAsia="de-DE"/>
        </w:rPr>
      </w:pPr>
    </w:p>
    <w:p w:rsidR="00164BF9" w:rsidRPr="00164BF9" w:rsidRDefault="00164BF9" w:rsidP="00164BF9">
      <w:pPr>
        <w:tabs>
          <w:tab w:val="left" w:pos="6300"/>
          <w:tab w:val="left" w:pos="7920"/>
        </w:tabs>
        <w:spacing w:after="0"/>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5"/>
            <w:enabled/>
            <w:calcOnExit w:val="0"/>
            <w:textInput/>
          </w:ffData>
        </w:fldChar>
      </w:r>
      <w:bookmarkStart w:id="18" w:name="Text35"/>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18"/>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8"/>
            <w:enabled/>
            <w:calcOnExit w:val="0"/>
            <w:textInput/>
          </w:ffData>
        </w:fldChar>
      </w:r>
      <w:bookmarkStart w:id="19" w:name="Text38"/>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19"/>
    </w:p>
    <w:p w:rsidR="00164BF9" w:rsidRPr="00164BF9" w:rsidRDefault="00164BF9" w:rsidP="00164BF9">
      <w:pPr>
        <w:tabs>
          <w:tab w:val="left" w:pos="6300"/>
          <w:tab w:val="left" w:pos="7797"/>
        </w:tabs>
        <w:spacing w:after="0"/>
        <w:rPr>
          <w:rFonts w:ascii="Arial" w:eastAsia="Times New Roman" w:hAnsi="Arial" w:cs="Arial"/>
          <w:lang w:eastAsia="de-DE"/>
        </w:rPr>
      </w:pPr>
      <w:r w:rsidRPr="00164BF9">
        <w:rPr>
          <w:rFonts w:ascii="Arial" w:eastAsia="Times New Roman" w:hAnsi="Arial" w:cs="Arial"/>
          <w:lang w:eastAsia="de-DE"/>
        </w:rPr>
        <w:t>dont</w:t>
      </w:r>
    </w:p>
    <w:p w:rsidR="00164BF9" w:rsidRPr="00164BF9" w:rsidRDefault="00164BF9" w:rsidP="00164BF9">
      <w:pPr>
        <w:tabs>
          <w:tab w:val="left" w:pos="142"/>
          <w:tab w:val="left" w:pos="6300"/>
          <w:tab w:val="left" w:pos="7920"/>
        </w:tabs>
        <w:spacing w:after="0"/>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réservées aux candidats au titre de spécialiste de la discipline</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6"/>
            <w:enabled/>
            <w:calcOnExit w:val="0"/>
            <w:textInput/>
          </w:ffData>
        </w:fldChar>
      </w:r>
      <w:bookmarkStart w:id="20" w:name="Text36"/>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0"/>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9"/>
            <w:enabled/>
            <w:calcOnExit w:val="0"/>
            <w:textInput/>
          </w:ffData>
        </w:fldChar>
      </w:r>
      <w:bookmarkStart w:id="21" w:name="Text39"/>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1"/>
    </w:p>
    <w:p w:rsidR="00164BF9" w:rsidRPr="00164BF9" w:rsidRDefault="00164BF9" w:rsidP="00164BF9">
      <w:pPr>
        <w:tabs>
          <w:tab w:val="left" w:pos="142"/>
          <w:tab w:val="left" w:pos="6300"/>
          <w:tab w:val="left" w:pos="7797"/>
        </w:tabs>
        <w:spacing w:after="0"/>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 xml:space="preserve">réservées aux candidats à des titres de spécialiste d’autres </w:t>
      </w:r>
    </w:p>
    <w:p w:rsidR="00164BF9" w:rsidRPr="00164BF9" w:rsidRDefault="00164BF9" w:rsidP="00164BF9">
      <w:pPr>
        <w:tabs>
          <w:tab w:val="left" w:pos="142"/>
          <w:tab w:val="left" w:pos="6300"/>
          <w:tab w:val="left" w:pos="7920"/>
        </w:tabs>
        <w:spacing w:after="0"/>
        <w:rPr>
          <w:rFonts w:ascii="Arial" w:eastAsia="Times New Roman" w:hAnsi="Arial" w:cs="Arial"/>
          <w:lang w:eastAsia="de-DE"/>
        </w:rPr>
      </w:pPr>
      <w:r w:rsidRPr="00164BF9">
        <w:rPr>
          <w:rFonts w:ascii="Arial" w:eastAsia="Times New Roman" w:hAnsi="Arial" w:cs="Arial"/>
          <w:lang w:eastAsia="de-DE"/>
        </w:rPr>
        <w:tab/>
        <w:t>disciplines, / formations approfondies</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37"/>
            <w:enabled/>
            <w:calcOnExit w:val="0"/>
            <w:textInput/>
          </w:ffData>
        </w:fldChar>
      </w:r>
      <w:bookmarkStart w:id="22" w:name="Text37"/>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2"/>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40"/>
            <w:enabled/>
            <w:calcOnExit w:val="0"/>
            <w:textInput/>
          </w:ffData>
        </w:fldChar>
      </w:r>
      <w:bookmarkStart w:id="23" w:name="Text40"/>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3"/>
    </w:p>
    <w:p w:rsidR="00164BF9" w:rsidRPr="00164BF9" w:rsidRDefault="00164BF9" w:rsidP="00164BF9">
      <w:pPr>
        <w:spacing w:after="0"/>
        <w:rPr>
          <w:rFonts w:ascii="Arial" w:eastAsia="Times New Roman" w:hAnsi="Arial" w:cs="Arial"/>
          <w:lang w:eastAsia="de-DE"/>
        </w:rPr>
      </w:pPr>
    </w:p>
    <w:p w:rsidR="00164BF9" w:rsidRPr="00164BF9" w:rsidRDefault="00164BF9" w:rsidP="00164BF9">
      <w:pPr>
        <w:spacing w:after="0"/>
        <w:rPr>
          <w:rFonts w:ascii="Arial" w:eastAsia="Times New Roman" w:hAnsi="Arial" w:cs="Arial"/>
          <w:b/>
          <w:lang w:eastAsia="de-DE"/>
        </w:rPr>
      </w:pPr>
      <w:r w:rsidRPr="00164BF9">
        <w:rPr>
          <w:rFonts w:ascii="Arial" w:eastAsia="Times New Roman" w:hAnsi="Arial" w:cs="Arial"/>
          <w:b/>
          <w:lang w:eastAsia="de-DE"/>
        </w:rPr>
        <w:t>Infrastructure pour la formation postgraduée et continue</w:t>
      </w:r>
    </w:p>
    <w:p w:rsidR="00164BF9" w:rsidRPr="00164BF9" w:rsidRDefault="00164BF9" w:rsidP="00164BF9">
      <w:pPr>
        <w:tabs>
          <w:tab w:val="left" w:pos="1985"/>
          <w:tab w:val="left" w:pos="3969"/>
        </w:tabs>
        <w:spacing w:after="0"/>
        <w:rPr>
          <w:rFonts w:ascii="Arial" w:eastAsia="Times New Roman" w:hAnsi="Arial" w:cs="Arial"/>
          <w:lang w:eastAsia="de-DE"/>
        </w:rPr>
      </w:pP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bibliothèque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vidéothèque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9"/>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banque de données</w:t>
      </w:r>
    </w:p>
    <w:p w:rsidR="00164BF9" w:rsidRPr="00164BF9" w:rsidRDefault="00164BF9" w:rsidP="00164BF9">
      <w:pPr>
        <w:tabs>
          <w:tab w:val="left" w:pos="4395"/>
        </w:tabs>
        <w:spacing w:after="0"/>
        <w:rPr>
          <w:rFonts w:ascii="Arial" w:eastAsia="Times New Roman" w:hAnsi="Arial" w:cs="Arial"/>
          <w:lang w:eastAsia="de-DE"/>
        </w:rPr>
      </w:pPr>
      <w:r w:rsidRPr="00164BF9">
        <w:rPr>
          <w:rFonts w:ascii="Arial" w:eastAsia="Times New Roman" w:hAnsi="Arial" w:cs="Arial"/>
          <w:lang w:eastAsia="de-DE"/>
        </w:rPr>
        <w:t xml:space="preserve">Sessions de formation postgraduée régulières: </w:t>
      </w:r>
      <w:r w:rsidRPr="00164BF9">
        <w:rPr>
          <w:rFonts w:ascii="Arial" w:eastAsia="Times New Roman" w:hAnsi="Arial" w:cs="Arial"/>
          <w:lang w:eastAsia="de-DE"/>
        </w:rPr>
        <w:fldChar w:fldCharType="begin">
          <w:ffData>
            <w:name w:val="Text41"/>
            <w:enabled/>
            <w:calcOnExit w:val="0"/>
            <w:textInput/>
          </w:ffData>
        </w:fldChar>
      </w:r>
      <w:bookmarkStart w:id="24" w:name="Text41"/>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4"/>
      <w:r w:rsidRPr="00164BF9">
        <w:rPr>
          <w:rFonts w:ascii="Arial" w:eastAsia="Times New Roman" w:hAnsi="Arial" w:cs="Arial"/>
          <w:lang w:eastAsia="de-DE"/>
        </w:rPr>
        <w:t xml:space="preserve"> heures par semaine</w:t>
      </w:r>
    </w:p>
    <w:p w:rsidR="00164BF9" w:rsidRPr="00164BF9" w:rsidRDefault="00164BF9" w:rsidP="00164BF9">
      <w:pPr>
        <w:spacing w:after="0"/>
        <w:rPr>
          <w:rFonts w:ascii="Arial" w:eastAsia="Times New Roman" w:hAnsi="Arial" w:cs="Arial"/>
          <w:lang w:eastAsia="de-DE"/>
        </w:rPr>
      </w:pPr>
    </w:p>
    <w:p w:rsidR="00164BF9" w:rsidRPr="00164BF9" w:rsidRDefault="00164BF9" w:rsidP="00164BF9">
      <w:pPr>
        <w:spacing w:after="0"/>
        <w:rPr>
          <w:rFonts w:ascii="Arial" w:eastAsia="Times New Roman" w:hAnsi="Arial" w:cs="Arial"/>
          <w:b/>
          <w:lang w:eastAsia="de-DE"/>
        </w:rPr>
      </w:pPr>
      <w:r w:rsidRPr="00164BF9">
        <w:rPr>
          <w:rFonts w:ascii="Arial" w:eastAsia="Times New Roman" w:hAnsi="Arial" w:cs="Arial"/>
          <w:b/>
          <w:lang w:eastAsia="de-DE"/>
        </w:rPr>
        <w:t>Catégorie souhaitée</w:t>
      </w:r>
    </w:p>
    <w:p w:rsidR="00164BF9" w:rsidRPr="00164BF9" w:rsidRDefault="00164BF9" w:rsidP="00164BF9">
      <w:pPr>
        <w:tabs>
          <w:tab w:val="left" w:pos="1843"/>
          <w:tab w:val="left" w:pos="3960"/>
          <w:tab w:val="left" w:pos="6804"/>
        </w:tabs>
        <w:spacing w:after="0"/>
        <w:rPr>
          <w:rFonts w:ascii="Arial" w:eastAsia="Times New Roman" w:hAnsi="Arial" w:cs="Arial"/>
          <w:lang w:eastAsia="de-DE"/>
        </w:rPr>
      </w:pPr>
      <w:r w:rsidRPr="00164BF9">
        <w:rPr>
          <w:rFonts w:ascii="Arial" w:eastAsia="Times New Roman" w:hAnsi="Arial" w:cs="Arial"/>
          <w:lang w:eastAsia="de-DE"/>
        </w:rPr>
        <w:t xml:space="preserve">Catégorie A (2 1/2 ans) </w:t>
      </w:r>
      <w:r w:rsidRPr="00164BF9">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25" w:name="Kontrollkästchen10"/>
      <w:r w:rsidRPr="00164BF9">
        <w:rPr>
          <w:rFonts w:ascii="Arial" w:eastAsia="Times New Roman" w:hAnsi="Arial" w:cs="Arial"/>
          <w:lang w:val="de-DE"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bookmarkEnd w:id="25"/>
      <w:r w:rsidRPr="00164BF9">
        <w:rPr>
          <w:rFonts w:ascii="Arial" w:eastAsia="Times New Roman" w:hAnsi="Arial" w:cs="Arial"/>
          <w:lang w:eastAsia="de-DE"/>
        </w:rPr>
        <w:tab/>
        <w:t xml:space="preserve">Catégorie B (1 an) </w:t>
      </w:r>
      <w:r w:rsidRPr="00164BF9">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26" w:name="Kontrollkästchen11"/>
      <w:r w:rsidRPr="00164BF9">
        <w:rPr>
          <w:rFonts w:ascii="Arial" w:eastAsia="Times New Roman" w:hAnsi="Arial" w:cs="Arial"/>
          <w:lang w:val="de-DE"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val="de-DE" w:eastAsia="de-DE"/>
        </w:rPr>
        <w:fldChar w:fldCharType="end"/>
      </w:r>
      <w:bookmarkEnd w:id="26"/>
    </w:p>
    <w:p w:rsidR="00164BF9" w:rsidRPr="00164BF9" w:rsidRDefault="00164BF9" w:rsidP="00164BF9">
      <w:pPr>
        <w:tabs>
          <w:tab w:val="left" w:pos="2977"/>
          <w:tab w:val="left" w:pos="6804"/>
        </w:tabs>
        <w:spacing w:after="0"/>
        <w:rPr>
          <w:rFonts w:ascii="Arial" w:eastAsia="Times New Roman" w:hAnsi="Arial" w:cs="Arial"/>
          <w:lang w:eastAsia="de-DE"/>
        </w:rPr>
      </w:pPr>
    </w:p>
    <w:p w:rsidR="00164BF9" w:rsidRPr="00164BF9" w:rsidRDefault="00164BF9" w:rsidP="00164BF9">
      <w:pPr>
        <w:tabs>
          <w:tab w:val="left" w:pos="2977"/>
          <w:tab w:val="left" w:pos="6804"/>
        </w:tabs>
        <w:spacing w:after="0"/>
        <w:rPr>
          <w:rFonts w:ascii="Arial" w:eastAsia="Times New Roman" w:hAnsi="Arial" w:cs="Arial"/>
          <w:lang w:eastAsia="de-DE"/>
        </w:rPr>
      </w:pPr>
    </w:p>
    <w:p w:rsidR="00164BF9" w:rsidRPr="00164BF9" w:rsidRDefault="00164BF9" w:rsidP="00164BF9">
      <w:pPr>
        <w:tabs>
          <w:tab w:val="left" w:pos="2160"/>
          <w:tab w:val="left" w:pos="5940"/>
        </w:tabs>
        <w:spacing w:after="0"/>
        <w:rPr>
          <w:rFonts w:ascii="Arial" w:eastAsia="Times New Roman" w:hAnsi="Arial" w:cs="Arial"/>
          <w:lang w:eastAsia="de-DE"/>
        </w:rPr>
      </w:pPr>
      <w:r w:rsidRPr="00164BF9">
        <w:rPr>
          <w:rFonts w:ascii="Arial" w:eastAsia="Times New Roman" w:hAnsi="Arial" w:cs="Arial"/>
          <w:lang w:eastAsia="de-DE"/>
        </w:rPr>
        <w:t>Date</w:t>
      </w:r>
      <w:r w:rsidRPr="00164BF9">
        <w:rPr>
          <w:rFonts w:ascii="Arial" w:eastAsia="Times New Roman" w:hAnsi="Arial" w:cs="Arial"/>
          <w:lang w:eastAsia="de-DE"/>
        </w:rPr>
        <w:tab/>
        <w:t>Responsable de l'établissement</w:t>
      </w:r>
      <w:r w:rsidRPr="00164BF9">
        <w:rPr>
          <w:rFonts w:ascii="Arial" w:eastAsia="Times New Roman" w:hAnsi="Arial" w:cs="Arial"/>
          <w:lang w:eastAsia="de-DE"/>
        </w:rPr>
        <w:tab/>
        <w:t>Délégué de l'organisme responsable</w:t>
      </w:r>
      <w:r w:rsidRPr="00164BF9">
        <w:rPr>
          <w:rFonts w:ascii="Arial" w:eastAsia="Times New Roman" w:hAnsi="Arial" w:cs="Arial"/>
          <w:lang w:eastAsia="de-DE"/>
        </w:rPr>
        <w:tab/>
        <w:t>de formation postgraduée</w:t>
      </w:r>
      <w:r w:rsidRPr="00164BF9">
        <w:rPr>
          <w:rFonts w:ascii="Arial" w:eastAsia="Times New Roman" w:hAnsi="Arial" w:cs="Arial"/>
          <w:lang w:eastAsia="de-DE"/>
        </w:rPr>
        <w:tab/>
        <w:t>de l’hôpital</w:t>
      </w:r>
    </w:p>
    <w:p w:rsidR="00164BF9" w:rsidRPr="00164BF9" w:rsidRDefault="00164BF9" w:rsidP="00164BF9">
      <w:pPr>
        <w:tabs>
          <w:tab w:val="left" w:pos="2977"/>
          <w:tab w:val="left" w:pos="6804"/>
          <w:tab w:val="left" w:pos="6946"/>
        </w:tabs>
        <w:spacing w:after="0"/>
        <w:rPr>
          <w:rFonts w:ascii="Arial" w:eastAsia="Times New Roman" w:hAnsi="Arial" w:cs="Arial"/>
          <w:lang w:eastAsia="de-DE"/>
        </w:rPr>
      </w:pPr>
    </w:p>
    <w:p w:rsidR="00164BF9" w:rsidRPr="00164BF9" w:rsidRDefault="00164BF9" w:rsidP="00164BF9">
      <w:pPr>
        <w:tabs>
          <w:tab w:val="left" w:pos="2160"/>
          <w:tab w:val="left" w:pos="5940"/>
        </w:tabs>
        <w:spacing w:after="0"/>
        <w:jc w:val="both"/>
        <w:rPr>
          <w:rFonts w:ascii="Arial" w:eastAsia="Times New Roman" w:hAnsi="Arial" w:cs="Arial"/>
          <w:lang w:eastAsia="de-DE"/>
        </w:rPr>
      </w:pPr>
      <w:r w:rsidRPr="00164BF9">
        <w:rPr>
          <w:rFonts w:ascii="Arial" w:eastAsia="Times New Roman" w:hAnsi="Arial" w:cs="Arial"/>
          <w:lang w:eastAsia="de-DE"/>
        </w:rPr>
        <w:fldChar w:fldCharType="begin">
          <w:ffData>
            <w:name w:val="Text42"/>
            <w:enabled/>
            <w:calcOnExit w:val="0"/>
            <w:textInput/>
          </w:ffData>
        </w:fldChar>
      </w:r>
      <w:bookmarkStart w:id="27" w:name="Text42"/>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7"/>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43"/>
            <w:enabled/>
            <w:calcOnExit w:val="0"/>
            <w:textInput/>
          </w:ffData>
        </w:fldChar>
      </w:r>
      <w:bookmarkStart w:id="28" w:name="Text43"/>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8"/>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44"/>
            <w:enabled/>
            <w:calcOnExit w:val="0"/>
            <w:textInput/>
          </w:ffData>
        </w:fldChar>
      </w:r>
      <w:bookmarkStart w:id="29" w:name="Text44"/>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29"/>
    </w:p>
    <w:p w:rsidR="00164BF9" w:rsidRPr="00164BF9" w:rsidRDefault="00164BF9" w:rsidP="00164BF9">
      <w:pPr>
        <w:tabs>
          <w:tab w:val="left" w:pos="-720"/>
          <w:tab w:val="left" w:pos="284"/>
        </w:tabs>
        <w:spacing w:after="0"/>
        <w:rPr>
          <w:rFonts w:ascii="Arial" w:eastAsia="Times New Roman" w:hAnsi="Arial" w:cs="Arial"/>
          <w:b/>
          <w:sz w:val="24"/>
          <w:szCs w:val="24"/>
          <w:lang w:eastAsia="de-DE"/>
        </w:rPr>
      </w:pPr>
      <w:r w:rsidRPr="00164BF9">
        <w:rPr>
          <w:rFonts w:ascii="Verdana" w:eastAsia="Times New Roman" w:hAnsi="Verdana" w:cs="Times New Roman"/>
          <w:lang w:eastAsia="de-DE"/>
        </w:rPr>
        <w:br w:type="page"/>
      </w:r>
      <w:r w:rsidRPr="00164BF9">
        <w:rPr>
          <w:rFonts w:ascii="Arial" w:eastAsia="Times New Roman" w:hAnsi="Arial" w:cs="Arial"/>
          <w:b/>
          <w:sz w:val="24"/>
          <w:szCs w:val="24"/>
          <w:lang w:eastAsia="de-DE"/>
        </w:rPr>
        <w:lastRenderedPageBreak/>
        <w:t>Critères selon l’art. 41 RFP «Concept de formation postgraduée; postes de formation»</w:t>
      </w:r>
    </w:p>
    <w:p w:rsidR="00164BF9" w:rsidRPr="00164BF9" w:rsidRDefault="00164BF9" w:rsidP="00164BF9">
      <w:pPr>
        <w:tabs>
          <w:tab w:val="left" w:pos="-720"/>
          <w:tab w:val="left" w:pos="284"/>
        </w:tabs>
        <w:spacing w:after="0"/>
        <w:rPr>
          <w:rFonts w:ascii="Arial" w:eastAsia="Times New Roman" w:hAnsi="Arial" w:cs="Arial"/>
          <w:szCs w:val="24"/>
          <w:u w:val="single"/>
          <w:lang w:eastAsia="de-DE"/>
        </w:rPr>
      </w:pPr>
      <w:r w:rsidRPr="00164BF9">
        <w:rPr>
          <w:rFonts w:ascii="Arial" w:eastAsia="Times New Roman" w:hAnsi="Arial" w:cs="Arial"/>
          <w:szCs w:val="24"/>
          <w:lang w:eastAsia="de-DE"/>
        </w:rPr>
        <w:t>______________________</w:t>
      </w:r>
      <w:r>
        <w:rPr>
          <w:rFonts w:ascii="Arial" w:eastAsia="Times New Roman" w:hAnsi="Arial" w:cs="Arial"/>
          <w:szCs w:val="24"/>
          <w:lang w:eastAsia="de-DE"/>
        </w:rPr>
        <w:t>___</w:t>
      </w:r>
      <w:r w:rsidRPr="00164BF9">
        <w:rPr>
          <w:rFonts w:ascii="Arial" w:eastAsia="Times New Roman" w:hAnsi="Arial" w:cs="Arial"/>
          <w:szCs w:val="24"/>
          <w:lang w:eastAsia="de-DE"/>
        </w:rPr>
        <w:t>_______________________________________________________</w:t>
      </w:r>
    </w:p>
    <w:p w:rsidR="00164BF9" w:rsidRPr="00164BF9" w:rsidRDefault="00164BF9" w:rsidP="00164BF9">
      <w:pPr>
        <w:tabs>
          <w:tab w:val="left" w:pos="-720"/>
          <w:tab w:val="left" w:pos="284"/>
        </w:tabs>
        <w:spacing w:after="0"/>
        <w:rPr>
          <w:rFonts w:ascii="Arial" w:eastAsia="Times New Roman" w:hAnsi="Arial" w:cs="Arial"/>
          <w:szCs w:val="24"/>
          <w:lang w:eastAsia="de-DE"/>
        </w:rPr>
      </w:pPr>
    </w:p>
    <w:p w:rsidR="00164BF9" w:rsidRPr="00164BF9" w:rsidRDefault="00164BF9" w:rsidP="00164BF9">
      <w:pPr>
        <w:tabs>
          <w:tab w:val="left" w:pos="-720"/>
          <w:tab w:val="left" w:pos="1134"/>
        </w:tabs>
        <w:spacing w:after="0"/>
        <w:ind w:left="284" w:hanging="284"/>
        <w:rPr>
          <w:rFonts w:ascii="Arial" w:eastAsia="Times New Roman" w:hAnsi="Arial" w:cs="Arial"/>
          <w:szCs w:val="24"/>
          <w:lang w:eastAsia="de-DE"/>
        </w:rPr>
      </w:pPr>
    </w:p>
    <w:p w:rsidR="00164BF9" w:rsidRPr="00164BF9" w:rsidRDefault="00164BF9" w:rsidP="00164BF9">
      <w:pPr>
        <w:numPr>
          <w:ilvl w:val="0"/>
          <w:numId w:val="18"/>
        </w:num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Le concept de formation postgraduée joint au formulaire de demande contient-il les informations suivantes (cf. art. 41 RFP, alinéa 1)?</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t>Le nombre de postes de formation spécifique à la discipline et ceux hors discipline a été défini dans une proportion équilibrée par rapport au volume de patients disponibles pour la formation postgraduée.</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t>Le nombre de personnes en formation postgraduée est dans une proportion raisonnable par rapport au nombre de formateurs (tuteurs).</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bookmarkStart w:id="30" w:name="_GoBack"/>
      <w:r w:rsidRPr="00164BF9">
        <w:rPr>
          <w:rFonts w:ascii="Arial" w:eastAsia="Times New Roman" w:hAnsi="Arial" w:cs="Arial"/>
          <w:lang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bookmarkEnd w:id="30"/>
      <w:r w:rsidRPr="00164BF9">
        <w:rPr>
          <w:rFonts w:ascii="Arial" w:eastAsia="Times New Roman" w:hAnsi="Arial" w:cs="Arial"/>
          <w:lang w:eastAsia="de-DE"/>
        </w:rPr>
        <w:t xml:space="preserve"> non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t>Le concept explique comment, par qui, quand et où les contenus théoriques et pratiques du programme de formation postgraduée sont enseignés.</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t>Une partie du concept décrit de façon séparée les contenus de la formation dispensée aux candidats étrangers à la discipline (notamment aux médecins de famille).</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t>Le concept décrit la coopération avec d’autres établissements de formation dans le domaine de la formation postgraduée (groupement d’institutions de formation postgraduée ou réseau de formation postgraduée).</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numPr>
          <w:ilvl w:val="0"/>
          <w:numId w:val="18"/>
        </w:num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Le salaire est fixé en fonction des prestations que doit fournir le médecin en formation.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p>
    <w:p w:rsidR="00164BF9" w:rsidRPr="00164BF9" w:rsidRDefault="00164BF9" w:rsidP="00164BF9">
      <w:pPr>
        <w:numPr>
          <w:ilvl w:val="0"/>
          <w:numId w:val="18"/>
        </w:num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Les formateurs sont-ils au bénéfice d’une formation pédagogique et utilisent-ils les offres «Teach the Teacher».</w:t>
      </w:r>
    </w:p>
    <w:p w:rsidR="00164BF9" w:rsidRPr="00164BF9" w:rsidRDefault="00164BF9" w:rsidP="00164BF9">
      <w:pPr>
        <w:tabs>
          <w:tab w:val="left" w:pos="1276"/>
          <w:tab w:val="left" w:pos="2700"/>
          <w:tab w:val="left" w:pos="6480"/>
        </w:tabs>
        <w:spacing w:after="0"/>
        <w:ind w:left="426" w:hanging="426"/>
        <w:rPr>
          <w:rFonts w:ascii="Arial" w:eastAsia="Times New Roman" w:hAnsi="Arial" w:cs="Arial"/>
          <w:lang w:eastAsia="de-DE"/>
        </w:rPr>
      </w:pP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4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44"/>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spacing w:after="0"/>
        <w:rPr>
          <w:rFonts w:ascii="Arial" w:eastAsia="Times New Roman" w:hAnsi="Arial" w:cs="Arial"/>
          <w:lang w:eastAsia="de-DE"/>
        </w:rPr>
      </w:pPr>
      <w:r w:rsidRPr="00164BF9">
        <w:rPr>
          <w:rFonts w:ascii="Arial" w:eastAsia="Times New Roman" w:hAnsi="Arial" w:cs="Arial"/>
          <w:lang w:eastAsia="de-DE"/>
        </w:rPr>
        <w:br w:type="page"/>
      </w:r>
    </w:p>
    <w:p w:rsidR="00164BF9" w:rsidRPr="00164BF9" w:rsidRDefault="00164BF9" w:rsidP="00164BF9">
      <w:pPr>
        <w:spacing w:after="0"/>
        <w:rPr>
          <w:rFonts w:ascii="Arial" w:eastAsia="Times New Roman" w:hAnsi="Arial" w:cs="Arial"/>
          <w:b/>
          <w:sz w:val="24"/>
          <w:lang w:eastAsia="de-DE"/>
        </w:rPr>
      </w:pPr>
      <w:r w:rsidRPr="00164BF9">
        <w:rPr>
          <w:rFonts w:ascii="Arial" w:eastAsia="Times New Roman" w:hAnsi="Arial" w:cs="Arial"/>
          <w:b/>
          <w:sz w:val="24"/>
          <w:lang w:eastAsia="de-DE"/>
        </w:rPr>
        <w:lastRenderedPageBreak/>
        <w:t xml:space="preserve">Questionnaire complémentaire pour la reconnaissance des établissements de formation postgraduée en </w:t>
      </w:r>
      <w:r>
        <w:rPr>
          <w:rFonts w:ascii="Arial" w:eastAsia="Times New Roman" w:hAnsi="Arial" w:cs="Arial"/>
          <w:b/>
          <w:sz w:val="24"/>
          <w:lang w:eastAsia="de-DE"/>
        </w:rPr>
        <w:t>c</w:t>
      </w:r>
      <w:r w:rsidRPr="00164BF9">
        <w:rPr>
          <w:rFonts w:ascii="Arial" w:eastAsia="Times New Roman" w:hAnsi="Arial" w:cs="Arial"/>
          <w:b/>
          <w:sz w:val="24"/>
          <w:lang w:eastAsia="de-DE"/>
        </w:rPr>
        <w:t>hirurgie thoracique</w:t>
      </w:r>
    </w:p>
    <w:p w:rsidR="00164BF9" w:rsidRPr="00164BF9" w:rsidRDefault="00164BF9" w:rsidP="00164BF9">
      <w:pPr>
        <w:tabs>
          <w:tab w:val="left" w:pos="-720"/>
        </w:tabs>
        <w:spacing w:after="0"/>
        <w:jc w:val="both"/>
        <w:rPr>
          <w:rFonts w:ascii="Arial" w:eastAsia="Times New Roman" w:hAnsi="Arial" w:cs="Arial"/>
          <w:b/>
          <w:sz w:val="24"/>
          <w:u w:val="single"/>
          <w:lang w:eastAsia="de-DE"/>
        </w:rPr>
      </w:pPr>
      <w:r w:rsidRPr="00164BF9">
        <w:rPr>
          <w:rFonts w:ascii="Arial" w:eastAsia="Times New Roman" w:hAnsi="Arial" w:cs="Arial"/>
          <w:b/>
          <w:sz w:val="24"/>
          <w:lang w:eastAsia="de-DE"/>
        </w:rPr>
        <w:t>_______________________________________________________________________</w:t>
      </w:r>
    </w:p>
    <w:p w:rsidR="00164BF9" w:rsidRPr="00164BF9" w:rsidRDefault="00164BF9" w:rsidP="00164BF9">
      <w:pPr>
        <w:shd w:val="clear" w:color="auto" w:fill="FFFFFF"/>
        <w:tabs>
          <w:tab w:val="left" w:pos="-720"/>
          <w:tab w:val="left" w:pos="8100"/>
          <w:tab w:val="left" w:pos="8222"/>
          <w:tab w:val="left" w:pos="8789"/>
          <w:tab w:val="left" w:pos="8820"/>
        </w:tabs>
        <w:spacing w:after="0"/>
        <w:rPr>
          <w:rFonts w:ascii="Arial" w:eastAsia="Times New Roman" w:hAnsi="Arial" w:cs="Arial"/>
          <w:bCs/>
          <w:szCs w:val="24"/>
          <w:lang w:eastAsia="de-DE"/>
        </w:rPr>
      </w:pPr>
    </w:p>
    <w:p w:rsidR="00164BF9" w:rsidRPr="00164BF9" w:rsidRDefault="00164BF9" w:rsidP="00164BF9">
      <w:pPr>
        <w:shd w:val="clear" w:color="auto" w:fill="FFFFFF"/>
        <w:tabs>
          <w:tab w:val="left" w:pos="-720"/>
          <w:tab w:val="left" w:pos="8100"/>
          <w:tab w:val="left" w:pos="8222"/>
          <w:tab w:val="left" w:pos="8789"/>
          <w:tab w:val="left" w:pos="8820"/>
        </w:tabs>
        <w:spacing w:after="0"/>
        <w:rPr>
          <w:rFonts w:ascii="Arial" w:eastAsia="Times New Roman" w:hAnsi="Arial" w:cs="Arial"/>
          <w:lang w:eastAsia="de-DE"/>
        </w:rPr>
      </w:pPr>
      <w:r w:rsidRPr="00164BF9">
        <w:rPr>
          <w:rFonts w:ascii="Arial" w:eastAsia="Times New Roman" w:hAnsi="Arial" w:cs="Arial"/>
          <w:b/>
          <w:bCs/>
          <w:szCs w:val="24"/>
          <w:lang w:eastAsia="de-DE"/>
        </w:rPr>
        <w:t xml:space="preserve">Exigences posées à tous les établissements de formation </w:t>
      </w:r>
      <w:r w:rsidR="00A27E14">
        <w:rPr>
          <w:rFonts w:ascii="Arial" w:eastAsia="Times New Roman" w:hAnsi="Arial" w:cs="Arial"/>
          <w:b/>
          <w:bCs/>
          <w:szCs w:val="24"/>
          <w:lang w:eastAsia="de-DE"/>
        </w:rPr>
        <w:t>postgraduée</w:t>
      </w:r>
    </w:p>
    <w:p w:rsidR="00164BF9" w:rsidRPr="00164BF9" w:rsidRDefault="00164BF9" w:rsidP="00164BF9">
      <w:pPr>
        <w:tabs>
          <w:tab w:val="left" w:pos="284"/>
          <w:tab w:val="num" w:pos="502"/>
        </w:tabs>
        <w:spacing w:after="0"/>
        <w:rPr>
          <w:rFonts w:ascii="Arial" w:eastAsia="Times New Roman" w:hAnsi="Arial" w:cs="Arial"/>
          <w:lang w:eastAsia="zh-CN"/>
        </w:rPr>
      </w:pPr>
    </w:p>
    <w:p w:rsidR="00164BF9" w:rsidRPr="00164BF9" w:rsidRDefault="00164BF9" w:rsidP="00164BF9">
      <w:pPr>
        <w:tabs>
          <w:tab w:val="left" w:pos="284"/>
          <w:tab w:val="num" w:pos="502"/>
        </w:tabs>
        <w:spacing w:after="0"/>
        <w:rPr>
          <w:rFonts w:ascii="Arial" w:eastAsia="Times New Roman" w:hAnsi="Arial" w:cs="Arial"/>
          <w:lang w:eastAsia="zh-CN"/>
        </w:rPr>
      </w:pPr>
      <w:r w:rsidRPr="00164BF9">
        <w:rPr>
          <w:rFonts w:ascii="Arial" w:eastAsia="Times New Roman" w:hAnsi="Arial" w:cs="Arial"/>
          <w:lang w:eastAsia="zh-CN"/>
        </w:rPr>
        <w:t xml:space="preserve">Votre établissement de formation postgraduée est dirigé par un médecin détenteur d’un titre de spécialiste en </w:t>
      </w:r>
      <w:r>
        <w:rPr>
          <w:rFonts w:ascii="Arial" w:eastAsia="Times New Roman" w:hAnsi="Arial" w:cs="Arial"/>
          <w:lang w:eastAsia="zh-CN"/>
        </w:rPr>
        <w:t>chirurgie thoracique</w:t>
      </w:r>
      <w:r w:rsidRPr="00164BF9">
        <w:rPr>
          <w:rFonts w:ascii="Arial" w:eastAsia="Times New Roman" w:hAnsi="Arial" w:cs="Arial"/>
          <w:lang w:eastAsia="zh-CN"/>
        </w:rPr>
        <w:t>. Des conditions analogues peuvent suffire exceptionnellement selon l’art. 39, al. 2, RFP.</w:t>
      </w:r>
    </w:p>
    <w:p w:rsidR="00164BF9" w:rsidRPr="00164BF9" w:rsidRDefault="00164BF9" w:rsidP="00164BF9">
      <w:pPr>
        <w:tabs>
          <w:tab w:val="num" w:pos="851"/>
        </w:tabs>
        <w:spacing w:after="0"/>
        <w:jc w:val="both"/>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left" w:pos="284"/>
          <w:tab w:val="num" w:pos="502"/>
        </w:tabs>
        <w:spacing w:after="0"/>
        <w:jc w:val="both"/>
        <w:rPr>
          <w:rFonts w:ascii="Arial" w:eastAsia="Times New Roman" w:hAnsi="Arial" w:cs="Arial"/>
          <w:lang w:eastAsia="zh-CN"/>
        </w:rPr>
      </w:pPr>
    </w:p>
    <w:p w:rsidR="00164BF9" w:rsidRPr="00164BF9" w:rsidRDefault="00164BF9" w:rsidP="00164BF9">
      <w:pPr>
        <w:tabs>
          <w:tab w:val="left" w:pos="284"/>
          <w:tab w:val="num" w:pos="502"/>
        </w:tabs>
        <w:spacing w:after="0"/>
        <w:jc w:val="both"/>
        <w:rPr>
          <w:rFonts w:ascii="Arial" w:eastAsia="Times New Roman" w:hAnsi="Arial" w:cs="Arial"/>
          <w:lang w:eastAsia="zh-CN"/>
        </w:rPr>
      </w:pPr>
      <w:r w:rsidRPr="00164BF9">
        <w:rPr>
          <w:rFonts w:ascii="Arial" w:eastAsia="Times New Roman" w:hAnsi="Arial" w:cs="Arial"/>
          <w:lang w:eastAsia="zh-CN"/>
        </w:rPr>
        <w:t>Vous comme responsable de l’établissement devez veiller à ce que le programme de formation postgraduée soit observé strictement.</w:t>
      </w:r>
    </w:p>
    <w:p w:rsidR="00164BF9" w:rsidRPr="00164BF9" w:rsidRDefault="00164BF9" w:rsidP="00164BF9">
      <w:pPr>
        <w:tabs>
          <w:tab w:val="num" w:pos="851"/>
        </w:tabs>
        <w:spacing w:after="0"/>
        <w:jc w:val="both"/>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left" w:pos="284"/>
          <w:tab w:val="num" w:pos="502"/>
        </w:tabs>
        <w:spacing w:after="0"/>
        <w:jc w:val="both"/>
        <w:rPr>
          <w:rFonts w:ascii="Arial" w:eastAsia="Times New Roman" w:hAnsi="Arial" w:cs="Arial"/>
          <w:lang w:eastAsia="zh-CN"/>
        </w:rPr>
      </w:pPr>
    </w:p>
    <w:p w:rsidR="00164BF9" w:rsidRPr="00164BF9" w:rsidRDefault="00164BF9" w:rsidP="00164BF9">
      <w:pPr>
        <w:tabs>
          <w:tab w:val="left" w:pos="284"/>
          <w:tab w:val="num" w:pos="502"/>
        </w:tabs>
        <w:spacing w:after="0"/>
        <w:jc w:val="both"/>
        <w:rPr>
          <w:rFonts w:ascii="Arial" w:eastAsia="Times New Roman" w:hAnsi="Arial" w:cs="Arial"/>
          <w:lang w:eastAsia="zh-CN"/>
        </w:rPr>
      </w:pPr>
      <w:r w:rsidRPr="00164BF9">
        <w:rPr>
          <w:rFonts w:ascii="Arial" w:eastAsia="Times New Roman" w:hAnsi="Arial" w:cs="Arial"/>
          <w:lang w:eastAsia="zh-CN"/>
        </w:rPr>
        <w:t>Vous comme responsable de l’établissement attestez qu’il a accompli la formation continue obligatoire (art. 39 RFP).</w:t>
      </w:r>
    </w:p>
    <w:p w:rsidR="00164BF9" w:rsidRPr="00164BF9" w:rsidRDefault="00164BF9" w:rsidP="00164BF9">
      <w:pPr>
        <w:tabs>
          <w:tab w:val="num" w:pos="851"/>
        </w:tabs>
        <w:spacing w:after="0"/>
        <w:jc w:val="both"/>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left" w:pos="284"/>
          <w:tab w:val="num" w:pos="502"/>
        </w:tabs>
        <w:spacing w:after="0"/>
        <w:jc w:val="both"/>
        <w:rPr>
          <w:rFonts w:ascii="Arial" w:eastAsia="Times New Roman" w:hAnsi="Arial" w:cs="Arial"/>
          <w:lang w:eastAsia="zh-CN"/>
        </w:rPr>
      </w:pPr>
    </w:p>
    <w:p w:rsidR="00164BF9" w:rsidRPr="00164BF9" w:rsidRDefault="00164BF9" w:rsidP="00164BF9">
      <w:pPr>
        <w:tabs>
          <w:tab w:val="left" w:pos="284"/>
          <w:tab w:val="num" w:pos="502"/>
        </w:tabs>
        <w:spacing w:after="0"/>
        <w:rPr>
          <w:rFonts w:ascii="Arial" w:eastAsia="Times New Roman" w:hAnsi="Arial" w:cs="Arial"/>
          <w:lang w:val="de-CH" w:eastAsia="zh-CN"/>
        </w:rPr>
      </w:pPr>
      <w:r w:rsidRPr="00164BF9">
        <w:rPr>
          <w:rFonts w:ascii="Arial" w:eastAsia="Times New Roman" w:hAnsi="Arial" w:cs="Arial"/>
          <w:lang w:eastAsia="zh-CN"/>
        </w:rPr>
        <w:t xml:space="preserve">Votre établissement </w:t>
      </w:r>
      <w:r w:rsidRPr="00164BF9">
        <w:rPr>
          <w:rFonts w:ascii="Arial" w:eastAsia="Times New Roman" w:hAnsi="Arial" w:cs="Arial"/>
          <w:lang w:val="de-CH" w:eastAsia="zh-CN"/>
        </w:rPr>
        <w:t xml:space="preserve">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 </w:t>
      </w:r>
    </w:p>
    <w:p w:rsidR="00164BF9" w:rsidRPr="00164BF9" w:rsidRDefault="00164BF9" w:rsidP="00164BF9">
      <w:pPr>
        <w:tabs>
          <w:tab w:val="num" w:pos="851"/>
        </w:tabs>
        <w:spacing w:after="0"/>
        <w:jc w:val="both"/>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left" w:pos="284"/>
          <w:tab w:val="num" w:pos="502"/>
        </w:tabs>
        <w:spacing w:after="0"/>
        <w:jc w:val="both"/>
        <w:rPr>
          <w:rFonts w:ascii="Arial" w:eastAsia="Times New Roman" w:hAnsi="Arial" w:cs="Arial"/>
          <w:lang w:eastAsia="zh-CN"/>
        </w:rPr>
      </w:pPr>
    </w:p>
    <w:p w:rsidR="00164BF9" w:rsidRPr="00164BF9" w:rsidRDefault="00164BF9" w:rsidP="00164BF9">
      <w:pPr>
        <w:spacing w:after="0"/>
        <w:ind w:right="-1"/>
        <w:rPr>
          <w:rFonts w:ascii="Arial" w:eastAsia="Times New Roman" w:hAnsi="Arial" w:cs="Times New Roman"/>
          <w:lang w:eastAsia="de-DE"/>
        </w:rPr>
      </w:pPr>
      <w:r w:rsidRPr="00164BF9">
        <w:rPr>
          <w:rFonts w:ascii="Arial" w:eastAsia="Times New Roman" w:hAnsi="Arial" w:cs="Times New Roman"/>
          <w:lang w:eastAsia="de-DE"/>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164BF9" w:rsidRPr="00164BF9" w:rsidRDefault="00164BF9" w:rsidP="00164BF9">
      <w:pPr>
        <w:tabs>
          <w:tab w:val="num" w:pos="851"/>
        </w:tabs>
        <w:spacing w:after="0"/>
        <w:jc w:val="both"/>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num" w:pos="851"/>
        </w:tabs>
        <w:spacing w:after="0"/>
        <w:jc w:val="both"/>
        <w:rPr>
          <w:rFonts w:ascii="Arial" w:eastAsia="Times New Roman" w:hAnsi="Arial" w:cs="Arial"/>
          <w:lang w:eastAsia="zh-CN"/>
        </w:rPr>
      </w:pPr>
    </w:p>
    <w:p w:rsidR="00164BF9" w:rsidRPr="00164BF9" w:rsidRDefault="00164BF9" w:rsidP="00164BF9">
      <w:pPr>
        <w:tabs>
          <w:tab w:val="left" w:pos="284"/>
          <w:tab w:val="num" w:pos="502"/>
        </w:tabs>
        <w:spacing w:after="0"/>
        <w:rPr>
          <w:rFonts w:ascii="Arial" w:eastAsia="Times New Roman" w:hAnsi="Arial" w:cs="Arial"/>
          <w:lang w:eastAsia="zh-CN"/>
        </w:rPr>
      </w:pPr>
      <w:r w:rsidRPr="00164BF9">
        <w:rPr>
          <w:rFonts w:ascii="Arial" w:eastAsia="Times New Roman" w:hAnsi="Arial" w:cs="Arial"/>
          <w:lang w:eastAsia="zh-CN"/>
        </w:rPr>
        <w:t>Votre établissement dispose d’un système d’annonce propre à la clinique (au département ou à l’institut), à l’hôpital, ou d’un système d’annonce élaboré par la société de discipline concernée pour les fautes (p. ex. Critical Incidence Reporting System: CIRS).</w:t>
      </w:r>
    </w:p>
    <w:p w:rsidR="00164BF9" w:rsidRPr="00164BF9" w:rsidRDefault="00164BF9" w:rsidP="00164BF9">
      <w:pPr>
        <w:tabs>
          <w:tab w:val="num" w:pos="851"/>
        </w:tabs>
        <w:spacing w:after="0"/>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left" w:pos="284"/>
          <w:tab w:val="num" w:pos="502"/>
        </w:tabs>
        <w:spacing w:after="0"/>
        <w:rPr>
          <w:rFonts w:ascii="Arial" w:eastAsia="Times New Roman" w:hAnsi="Arial" w:cs="Arial"/>
          <w:lang w:val="de-CH" w:eastAsia="zh-CN"/>
        </w:rPr>
      </w:pPr>
    </w:p>
    <w:p w:rsidR="00164BF9" w:rsidRPr="00164BF9" w:rsidRDefault="00164BF9" w:rsidP="00164BF9">
      <w:pPr>
        <w:spacing w:after="0"/>
        <w:ind w:right="-1"/>
        <w:rPr>
          <w:rFonts w:ascii="Arial" w:eastAsia="Times New Roman" w:hAnsi="Arial" w:cs="Arial"/>
          <w:lang w:val="de-CH" w:eastAsia="zh-CN"/>
        </w:rPr>
      </w:pPr>
      <w:r w:rsidRPr="00164BF9">
        <w:rPr>
          <w:rFonts w:ascii="Arial" w:eastAsia="Times New Roman" w:hAnsi="Arial" w:cs="Arial"/>
          <w:lang w:val="de-CH" w:eastAsia="zh-CN"/>
        </w:rPr>
        <w:t>Des 4 revues spécialisées suivantes, l’édition la plus récente d’au moins trois d’entre elles est toujours à la disposition des assistants sous forme de textes imprimés et/ou d’éditions plein texte en ligne: Eur J Cardiothoracic surg / IJTCVS / Ann Thorac Surg / J Thorac Cardiovasc Surg).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rsidR="00164BF9" w:rsidRPr="00164BF9" w:rsidRDefault="00164BF9" w:rsidP="00164BF9">
      <w:pPr>
        <w:tabs>
          <w:tab w:val="num" w:pos="851"/>
        </w:tabs>
        <w:spacing w:after="0"/>
        <w:jc w:val="both"/>
        <w:rPr>
          <w:rFonts w:ascii="Arial" w:eastAsia="Times New Roman" w:hAnsi="Arial" w:cs="Arial"/>
          <w:lang w:eastAsia="zh-CN"/>
        </w:rPr>
      </w:pP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oui</w:t>
      </w:r>
      <w:r w:rsidRPr="00164BF9">
        <w:rPr>
          <w:rFonts w:ascii="Arial" w:eastAsia="Times New Roman" w:hAnsi="Arial" w:cs="Arial"/>
          <w:lang w:eastAsia="zh-CN"/>
        </w:rPr>
        <w:tab/>
      </w:r>
      <w:r w:rsidRPr="00164BF9">
        <w:rPr>
          <w:rFonts w:ascii="Arial" w:eastAsia="Times New Roman" w:hAnsi="Arial" w:cs="Arial"/>
          <w:lang w:eastAsia="zh-CN"/>
        </w:rPr>
        <w:fldChar w:fldCharType="begin">
          <w:ffData>
            <w:name w:val="Kontrollkästchen5"/>
            <w:enabled/>
            <w:calcOnExit w:val="0"/>
            <w:checkBox>
              <w:sizeAuto/>
              <w:default w:val="0"/>
            </w:checkBox>
          </w:ffData>
        </w:fldChar>
      </w:r>
      <w:r w:rsidRPr="00164BF9">
        <w:rPr>
          <w:rFonts w:ascii="Arial" w:eastAsia="Times New Roman" w:hAnsi="Arial" w:cs="Arial"/>
          <w:lang w:eastAsia="zh-CN"/>
        </w:rPr>
        <w:instrText xml:space="preserve"> FORMCHECKBOX </w:instrText>
      </w:r>
      <w:r w:rsidR="00906125">
        <w:rPr>
          <w:rFonts w:ascii="Arial" w:eastAsia="Times New Roman" w:hAnsi="Arial" w:cs="Arial"/>
          <w:lang w:eastAsia="zh-CN"/>
        </w:rPr>
      </w:r>
      <w:r w:rsidR="00906125">
        <w:rPr>
          <w:rFonts w:ascii="Arial" w:eastAsia="Times New Roman" w:hAnsi="Arial" w:cs="Arial"/>
          <w:lang w:eastAsia="zh-CN"/>
        </w:rPr>
        <w:fldChar w:fldCharType="separate"/>
      </w:r>
      <w:r w:rsidRPr="00164BF9">
        <w:rPr>
          <w:rFonts w:ascii="Arial" w:eastAsia="Times New Roman" w:hAnsi="Arial" w:cs="Arial"/>
          <w:lang w:eastAsia="zh-CN"/>
        </w:rPr>
        <w:fldChar w:fldCharType="end"/>
      </w:r>
      <w:r w:rsidRPr="00164BF9">
        <w:rPr>
          <w:rFonts w:ascii="Arial" w:eastAsia="Times New Roman" w:hAnsi="Arial" w:cs="Arial"/>
          <w:lang w:eastAsia="zh-CN"/>
        </w:rPr>
        <w:t xml:space="preserve"> non</w:t>
      </w:r>
    </w:p>
    <w:p w:rsidR="00164BF9" w:rsidRPr="00164BF9" w:rsidRDefault="00164BF9" w:rsidP="00164BF9">
      <w:pPr>
        <w:tabs>
          <w:tab w:val="left" w:pos="284"/>
          <w:tab w:val="num" w:pos="502"/>
        </w:tabs>
        <w:spacing w:after="0"/>
        <w:jc w:val="both"/>
        <w:rPr>
          <w:rFonts w:ascii="Arial" w:eastAsia="Times New Roman" w:hAnsi="Arial" w:cs="Arial"/>
          <w:lang w:eastAsia="zh-CN"/>
        </w:rPr>
      </w:pPr>
    </w:p>
    <w:p w:rsidR="00164BF9" w:rsidRPr="00164BF9" w:rsidRDefault="00164BF9" w:rsidP="00164BF9">
      <w:pPr>
        <w:tabs>
          <w:tab w:val="num" w:pos="851"/>
        </w:tabs>
        <w:spacing w:after="0"/>
        <w:jc w:val="both"/>
        <w:rPr>
          <w:rFonts w:ascii="Arial" w:eastAsia="Times New Roman" w:hAnsi="Arial" w:cs="Arial"/>
          <w:lang w:eastAsia="de-DE"/>
        </w:rPr>
      </w:pPr>
      <w:r w:rsidRPr="00164BF9">
        <w:rPr>
          <w:rFonts w:ascii="Arial" w:eastAsia="Times New Roman" w:hAnsi="Arial" w:cs="Arial"/>
          <w:lang w:eastAsia="zh-CN"/>
        </w:rPr>
        <w:t xml:space="preserve">Vos médecins en formation ont toujours </w:t>
      </w:r>
      <w:r w:rsidRPr="00164BF9">
        <w:rPr>
          <w:rFonts w:ascii="Arial" w:eastAsia="Times New Roman" w:hAnsi="Arial" w:cs="Arial"/>
          <w:lang w:eastAsia="de-DE"/>
        </w:rPr>
        <w:t>la possibilité de pouvoir suivre, pendant leurs heures de travail, les cours qui leur sont exigés (chiffre 2.2).</w:t>
      </w:r>
    </w:p>
    <w:p w:rsidR="00164BF9" w:rsidRPr="00164BF9" w:rsidRDefault="00164BF9" w:rsidP="00164BF9">
      <w:pPr>
        <w:tabs>
          <w:tab w:val="num" w:pos="851"/>
        </w:tabs>
        <w:spacing w:after="0"/>
        <w:jc w:val="both"/>
        <w:rPr>
          <w:rFonts w:ascii="Arial" w:eastAsia="Times New Roman" w:hAnsi="Arial" w:cs="Arial"/>
          <w:lang w:eastAsia="de-DE"/>
        </w:rPr>
      </w:pPr>
      <w:r w:rsidRPr="00164BF9">
        <w:rPr>
          <w:rFonts w:ascii="Arial" w:eastAsia="Times New Roman" w:hAnsi="Arial" w:cs="Arial"/>
          <w:lang w:eastAsia="de-DE"/>
        </w:rPr>
        <w:fldChar w:fldCharType="begin">
          <w:ffData>
            <w:name w:val="Kontrollkästchen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spacing w:after="0"/>
        <w:jc w:val="both"/>
        <w:rPr>
          <w:rFonts w:ascii="Arial" w:eastAsia="Times New Roman" w:hAnsi="Arial" w:cs="Arial"/>
          <w:lang w:val="de-DE" w:eastAsia="de-DE"/>
        </w:rPr>
      </w:pPr>
    </w:p>
    <w:p w:rsidR="00164BF9" w:rsidRPr="00164BF9" w:rsidRDefault="00164BF9" w:rsidP="00164BF9">
      <w:pPr>
        <w:spacing w:after="0"/>
        <w:jc w:val="both"/>
        <w:rPr>
          <w:rFonts w:ascii="Arial" w:eastAsia="Times New Roman" w:hAnsi="Arial" w:cs="Arial"/>
          <w:lang w:eastAsia="de-DE"/>
        </w:rPr>
      </w:pPr>
      <w:r w:rsidRPr="00164BF9">
        <w:rPr>
          <w:rFonts w:ascii="Arial" w:eastAsia="Times New Roman" w:hAnsi="Arial" w:cs="Arial"/>
          <w:lang w:eastAsia="de-DE"/>
        </w:rPr>
        <w:t>Les établissements de formation postgraduée effectuent 4x par an des évaluations en milieu de travail leur permettant d’analyser la situation de la formation postgraduée.</w:t>
      </w:r>
    </w:p>
    <w:p w:rsidR="00164BF9" w:rsidRPr="00164BF9" w:rsidRDefault="00164BF9" w:rsidP="00164BF9">
      <w:pPr>
        <w:tabs>
          <w:tab w:val="left" w:pos="851"/>
        </w:tabs>
        <w:spacing w:after="0"/>
        <w:jc w:val="both"/>
        <w:rPr>
          <w:rFonts w:ascii="Arial" w:eastAsia="Times New Roman" w:hAnsi="Arial" w:cs="Arial"/>
          <w:lang w:eastAsia="de-DE"/>
        </w:rPr>
      </w:pPr>
      <w:r w:rsidRPr="00164BF9">
        <w:rPr>
          <w:rFonts w:ascii="Arial" w:eastAsia="Times New Roman" w:hAnsi="Arial" w:cs="Arial"/>
          <w:lang w:eastAsia="de-DE"/>
        </w:rPr>
        <w:fldChar w:fldCharType="begin">
          <w:ffData>
            <w:name w:val="Kontrollkästchen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Kontrollkästchen5"/>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eastAsia="de-DE"/>
        </w:rPr>
      </w:r>
      <w:r w:rsidR="00906125">
        <w:rPr>
          <w:rFonts w:ascii="Arial" w:eastAsia="Times New Roman" w:hAnsi="Arial" w:cs="Arial"/>
          <w:lang w:eastAsia="de-DE"/>
        </w:rPr>
        <w:fldChar w:fldCharType="separate"/>
      </w:r>
      <w:r w:rsidRPr="00164BF9">
        <w:rPr>
          <w:rFonts w:ascii="Arial" w:eastAsia="Times New Roman" w:hAnsi="Arial" w:cs="Arial"/>
          <w:lang w:val="de-DE"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720"/>
          <w:tab w:val="left" w:pos="425"/>
        </w:tabs>
        <w:spacing w:after="0"/>
        <w:rPr>
          <w:rFonts w:ascii="Arial" w:eastAsia="Times New Roman" w:hAnsi="Arial" w:cs="Arial"/>
          <w:lang w:eastAsia="de-DE"/>
        </w:rPr>
      </w:pPr>
    </w:p>
    <w:p w:rsidR="00164BF9" w:rsidRPr="00164BF9" w:rsidRDefault="00164BF9" w:rsidP="00164BF9">
      <w:pPr>
        <w:tabs>
          <w:tab w:val="left" w:pos="-720"/>
          <w:tab w:val="left" w:pos="425"/>
        </w:tabs>
        <w:spacing w:after="0"/>
        <w:rPr>
          <w:rFonts w:ascii="Arial" w:eastAsia="Times New Roman" w:hAnsi="Arial" w:cs="Arial"/>
          <w:lang w:eastAsia="de-DE"/>
        </w:rPr>
      </w:pPr>
    </w:p>
    <w:p w:rsidR="00164BF9" w:rsidRPr="00164BF9" w:rsidRDefault="00164BF9" w:rsidP="00164BF9">
      <w:pPr>
        <w:tabs>
          <w:tab w:val="left" w:pos="-720"/>
          <w:tab w:val="left" w:pos="425"/>
          <w:tab w:val="left" w:pos="7797"/>
          <w:tab w:val="left" w:pos="8505"/>
        </w:tabs>
        <w:spacing w:after="0"/>
        <w:rPr>
          <w:rFonts w:ascii="Arial" w:eastAsia="Times New Roman" w:hAnsi="Arial" w:cs="Arial"/>
          <w:b/>
          <w:lang w:eastAsia="de-DE"/>
        </w:rPr>
      </w:pPr>
      <w:r w:rsidRPr="00164BF9">
        <w:rPr>
          <w:rFonts w:ascii="Arial" w:eastAsia="Times New Roman" w:hAnsi="Arial" w:cs="Arial"/>
          <w:b/>
          <w:lang w:eastAsia="de-DE"/>
        </w:rPr>
        <w:t>Caractéristiques de la clinique</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Service autonome de chirurgie thoracique ou division d’un hôpital</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 xml:space="preserve">universitaire ou d’un hôpital cantonal, au </w:t>
      </w:r>
      <w:r w:rsidR="00A27E14">
        <w:rPr>
          <w:rFonts w:ascii="Arial" w:eastAsia="Times New Roman" w:hAnsi="Arial" w:cs="Arial"/>
          <w:lang w:eastAsia="de-DE"/>
        </w:rPr>
        <w:t>moins 60 résections pulmonaires</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anatomiques par année*</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Département chirurgical avec activité régulière en chirurgie thoracique,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au moins 30 résections pulmonaires anatomiques par année*</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Possibilité d’acquérir une formation postgraduée complète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Possibilité d’acquérir une partie de la formation postgraduée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720"/>
          <w:tab w:val="left" w:pos="425"/>
          <w:tab w:val="left" w:pos="7797"/>
          <w:tab w:val="left" w:pos="8505"/>
        </w:tabs>
        <w:spacing w:after="0"/>
        <w:rPr>
          <w:rFonts w:ascii="Arial" w:eastAsia="Times New Roman" w:hAnsi="Arial" w:cs="Arial"/>
          <w:lang w:eastAsia="de-DE"/>
        </w:rPr>
      </w:pPr>
    </w:p>
    <w:p w:rsidR="00164BF9" w:rsidRPr="00A27E14" w:rsidRDefault="00164BF9" w:rsidP="00A27E14">
      <w:pPr>
        <w:tabs>
          <w:tab w:val="left" w:pos="142"/>
        </w:tabs>
        <w:spacing w:after="0"/>
        <w:ind w:left="142" w:hanging="142"/>
        <w:rPr>
          <w:rFonts w:ascii="Arial" w:eastAsia="Times New Roman" w:hAnsi="Arial" w:cs="Arial"/>
          <w:sz w:val="18"/>
          <w:szCs w:val="18"/>
          <w:lang w:eastAsia="de-DE"/>
        </w:rPr>
      </w:pPr>
      <w:r w:rsidRPr="00A27E14">
        <w:rPr>
          <w:rFonts w:ascii="Arial" w:eastAsia="Times New Roman" w:hAnsi="Arial" w:cs="Arial"/>
          <w:b/>
          <w:sz w:val="18"/>
          <w:szCs w:val="18"/>
          <w:lang w:eastAsia="de-DE"/>
        </w:rPr>
        <w:t>*</w:t>
      </w:r>
      <w:r w:rsidRPr="00A27E14">
        <w:rPr>
          <w:rFonts w:ascii="Arial" w:eastAsia="Times New Roman" w:hAnsi="Arial" w:cs="Arial"/>
          <w:b/>
          <w:sz w:val="18"/>
          <w:szCs w:val="18"/>
          <w:lang w:eastAsia="de-DE"/>
        </w:rPr>
        <w:tab/>
      </w:r>
      <w:r w:rsidR="00A27E14" w:rsidRPr="00A27E14">
        <w:rPr>
          <w:rFonts w:ascii="Arial" w:eastAsia="Times New Roman" w:hAnsi="Arial" w:cs="Arial"/>
          <w:sz w:val="18"/>
          <w:szCs w:val="18"/>
          <w:lang w:eastAsia="fr-FR"/>
        </w:rPr>
        <w:t>Sont considérées comme résections pulmonaires anatomiques: les lobectomies, les pneumonectomies et les résections segmentaires anatomiques enregistrées dans le registre de la SST (AQC).</w:t>
      </w:r>
    </w:p>
    <w:p w:rsidR="00164BF9" w:rsidRDefault="00164BF9" w:rsidP="00164BF9">
      <w:pPr>
        <w:tabs>
          <w:tab w:val="left" w:pos="-720"/>
          <w:tab w:val="left" w:pos="425"/>
          <w:tab w:val="left" w:pos="7797"/>
          <w:tab w:val="left" w:pos="8505"/>
        </w:tabs>
        <w:spacing w:after="0"/>
        <w:rPr>
          <w:rFonts w:ascii="Arial" w:eastAsia="Times New Roman" w:hAnsi="Arial" w:cs="Arial"/>
          <w:lang w:eastAsia="de-DE"/>
        </w:rPr>
      </w:pPr>
    </w:p>
    <w:p w:rsidR="001933EB" w:rsidRPr="00164BF9" w:rsidRDefault="001933EB" w:rsidP="00164BF9">
      <w:pPr>
        <w:tabs>
          <w:tab w:val="left" w:pos="-720"/>
          <w:tab w:val="left" w:pos="425"/>
          <w:tab w:val="left" w:pos="7797"/>
          <w:tab w:val="left" w:pos="8505"/>
        </w:tabs>
        <w:spacing w:after="0"/>
        <w:rPr>
          <w:rFonts w:ascii="Arial" w:eastAsia="Times New Roman" w:hAnsi="Arial" w:cs="Arial"/>
          <w:lang w:eastAsia="de-DE"/>
        </w:rPr>
      </w:pPr>
    </w:p>
    <w:p w:rsidR="00164BF9" w:rsidRPr="00164BF9" w:rsidRDefault="00164BF9" w:rsidP="00164BF9">
      <w:pPr>
        <w:tabs>
          <w:tab w:val="left" w:pos="-720"/>
          <w:tab w:val="left" w:pos="425"/>
          <w:tab w:val="left" w:pos="7797"/>
          <w:tab w:val="left" w:pos="8505"/>
        </w:tabs>
        <w:spacing w:after="0"/>
        <w:rPr>
          <w:rFonts w:ascii="Arial" w:eastAsia="Times New Roman" w:hAnsi="Arial" w:cs="Arial"/>
          <w:b/>
          <w:lang w:eastAsia="de-DE"/>
        </w:rPr>
      </w:pPr>
      <w:r w:rsidRPr="00164BF9">
        <w:rPr>
          <w:rFonts w:ascii="Arial" w:eastAsia="Times New Roman" w:hAnsi="Arial" w:cs="Arial"/>
          <w:b/>
          <w:lang w:eastAsia="de-DE"/>
        </w:rPr>
        <w:t>Equipe médicale</w:t>
      </w:r>
    </w:p>
    <w:p w:rsidR="00164BF9" w:rsidRPr="00164BF9" w:rsidRDefault="00164BF9" w:rsidP="00164BF9">
      <w:pPr>
        <w:tabs>
          <w:tab w:val="left" w:pos="-720"/>
          <w:tab w:val="left" w:pos="425"/>
          <w:tab w:val="left" w:pos="8080"/>
          <w:tab w:val="left" w:pos="8789"/>
        </w:tabs>
        <w:spacing w:after="0"/>
        <w:rPr>
          <w:rFonts w:ascii="Arial" w:eastAsia="Times New Roman" w:hAnsi="Arial" w:cs="Arial"/>
          <w:b/>
          <w:lang w:eastAsia="de-DE"/>
        </w:rPr>
      </w:pPr>
      <w:r w:rsidRPr="00164BF9">
        <w:rPr>
          <w:rFonts w:ascii="Arial" w:eastAsia="Times New Roman" w:hAnsi="Arial" w:cs="Arial"/>
          <w:b/>
          <w:lang w:eastAsia="de-DE"/>
        </w:rPr>
        <w:t>Responsable</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Privat-docent</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chargé d'enseignement universitaire en chirurgie thoracique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exerce son activité à plein temps et exclusivement en chirurgie thoracique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est chirurgien thoracique et occupe une fonction dirigeante (médecin-chef ou</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ab/>
        <w:t>médecin adjoint)</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exclusivement en chirurgie thoracique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se distingue par des publications importantes dans le domaine de la chirurgie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ab/>
        <w:t xml:space="preserve">thoracique </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Remplaçant détenteur du titre de spécialiste en chirurgie thoracique présent</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720"/>
          <w:tab w:val="left" w:pos="425"/>
          <w:tab w:val="left" w:pos="8080"/>
          <w:tab w:val="left" w:pos="8789"/>
        </w:tabs>
        <w:spacing w:after="0"/>
        <w:rPr>
          <w:rFonts w:ascii="Arial" w:eastAsia="Times New Roman" w:hAnsi="Arial" w:cs="Arial"/>
          <w:lang w:eastAsia="de-DE"/>
        </w:rPr>
      </w:pPr>
      <w:r w:rsidRPr="00164BF9">
        <w:rPr>
          <w:rFonts w:ascii="Arial" w:eastAsia="Times New Roman" w:hAnsi="Arial" w:cs="Arial"/>
          <w:lang w:eastAsia="de-DE"/>
        </w:rPr>
        <w:t>dans l’institution</w:t>
      </w:r>
    </w:p>
    <w:p w:rsidR="00164BF9" w:rsidRDefault="00164BF9" w:rsidP="00164BF9">
      <w:pPr>
        <w:tabs>
          <w:tab w:val="left" w:pos="-720"/>
          <w:tab w:val="left" w:pos="425"/>
          <w:tab w:val="left" w:pos="7797"/>
          <w:tab w:val="left" w:pos="8505"/>
        </w:tabs>
        <w:spacing w:after="0"/>
        <w:rPr>
          <w:rFonts w:ascii="Arial" w:eastAsia="Times New Roman" w:hAnsi="Arial" w:cs="Arial"/>
          <w:lang w:eastAsia="de-DE"/>
        </w:rPr>
      </w:pPr>
    </w:p>
    <w:p w:rsidR="001933EB" w:rsidRDefault="001933EB" w:rsidP="00164BF9">
      <w:pPr>
        <w:tabs>
          <w:tab w:val="left" w:pos="-720"/>
          <w:tab w:val="left" w:pos="425"/>
          <w:tab w:val="left" w:pos="7797"/>
          <w:tab w:val="left" w:pos="8505"/>
        </w:tabs>
        <w:spacing w:after="0"/>
        <w:rPr>
          <w:rFonts w:ascii="Arial" w:eastAsia="Times New Roman" w:hAnsi="Arial" w:cs="Arial"/>
          <w:lang w:eastAsia="de-DE"/>
        </w:rPr>
      </w:pPr>
    </w:p>
    <w:p w:rsidR="00164BF9" w:rsidRPr="00164BF9" w:rsidRDefault="00164BF9" w:rsidP="00164BF9">
      <w:pPr>
        <w:tabs>
          <w:tab w:val="left" w:pos="7740"/>
          <w:tab w:val="left" w:pos="7796"/>
        </w:tabs>
        <w:spacing w:after="0"/>
        <w:rPr>
          <w:rFonts w:ascii="Arial" w:eastAsia="Times New Roman" w:hAnsi="Arial" w:cs="Arial"/>
          <w:b/>
          <w:lang w:eastAsia="de-DE"/>
        </w:rPr>
      </w:pPr>
      <w:r w:rsidRPr="00164BF9">
        <w:rPr>
          <w:rFonts w:ascii="Arial" w:eastAsia="Times New Roman" w:hAnsi="Arial" w:cs="Arial"/>
          <w:b/>
          <w:lang w:eastAsia="de-DE"/>
        </w:rPr>
        <w:t>Infrastructure pluridisciplinaire comprenant les spécialités suivantes au sein de l’établissement</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Pneumologie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Radiologie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Médecine intensive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Pathologie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Oncologie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Radio-oncologie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Médecine nucléaire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w:t>
      </w:r>
      <w:r w:rsidRPr="00164BF9">
        <w:rPr>
          <w:rFonts w:ascii="Arial" w:eastAsia="Times New Roman" w:hAnsi="Arial" w:cs="Arial"/>
          <w:lang w:eastAsia="de-DE"/>
        </w:rPr>
        <w:tab/>
        <w:t>Possibilité de prise en charge ambulatoire des patients en chirurgie thoracique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ab/>
        <w:t>pour la pose du diagnostic préopératoire, des in</w:t>
      </w:r>
      <w:r w:rsidR="00A371F4">
        <w:rPr>
          <w:rFonts w:ascii="Arial" w:eastAsia="Times New Roman" w:hAnsi="Arial" w:cs="Arial"/>
          <w:lang w:eastAsia="de-DE"/>
        </w:rPr>
        <w:t>dications chirurgicales et pour</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ab/>
        <w:t>le suivi postopératoire</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p>
    <w:p w:rsidR="00164BF9" w:rsidRPr="00164BF9" w:rsidRDefault="00164BF9" w:rsidP="00164BF9">
      <w:pPr>
        <w:tabs>
          <w:tab w:val="left" w:pos="142"/>
          <w:tab w:val="left" w:pos="8080"/>
          <w:tab w:val="left" w:pos="8789"/>
        </w:tabs>
        <w:spacing w:after="0"/>
        <w:ind w:left="142" w:hanging="142"/>
        <w:rPr>
          <w:rFonts w:ascii="Arial" w:eastAsia="Times New Roman" w:hAnsi="Arial" w:cs="Arial"/>
          <w:b/>
          <w:lang w:eastAsia="de-DE"/>
        </w:rPr>
      </w:pPr>
      <w:r w:rsidRPr="00164BF9">
        <w:rPr>
          <w:rFonts w:ascii="Arial" w:eastAsia="Times New Roman" w:hAnsi="Arial" w:cs="Arial"/>
          <w:b/>
          <w:lang w:eastAsia="de-DE"/>
        </w:rPr>
        <w:t>Formation postgraduée</w:t>
      </w:r>
    </w:p>
    <w:p w:rsidR="00164BF9" w:rsidRPr="00164BF9" w:rsidRDefault="00164BF9" w:rsidP="00164BF9">
      <w:pPr>
        <w:tabs>
          <w:tab w:val="left" w:pos="142"/>
          <w:tab w:val="left" w:pos="8080"/>
        </w:tabs>
        <w:spacing w:after="0"/>
        <w:ind w:left="142" w:hanging="142"/>
        <w:rPr>
          <w:rFonts w:ascii="Arial" w:eastAsia="Times New Roman" w:hAnsi="Arial" w:cs="Arial"/>
          <w:lang w:eastAsia="de-DE"/>
        </w:rPr>
      </w:pPr>
      <w:r w:rsidRPr="00164BF9">
        <w:rPr>
          <w:rFonts w:ascii="Arial" w:eastAsia="Times New Roman" w:hAnsi="Arial" w:cs="Arial"/>
          <w:lang w:eastAsia="de-DE"/>
        </w:rPr>
        <w:t>Programme de formation postgraduée structuré (nombre min. d’heures/semaine)</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45"/>
            <w:enabled/>
            <w:calcOnExit w:val="0"/>
            <w:textInput/>
          </w:ffData>
        </w:fldChar>
      </w:r>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fldChar w:fldCharType="end"/>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Possibilité de faire de la recherche</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2"/>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oui</w:t>
      </w:r>
      <w:r w:rsidRPr="00164BF9">
        <w:rPr>
          <w:rFonts w:ascii="Arial" w:eastAsia="Times New Roman" w:hAnsi="Arial" w:cs="Arial"/>
          <w:lang w:eastAsia="de-DE"/>
        </w:rPr>
        <w:tab/>
      </w:r>
      <w:r w:rsidRPr="00164BF9">
        <w:rPr>
          <w:rFonts w:ascii="Arial" w:eastAsia="Times New Roman" w:hAnsi="Arial" w:cs="Arial"/>
          <w:lang w:val="de-DE" w:eastAsia="de-DE"/>
        </w:rPr>
        <w:fldChar w:fldCharType="begin">
          <w:ffData>
            <w:name w:val="Kontrollkästchen13"/>
            <w:enabled/>
            <w:calcOnExit w:val="0"/>
            <w:checkBox>
              <w:sizeAuto/>
              <w:default w:val="0"/>
            </w:checkBox>
          </w:ffData>
        </w:fldChar>
      </w:r>
      <w:r w:rsidRPr="00164BF9">
        <w:rPr>
          <w:rFonts w:ascii="Arial" w:eastAsia="Times New Roman" w:hAnsi="Arial" w:cs="Arial"/>
          <w:lang w:eastAsia="de-DE"/>
        </w:rPr>
        <w:instrText xml:space="preserve"> FORMCHECKBOX </w:instrText>
      </w:r>
      <w:r w:rsidR="00906125">
        <w:rPr>
          <w:rFonts w:ascii="Arial" w:eastAsia="Times New Roman" w:hAnsi="Arial" w:cs="Arial"/>
          <w:lang w:val="de-DE" w:eastAsia="de-DE"/>
        </w:rPr>
      </w:r>
      <w:r w:rsidR="00906125">
        <w:rPr>
          <w:rFonts w:ascii="Arial" w:eastAsia="Times New Roman" w:hAnsi="Arial" w:cs="Arial"/>
          <w:lang w:val="de-DE" w:eastAsia="de-DE"/>
        </w:rPr>
        <w:fldChar w:fldCharType="separate"/>
      </w:r>
      <w:r w:rsidRPr="00164BF9">
        <w:rPr>
          <w:rFonts w:ascii="Arial" w:eastAsia="Times New Roman" w:hAnsi="Arial" w:cs="Arial"/>
          <w:lang w:eastAsia="de-DE"/>
        </w:rPr>
        <w:fldChar w:fldCharType="end"/>
      </w:r>
      <w:r w:rsidRPr="00164BF9">
        <w:rPr>
          <w:rFonts w:ascii="Arial" w:eastAsia="Times New Roman" w:hAnsi="Arial" w:cs="Arial"/>
          <w:lang w:eastAsia="de-DE"/>
        </w:rPr>
        <w:t xml:space="preserve"> non</w:t>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r w:rsidRPr="00164BF9">
        <w:rPr>
          <w:rFonts w:ascii="Arial" w:eastAsia="Times New Roman" w:hAnsi="Arial" w:cs="Arial"/>
          <w:lang w:eastAsia="de-DE"/>
        </w:rPr>
        <w:t>Journal club (nombre par mois)</w:t>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45"/>
            <w:enabled/>
            <w:calcOnExit w:val="0"/>
            <w:textInput/>
          </w:ffData>
        </w:fldChar>
      </w:r>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t> </w:t>
      </w:r>
      <w:r w:rsidRPr="00164BF9">
        <w:rPr>
          <w:rFonts w:ascii="Arial" w:eastAsia="Times New Roman" w:hAnsi="Arial" w:cs="Arial"/>
          <w:lang w:eastAsia="de-DE"/>
        </w:rPr>
        <w:fldChar w:fldCharType="end"/>
      </w: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p>
    <w:p w:rsidR="00164BF9" w:rsidRPr="00164BF9" w:rsidRDefault="00164BF9" w:rsidP="00164BF9">
      <w:pPr>
        <w:tabs>
          <w:tab w:val="left" w:pos="142"/>
          <w:tab w:val="left" w:pos="8080"/>
          <w:tab w:val="left" w:pos="8789"/>
        </w:tabs>
        <w:spacing w:after="0"/>
        <w:ind w:left="142" w:hanging="142"/>
        <w:rPr>
          <w:rFonts w:ascii="Arial" w:eastAsia="Times New Roman" w:hAnsi="Arial" w:cs="Arial"/>
          <w:lang w:eastAsia="de-DE"/>
        </w:rPr>
      </w:pPr>
    </w:p>
    <w:p w:rsidR="00164BF9" w:rsidRDefault="00164BF9" w:rsidP="00164BF9">
      <w:pPr>
        <w:tabs>
          <w:tab w:val="left" w:pos="142"/>
          <w:tab w:val="left" w:pos="8080"/>
          <w:tab w:val="left" w:pos="8789"/>
        </w:tabs>
        <w:spacing w:after="0"/>
        <w:ind w:left="142" w:hanging="142"/>
        <w:rPr>
          <w:rFonts w:ascii="Arial" w:eastAsia="Times New Roman" w:hAnsi="Arial" w:cs="Arial"/>
          <w:lang w:eastAsia="de-DE"/>
        </w:rPr>
      </w:pPr>
    </w:p>
    <w:p w:rsidR="001933EB" w:rsidRDefault="001933EB" w:rsidP="00164BF9">
      <w:pPr>
        <w:tabs>
          <w:tab w:val="left" w:pos="142"/>
          <w:tab w:val="left" w:pos="8080"/>
          <w:tab w:val="left" w:pos="8789"/>
        </w:tabs>
        <w:spacing w:after="0"/>
        <w:ind w:left="142" w:hanging="142"/>
        <w:rPr>
          <w:rFonts w:ascii="Arial" w:eastAsia="Times New Roman" w:hAnsi="Arial" w:cs="Arial"/>
          <w:lang w:eastAsia="de-DE"/>
        </w:rPr>
      </w:pPr>
    </w:p>
    <w:p w:rsidR="001933EB" w:rsidRDefault="001933EB" w:rsidP="00164BF9">
      <w:pPr>
        <w:tabs>
          <w:tab w:val="left" w:pos="142"/>
          <w:tab w:val="left" w:pos="8080"/>
          <w:tab w:val="left" w:pos="8789"/>
        </w:tabs>
        <w:spacing w:after="0"/>
        <w:ind w:left="142" w:hanging="142"/>
        <w:rPr>
          <w:rFonts w:ascii="Arial" w:eastAsia="Times New Roman" w:hAnsi="Arial" w:cs="Arial"/>
          <w:lang w:eastAsia="de-DE"/>
        </w:rPr>
      </w:pPr>
    </w:p>
    <w:p w:rsidR="001933EB" w:rsidRDefault="001933EB" w:rsidP="00164BF9">
      <w:pPr>
        <w:tabs>
          <w:tab w:val="left" w:pos="142"/>
          <w:tab w:val="left" w:pos="8080"/>
          <w:tab w:val="left" w:pos="8789"/>
        </w:tabs>
        <w:spacing w:after="0"/>
        <w:ind w:left="142" w:hanging="142"/>
        <w:rPr>
          <w:rFonts w:ascii="Arial" w:eastAsia="Times New Roman" w:hAnsi="Arial" w:cs="Arial"/>
          <w:lang w:eastAsia="de-DE"/>
        </w:rPr>
      </w:pPr>
    </w:p>
    <w:p w:rsidR="001933EB" w:rsidRDefault="001933EB" w:rsidP="00164BF9">
      <w:pPr>
        <w:tabs>
          <w:tab w:val="left" w:pos="142"/>
          <w:tab w:val="left" w:pos="8080"/>
          <w:tab w:val="left" w:pos="8789"/>
        </w:tabs>
        <w:spacing w:after="0"/>
        <w:ind w:left="142" w:hanging="142"/>
        <w:rPr>
          <w:rFonts w:ascii="Arial" w:eastAsia="Times New Roman" w:hAnsi="Arial" w:cs="Arial"/>
          <w:lang w:eastAsia="de-DE"/>
        </w:rPr>
      </w:pPr>
    </w:p>
    <w:p w:rsidR="001933EB" w:rsidRPr="00164BF9" w:rsidRDefault="001933EB" w:rsidP="00164BF9">
      <w:pPr>
        <w:tabs>
          <w:tab w:val="left" w:pos="142"/>
          <w:tab w:val="left" w:pos="8080"/>
          <w:tab w:val="left" w:pos="8789"/>
        </w:tabs>
        <w:spacing w:after="0"/>
        <w:ind w:left="142" w:hanging="142"/>
        <w:rPr>
          <w:rFonts w:ascii="Arial" w:eastAsia="Times New Roman" w:hAnsi="Arial" w:cs="Arial"/>
          <w:lang w:eastAsia="de-DE"/>
        </w:rPr>
      </w:pPr>
    </w:p>
    <w:p w:rsidR="00164BF9" w:rsidRPr="00164BF9" w:rsidRDefault="00164BF9" w:rsidP="00164BF9">
      <w:pPr>
        <w:tabs>
          <w:tab w:val="left" w:pos="-720"/>
          <w:tab w:val="left" w:pos="425"/>
        </w:tabs>
        <w:spacing w:after="0"/>
        <w:rPr>
          <w:rFonts w:ascii="Arial" w:eastAsia="Times New Roman" w:hAnsi="Arial" w:cs="Times New Roman"/>
          <w:b/>
          <w:lang w:eastAsia="de-DE"/>
        </w:rPr>
      </w:pPr>
      <w:r w:rsidRPr="00164BF9">
        <w:rPr>
          <w:rFonts w:ascii="Arial" w:eastAsia="Times New Roman" w:hAnsi="Arial" w:cs="Times New Roman"/>
          <w:b/>
          <w:lang w:eastAsia="de-DE"/>
        </w:rPr>
        <w:lastRenderedPageBreak/>
        <w:t>Important:</w:t>
      </w:r>
    </w:p>
    <w:p w:rsidR="00164BF9" w:rsidRPr="00164BF9" w:rsidRDefault="00164BF9" w:rsidP="00164BF9">
      <w:pPr>
        <w:tabs>
          <w:tab w:val="left" w:pos="-720"/>
          <w:tab w:val="left" w:pos="425"/>
        </w:tabs>
        <w:spacing w:after="0"/>
        <w:rPr>
          <w:rFonts w:ascii="Arial" w:eastAsia="Times New Roman" w:hAnsi="Arial" w:cs="Times New Roman"/>
          <w:b/>
          <w:lang w:eastAsia="de-DE"/>
        </w:rPr>
      </w:pPr>
    </w:p>
    <w:p w:rsidR="00164BF9" w:rsidRPr="00164BF9" w:rsidRDefault="00164BF9" w:rsidP="00164BF9">
      <w:pPr>
        <w:tabs>
          <w:tab w:val="left" w:pos="-720"/>
          <w:tab w:val="left" w:pos="425"/>
        </w:tabs>
        <w:spacing w:after="0"/>
        <w:rPr>
          <w:rFonts w:ascii="Arial" w:eastAsia="Times New Roman" w:hAnsi="Arial" w:cs="Times New Roman"/>
          <w:b/>
          <w:lang w:eastAsia="de-DE"/>
        </w:rPr>
      </w:pPr>
      <w:r w:rsidRPr="00164BF9">
        <w:rPr>
          <w:rFonts w:ascii="Arial" w:eastAsia="Times New Roman" w:hAnsi="Arial" w:cs="Times New Roman"/>
          <w:b/>
          <w:lang w:eastAsia="de-DE"/>
        </w:rPr>
        <w:t>- Critères pour la classification des établissements de formation postgraduée (chiffre 5 PFC et art. 41 RFP)</w:t>
      </w: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164BF9" w:rsidRPr="00164BF9" w:rsidRDefault="00164BF9" w:rsidP="00164BF9">
      <w:pPr>
        <w:tabs>
          <w:tab w:val="left" w:pos="-720"/>
          <w:tab w:val="left" w:pos="425"/>
        </w:tabs>
        <w:spacing w:after="0"/>
        <w:rPr>
          <w:rFonts w:ascii="Arial" w:eastAsia="Times New Roman" w:hAnsi="Arial" w:cs="Times New Roman"/>
          <w:b/>
          <w:lang w:eastAsia="de-DE"/>
        </w:rPr>
      </w:pPr>
    </w:p>
    <w:p w:rsidR="00164BF9" w:rsidRPr="00164BF9" w:rsidRDefault="00164BF9" w:rsidP="00164BF9">
      <w:pPr>
        <w:tabs>
          <w:tab w:val="left" w:pos="-720"/>
          <w:tab w:val="left" w:pos="425"/>
        </w:tabs>
        <w:spacing w:after="0"/>
        <w:rPr>
          <w:rFonts w:ascii="Arial" w:eastAsia="Times New Roman" w:hAnsi="Arial" w:cs="Times New Roman"/>
          <w:b/>
          <w:lang w:eastAsia="de-DE"/>
        </w:rPr>
      </w:pPr>
      <w:r w:rsidRPr="00164BF9">
        <w:rPr>
          <w:rFonts w:ascii="Arial" w:eastAsia="Times New Roman" w:hAnsi="Arial" w:cs="Times New Roman"/>
          <w:b/>
          <w:lang w:eastAsia="de-DE"/>
        </w:rPr>
        <w:t xml:space="preserve">- Concept de formation postgraduée </w:t>
      </w: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t xml:space="preserve">Le concept de formation postgraduée fait partie intégrante des documents accompagnant </w:t>
      </w:r>
      <w:bookmarkStart w:id="31" w:name="OLE_LINK3"/>
      <w:r w:rsidRPr="00164BF9">
        <w:rPr>
          <w:rFonts w:ascii="Arial" w:eastAsia="Times New Roman" w:hAnsi="Arial" w:cs="Times New Roman"/>
          <w:lang w:eastAsia="de-DE"/>
        </w:rPr>
        <w:t>les de</w:t>
      </w:r>
      <w:r w:rsidRPr="00164BF9">
        <w:rPr>
          <w:rFonts w:ascii="Arial" w:eastAsia="Times New Roman" w:hAnsi="Arial" w:cs="Times New Roman"/>
          <w:lang w:eastAsia="de-DE"/>
        </w:rPr>
        <w:softHyphen/>
        <w:t>mandes de reconnaissance / classification / changement de catégorie.</w:t>
      </w:r>
      <w:bookmarkEnd w:id="31"/>
      <w:r w:rsidRPr="00164BF9">
        <w:rPr>
          <w:rFonts w:ascii="Arial" w:eastAsia="Times New Roman" w:hAnsi="Arial" w:cs="Times New Roman"/>
          <w:lang w:eastAsia="de-DE"/>
        </w:rPr>
        <w:t xml:space="preserve"> Votre demande ne pourra pas être évaluée sans un concept de formation postgraduée (cf. art. 42 RFP).</w:t>
      </w:r>
    </w:p>
    <w:p w:rsidR="00164BF9" w:rsidRPr="00164BF9" w:rsidRDefault="00164BF9" w:rsidP="00164BF9">
      <w:pPr>
        <w:tabs>
          <w:tab w:val="left" w:pos="-720"/>
          <w:tab w:val="left" w:pos="425"/>
        </w:tabs>
        <w:spacing w:after="0"/>
        <w:rPr>
          <w:rFonts w:ascii="Arial" w:eastAsia="Times New Roman" w:hAnsi="Arial" w:cs="Times New Roman"/>
          <w:b/>
          <w:lang w:eastAsia="de-DE"/>
        </w:rPr>
      </w:pPr>
    </w:p>
    <w:p w:rsidR="00164BF9" w:rsidRPr="00164BF9" w:rsidRDefault="00164BF9" w:rsidP="00164BF9">
      <w:pPr>
        <w:tabs>
          <w:tab w:val="left" w:pos="-720"/>
          <w:tab w:val="left" w:pos="425"/>
        </w:tabs>
        <w:spacing w:after="0"/>
        <w:rPr>
          <w:rFonts w:ascii="Arial" w:eastAsia="Times New Roman" w:hAnsi="Arial" w:cs="Times New Roman"/>
          <w:b/>
          <w:lang w:eastAsia="de-DE"/>
        </w:rPr>
      </w:pPr>
      <w:r w:rsidRPr="00164BF9">
        <w:rPr>
          <w:rFonts w:ascii="Arial" w:eastAsia="Times New Roman" w:hAnsi="Arial" w:cs="Times New Roman"/>
          <w:b/>
          <w:lang w:eastAsia="de-DE"/>
        </w:rPr>
        <w:t>- Visites</w:t>
      </w: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t>Outre le concept de formation postgraduée, les visites sont un second instrument important ser</w:t>
      </w:r>
      <w:r w:rsidRPr="00164BF9">
        <w:rPr>
          <w:rFonts w:ascii="Arial" w:eastAsia="Times New Roman" w:hAnsi="Arial" w:cs="Times New Roman"/>
          <w:lang w:eastAsia="de-DE"/>
        </w:rPr>
        <w:softHyphen/>
        <w:t>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w:t>
      </w:r>
      <w:r w:rsidRPr="00164BF9">
        <w:rPr>
          <w:rFonts w:ascii="Arial" w:eastAsia="Times New Roman" w:hAnsi="Arial" w:cs="Times New Roman"/>
          <w:lang w:eastAsia="de-DE"/>
        </w:rPr>
        <w:softHyphen/>
        <w:t xml:space="preserve">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t xml:space="preserve">Les frais de la visite se montent à CHF </w:t>
      </w:r>
      <w:r>
        <w:rPr>
          <w:rFonts w:ascii="Arial" w:eastAsia="Times New Roman" w:hAnsi="Arial" w:cs="Times New Roman"/>
          <w:lang w:eastAsia="de-DE"/>
        </w:rPr>
        <w:t>6</w:t>
      </w:r>
      <w:r w:rsidRPr="00164BF9">
        <w:rPr>
          <w:rFonts w:ascii="Arial" w:eastAsia="Times New Roman" w:hAnsi="Arial" w:cs="Times New Roman"/>
          <w:lang w:eastAsia="de-DE"/>
        </w:rPr>
        <w:t xml:space="preserve"> </w:t>
      </w:r>
      <w:r>
        <w:rPr>
          <w:rFonts w:ascii="Arial" w:eastAsia="Times New Roman" w:hAnsi="Arial" w:cs="Times New Roman"/>
          <w:lang w:eastAsia="de-DE"/>
        </w:rPr>
        <w:t>5</w:t>
      </w:r>
      <w:r w:rsidRPr="00164BF9">
        <w:rPr>
          <w:rFonts w:ascii="Arial" w:eastAsia="Times New Roman" w:hAnsi="Arial" w:cs="Times New Roman"/>
          <w:lang w:eastAsia="de-DE"/>
        </w:rPr>
        <w:t>00.-. Nous vous donnons cette information pour que vous puissiez en tenir compte lors de l’établissement de votre budget. C’est à la société de discipline médicale qu’il incombe prioritairement de décider quels établissements de formation postgraduée font l’objet</w:t>
      </w:r>
      <w:r>
        <w:rPr>
          <w:rFonts w:ascii="Arial" w:eastAsia="Times New Roman" w:hAnsi="Arial" w:cs="Times New Roman"/>
          <w:lang w:eastAsia="de-DE"/>
        </w:rPr>
        <w:t xml:space="preserve"> d’une visite et à quelle date.</w:t>
      </w: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2127"/>
          <w:tab w:val="left" w:pos="5670"/>
        </w:tabs>
        <w:spacing w:after="0"/>
        <w:rPr>
          <w:rFonts w:ascii="Arial" w:eastAsia="Times New Roman" w:hAnsi="Arial" w:cs="Arial"/>
          <w:lang w:eastAsia="de-DE"/>
        </w:rPr>
      </w:pPr>
      <w:r w:rsidRPr="00164BF9">
        <w:rPr>
          <w:rFonts w:ascii="Arial" w:eastAsia="Times New Roman" w:hAnsi="Arial" w:cs="Arial"/>
          <w:lang w:eastAsia="de-DE"/>
        </w:rPr>
        <w:t>Date</w:t>
      </w:r>
      <w:r w:rsidRPr="00164BF9">
        <w:rPr>
          <w:rFonts w:ascii="Arial" w:eastAsia="Times New Roman" w:hAnsi="Arial" w:cs="Arial"/>
          <w:lang w:eastAsia="de-DE"/>
        </w:rPr>
        <w:tab/>
      </w:r>
      <w:r w:rsidRPr="00164BF9">
        <w:rPr>
          <w:rFonts w:ascii="Arial" w:eastAsia="Times New Roman" w:hAnsi="Arial" w:cs="Arial"/>
          <w:lang w:eastAsia="de-DE"/>
        </w:rPr>
        <w:tab/>
        <w:t>Responsable de l’établissement</w:t>
      </w:r>
    </w:p>
    <w:p w:rsidR="00164BF9" w:rsidRPr="00164BF9" w:rsidRDefault="00164BF9" w:rsidP="00164BF9">
      <w:pPr>
        <w:tabs>
          <w:tab w:val="left" w:pos="2127"/>
          <w:tab w:val="left" w:pos="5670"/>
        </w:tabs>
        <w:spacing w:after="0"/>
        <w:rPr>
          <w:rFonts w:ascii="Arial" w:eastAsia="Times New Roman" w:hAnsi="Arial" w:cs="Arial"/>
          <w:lang w:eastAsia="de-DE"/>
        </w:rPr>
      </w:pPr>
      <w:r w:rsidRPr="00164BF9">
        <w:rPr>
          <w:rFonts w:ascii="Arial" w:eastAsia="Times New Roman" w:hAnsi="Arial" w:cs="Arial"/>
          <w:lang w:eastAsia="de-DE"/>
        </w:rPr>
        <w:fldChar w:fldCharType="begin">
          <w:ffData>
            <w:name w:val="Text21"/>
            <w:enabled/>
            <w:calcOnExit w:val="0"/>
            <w:textInput>
              <w:type w:val="date"/>
            </w:textInput>
          </w:ffData>
        </w:fldChar>
      </w:r>
      <w:bookmarkStart w:id="32" w:name="Text21"/>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32"/>
      <w:r w:rsidRPr="00164BF9">
        <w:rPr>
          <w:rFonts w:ascii="Arial" w:eastAsia="Times New Roman" w:hAnsi="Arial" w:cs="Arial"/>
          <w:lang w:eastAsia="de-DE"/>
        </w:rPr>
        <w:tab/>
      </w:r>
      <w:r w:rsidRPr="00164BF9">
        <w:rPr>
          <w:rFonts w:ascii="Arial" w:eastAsia="Times New Roman" w:hAnsi="Arial" w:cs="Arial"/>
          <w:lang w:eastAsia="de-DE"/>
        </w:rPr>
        <w:tab/>
      </w:r>
      <w:r w:rsidRPr="00164BF9">
        <w:rPr>
          <w:rFonts w:ascii="Arial" w:eastAsia="Times New Roman" w:hAnsi="Arial" w:cs="Arial"/>
          <w:lang w:eastAsia="de-DE"/>
        </w:rPr>
        <w:fldChar w:fldCharType="begin">
          <w:ffData>
            <w:name w:val="Text23"/>
            <w:enabled/>
            <w:calcOnExit w:val="0"/>
            <w:textInput/>
          </w:ffData>
        </w:fldChar>
      </w:r>
      <w:bookmarkStart w:id="33" w:name="Text23"/>
      <w:r w:rsidRPr="00164BF9">
        <w:rPr>
          <w:rFonts w:ascii="Arial" w:eastAsia="Times New Roman" w:hAnsi="Arial" w:cs="Arial"/>
          <w:lang w:eastAsia="de-DE"/>
        </w:rPr>
        <w:instrText xml:space="preserve"> FORMTEXT </w:instrText>
      </w:r>
      <w:r w:rsidRPr="00164BF9">
        <w:rPr>
          <w:rFonts w:ascii="Arial" w:eastAsia="Times New Roman" w:hAnsi="Arial" w:cs="Arial"/>
          <w:lang w:eastAsia="de-DE"/>
        </w:rPr>
      </w:r>
      <w:r w:rsidRPr="00164BF9">
        <w:rPr>
          <w:rFonts w:ascii="Arial" w:eastAsia="Times New Roman" w:hAnsi="Arial" w:cs="Arial"/>
          <w:lang w:eastAsia="de-DE"/>
        </w:rPr>
        <w:fldChar w:fldCharType="separate"/>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noProof/>
          <w:lang w:eastAsia="de-DE"/>
        </w:rPr>
        <w:t> </w:t>
      </w:r>
      <w:r w:rsidRPr="00164BF9">
        <w:rPr>
          <w:rFonts w:ascii="Arial" w:eastAsia="Times New Roman" w:hAnsi="Arial" w:cs="Arial"/>
          <w:lang w:eastAsia="de-DE"/>
        </w:rPr>
        <w:fldChar w:fldCharType="end"/>
      </w:r>
      <w:bookmarkEnd w:id="33"/>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b/>
          <w:bCs/>
          <w:lang w:eastAsia="de-DE"/>
        </w:rPr>
      </w:pPr>
      <w:r w:rsidRPr="00164BF9">
        <w:rPr>
          <w:rFonts w:ascii="Arial" w:eastAsia="Times New Roman" w:hAnsi="Arial" w:cs="Times New Roman"/>
          <w:b/>
          <w:bCs/>
          <w:lang w:eastAsia="de-DE"/>
        </w:rPr>
        <w:t>Veuillez joindre s.v.p.:</w:t>
      </w: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fldChar w:fldCharType="begin">
          <w:ffData>
            <w:name w:val="Kontrollkästchen5"/>
            <w:enabled/>
            <w:calcOnExit w:val="0"/>
            <w:checkBox>
              <w:sizeAuto/>
              <w:default w:val="0"/>
            </w:checkBox>
          </w:ffData>
        </w:fldChar>
      </w:r>
      <w:r w:rsidRPr="00164BF9">
        <w:rPr>
          <w:rFonts w:ascii="Arial" w:eastAsia="Times New Roman" w:hAnsi="Arial" w:cs="Times New Roman"/>
          <w:lang w:eastAsia="de-DE"/>
        </w:rPr>
        <w:instrText xml:space="preserve"> FORMCHECKBOX </w:instrText>
      </w:r>
      <w:r w:rsidR="00906125">
        <w:rPr>
          <w:rFonts w:ascii="Arial" w:eastAsia="Times New Roman" w:hAnsi="Arial" w:cs="Times New Roman"/>
          <w:lang w:eastAsia="de-DE"/>
        </w:rPr>
      </w:r>
      <w:r w:rsidR="00906125">
        <w:rPr>
          <w:rFonts w:ascii="Arial" w:eastAsia="Times New Roman" w:hAnsi="Arial" w:cs="Times New Roman"/>
          <w:lang w:eastAsia="de-DE"/>
        </w:rPr>
        <w:fldChar w:fldCharType="separate"/>
      </w:r>
      <w:r w:rsidRPr="00164BF9">
        <w:rPr>
          <w:rFonts w:ascii="Arial" w:eastAsia="Times New Roman" w:hAnsi="Arial" w:cs="Times New Roman"/>
          <w:lang w:val="fr-FR" w:eastAsia="de-DE"/>
        </w:rPr>
        <w:fldChar w:fldCharType="end"/>
      </w:r>
      <w:r w:rsidRPr="00164BF9">
        <w:rPr>
          <w:rFonts w:ascii="Arial" w:eastAsia="Times New Roman" w:hAnsi="Arial" w:cs="Times New Roman"/>
          <w:lang w:eastAsia="de-DE"/>
        </w:rPr>
        <w:tab/>
        <w:t>attestation d’accomplissement du devoir de formation continue selon la RFC = copie du</w:t>
      </w: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tab/>
        <w:t xml:space="preserve">diplôme de formation continue (valable pour le responsable </w:t>
      </w:r>
      <w:r w:rsidRPr="00164BF9">
        <w:rPr>
          <w:rFonts w:ascii="Arial" w:eastAsia="Times New Roman" w:hAnsi="Arial" w:cs="Times New Roman"/>
          <w:b/>
          <w:lang w:eastAsia="de-DE"/>
        </w:rPr>
        <w:t>et</w:t>
      </w:r>
      <w:r w:rsidRPr="00164BF9">
        <w:rPr>
          <w:rFonts w:ascii="Arial" w:eastAsia="Times New Roman" w:hAnsi="Arial" w:cs="Times New Roman"/>
          <w:lang w:eastAsia="de-DE"/>
        </w:rPr>
        <w:t xml:space="preserve"> le suppléant)</w:t>
      </w:r>
    </w:p>
    <w:p w:rsidR="00164BF9" w:rsidRPr="00164BF9" w:rsidRDefault="00164BF9" w:rsidP="00164BF9">
      <w:pPr>
        <w:tabs>
          <w:tab w:val="left" w:pos="-720"/>
          <w:tab w:val="left" w:pos="425"/>
        </w:tabs>
        <w:spacing w:after="0"/>
        <w:rPr>
          <w:rFonts w:ascii="Arial" w:eastAsia="Times New Roman" w:hAnsi="Arial" w:cs="Times New Roman"/>
          <w:lang w:eastAsia="de-DE"/>
        </w:rPr>
      </w:pPr>
      <w:r w:rsidRPr="00164BF9">
        <w:rPr>
          <w:rFonts w:ascii="Arial" w:eastAsia="Times New Roman" w:hAnsi="Arial" w:cs="Times New Roman"/>
          <w:lang w:eastAsia="de-DE"/>
        </w:rPr>
        <w:fldChar w:fldCharType="begin">
          <w:ffData>
            <w:name w:val="Kontrollkästchen5"/>
            <w:enabled/>
            <w:calcOnExit w:val="0"/>
            <w:checkBox>
              <w:sizeAuto/>
              <w:default w:val="0"/>
            </w:checkBox>
          </w:ffData>
        </w:fldChar>
      </w:r>
      <w:r w:rsidRPr="00164BF9">
        <w:rPr>
          <w:rFonts w:ascii="Arial" w:eastAsia="Times New Roman" w:hAnsi="Arial" w:cs="Times New Roman"/>
          <w:lang w:eastAsia="de-DE"/>
        </w:rPr>
        <w:instrText xml:space="preserve"> FORMCHECKBOX </w:instrText>
      </w:r>
      <w:r w:rsidR="00906125">
        <w:rPr>
          <w:rFonts w:ascii="Arial" w:eastAsia="Times New Roman" w:hAnsi="Arial" w:cs="Times New Roman"/>
          <w:lang w:eastAsia="de-DE"/>
        </w:rPr>
      </w:r>
      <w:r w:rsidR="00906125">
        <w:rPr>
          <w:rFonts w:ascii="Arial" w:eastAsia="Times New Roman" w:hAnsi="Arial" w:cs="Times New Roman"/>
          <w:lang w:eastAsia="de-DE"/>
        </w:rPr>
        <w:fldChar w:fldCharType="separate"/>
      </w:r>
      <w:r w:rsidRPr="00164BF9">
        <w:rPr>
          <w:rFonts w:ascii="Arial" w:eastAsia="Times New Roman" w:hAnsi="Arial" w:cs="Times New Roman"/>
          <w:lang w:val="fr-FR" w:eastAsia="de-DE"/>
        </w:rPr>
        <w:fldChar w:fldCharType="end"/>
      </w:r>
      <w:r w:rsidRPr="00164BF9">
        <w:rPr>
          <w:rFonts w:ascii="Arial" w:eastAsia="Times New Roman" w:hAnsi="Arial" w:cs="Times New Roman"/>
          <w:lang w:eastAsia="de-DE"/>
        </w:rPr>
        <w:tab/>
        <w:t>concept de formation postgraduée actualisé</w:t>
      </w: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lang w:eastAsia="de-DE"/>
        </w:rPr>
      </w:pPr>
    </w:p>
    <w:p w:rsidR="00164BF9" w:rsidRPr="00164BF9" w:rsidRDefault="00164BF9" w:rsidP="00164BF9">
      <w:pPr>
        <w:tabs>
          <w:tab w:val="left" w:pos="-720"/>
          <w:tab w:val="left" w:pos="425"/>
        </w:tabs>
        <w:spacing w:after="0"/>
        <w:rPr>
          <w:rFonts w:ascii="Arial" w:eastAsia="Times New Roman" w:hAnsi="Arial" w:cs="Times New Roman"/>
          <w:sz w:val="16"/>
          <w:szCs w:val="16"/>
          <w:lang w:eastAsia="de-DE"/>
        </w:rPr>
      </w:pPr>
      <w:r w:rsidRPr="00164BF9">
        <w:rPr>
          <w:rFonts w:ascii="Arial" w:eastAsia="Times New Roman" w:hAnsi="Arial" w:cs="Times New Roman"/>
          <w:sz w:val="16"/>
          <w:szCs w:val="16"/>
          <w:lang w:eastAsia="de-DE"/>
        </w:rPr>
        <w:t xml:space="preserve">Berne, le </w:t>
      </w:r>
      <w:r w:rsidR="00A371F4">
        <w:rPr>
          <w:rFonts w:ascii="Arial" w:eastAsia="Times New Roman" w:hAnsi="Arial" w:cs="Times New Roman"/>
          <w:sz w:val="16"/>
          <w:szCs w:val="16"/>
          <w:lang w:eastAsia="de-DE"/>
        </w:rPr>
        <w:t>29</w:t>
      </w:r>
      <w:r w:rsidRPr="00164BF9">
        <w:rPr>
          <w:rFonts w:ascii="Arial" w:eastAsia="Times New Roman" w:hAnsi="Arial" w:cs="Times New Roman"/>
          <w:sz w:val="16"/>
          <w:szCs w:val="16"/>
          <w:lang w:eastAsia="de-DE"/>
        </w:rPr>
        <w:t xml:space="preserve"> </w:t>
      </w:r>
      <w:r w:rsidR="00A371F4">
        <w:rPr>
          <w:rFonts w:ascii="Arial" w:eastAsia="Times New Roman" w:hAnsi="Arial" w:cs="Times New Roman"/>
          <w:sz w:val="16"/>
          <w:szCs w:val="16"/>
          <w:lang w:eastAsia="de-DE"/>
        </w:rPr>
        <w:t xml:space="preserve">avril 2019 </w:t>
      </w:r>
      <w:r w:rsidRPr="00164BF9">
        <w:rPr>
          <w:rFonts w:ascii="Arial" w:eastAsia="Times New Roman" w:hAnsi="Arial" w:cs="Times New Roman"/>
          <w:sz w:val="16"/>
          <w:szCs w:val="16"/>
          <w:lang w:eastAsia="de-DE"/>
        </w:rPr>
        <w:t>/ rj</w:t>
      </w:r>
    </w:p>
    <w:sectPr w:rsidR="00164BF9" w:rsidRPr="00164BF9"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25" w:rsidRDefault="00906125" w:rsidP="00E177D4">
      <w:pPr>
        <w:spacing w:after="0"/>
      </w:pPr>
      <w:r>
        <w:separator/>
      </w:r>
    </w:p>
  </w:endnote>
  <w:endnote w:type="continuationSeparator" w:id="0">
    <w:p w:rsidR="00906125" w:rsidRDefault="0090612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14" w:rsidRPr="00847F74" w:rsidRDefault="00A27E14"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164BF9">
      <w:rPr>
        <w:rFonts w:ascii="Arial" w:hAnsi="Arial"/>
        <w:color w:val="4F81BD"/>
        <w:sz w:val="15"/>
        <w:szCs w:val="15"/>
      </w:rPr>
      <w:fldChar w:fldCharType="begin"/>
    </w:r>
    <w:r w:rsidRPr="00164BF9">
      <w:rPr>
        <w:rFonts w:ascii="Arial" w:hAnsi="Arial"/>
        <w:color w:val="4F81BD"/>
        <w:sz w:val="15"/>
        <w:szCs w:val="15"/>
      </w:rPr>
      <w:instrText>PAGE  \* Arabic  \* MERGEFORMAT</w:instrText>
    </w:r>
    <w:r w:rsidRPr="00164BF9">
      <w:rPr>
        <w:rFonts w:ascii="Arial" w:hAnsi="Arial"/>
        <w:color w:val="4F81BD"/>
        <w:sz w:val="15"/>
        <w:szCs w:val="15"/>
      </w:rPr>
      <w:fldChar w:fldCharType="separate"/>
    </w:r>
    <w:r w:rsidR="00FB67F2">
      <w:rPr>
        <w:rFonts w:ascii="Arial" w:hAnsi="Arial"/>
        <w:noProof/>
        <w:color w:val="4F81BD"/>
        <w:sz w:val="15"/>
        <w:szCs w:val="15"/>
      </w:rPr>
      <w:t>2</w:t>
    </w:r>
    <w:r w:rsidRPr="00164BF9">
      <w:rPr>
        <w:rFonts w:ascii="Arial" w:hAnsi="Arial"/>
        <w:color w:val="4F81BD"/>
        <w:sz w:val="15"/>
        <w:szCs w:val="15"/>
      </w:rPr>
      <w:fldChar w:fldCharType="end"/>
    </w:r>
    <w:r w:rsidRPr="00164BF9">
      <w:rPr>
        <w:rFonts w:ascii="Arial" w:hAnsi="Arial"/>
        <w:color w:val="4F81BD"/>
        <w:sz w:val="15"/>
        <w:szCs w:val="15"/>
      </w:rPr>
      <w:t>/</w:t>
    </w:r>
    <w:r w:rsidRPr="00164BF9">
      <w:rPr>
        <w:rFonts w:ascii="Arial" w:hAnsi="Arial"/>
        <w:color w:val="4F81BD"/>
        <w:sz w:val="15"/>
        <w:szCs w:val="15"/>
      </w:rPr>
      <w:fldChar w:fldCharType="begin"/>
    </w:r>
    <w:r w:rsidRPr="00164BF9">
      <w:rPr>
        <w:rFonts w:ascii="Arial" w:hAnsi="Arial"/>
        <w:color w:val="4F81BD"/>
        <w:sz w:val="15"/>
        <w:szCs w:val="15"/>
      </w:rPr>
      <w:instrText>NUMPAGES  \* Arabic  \* MERGEFORMAT</w:instrText>
    </w:r>
    <w:r w:rsidRPr="00164BF9">
      <w:rPr>
        <w:rFonts w:ascii="Arial" w:hAnsi="Arial"/>
        <w:color w:val="4F81BD"/>
        <w:sz w:val="15"/>
        <w:szCs w:val="15"/>
      </w:rPr>
      <w:fldChar w:fldCharType="separate"/>
    </w:r>
    <w:r w:rsidR="00FB67F2">
      <w:rPr>
        <w:rFonts w:ascii="Arial" w:hAnsi="Arial"/>
        <w:noProof/>
        <w:color w:val="4F81BD"/>
        <w:sz w:val="15"/>
        <w:szCs w:val="15"/>
      </w:rPr>
      <w:t>6</w:t>
    </w:r>
    <w:r w:rsidRPr="00164BF9">
      <w:rPr>
        <w:rFonts w:ascii="Arial" w:hAnsi="Arial"/>
        <w:noProof/>
        <w:color w:val="4F81BD"/>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14" w:rsidRPr="0017339B" w:rsidRDefault="00A27E14" w:rsidP="00A27E1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A27E14" w:rsidRPr="00557D20" w:rsidRDefault="00A27E14"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25" w:rsidRDefault="00906125" w:rsidP="00E177D4">
      <w:pPr>
        <w:spacing w:after="0"/>
      </w:pPr>
      <w:r>
        <w:separator/>
      </w:r>
    </w:p>
  </w:footnote>
  <w:footnote w:type="continuationSeparator" w:id="0">
    <w:p w:rsidR="00906125" w:rsidRDefault="0090612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14" w:rsidRDefault="00A27E14" w:rsidP="00ED01E8">
    <w:pPr>
      <w:pStyle w:val="Kopfzeile"/>
    </w:pPr>
    <w:r>
      <w:t>Chirurgie thoracique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A27E14" w:rsidTr="00A27E14">
      <w:trPr>
        <w:trHeight w:val="1421"/>
      </w:trPr>
      <w:tc>
        <w:tcPr>
          <w:tcW w:w="3307" w:type="dxa"/>
        </w:tcPr>
        <w:p w:rsidR="00A27E14" w:rsidRDefault="00A27E14" w:rsidP="00A27E14">
          <w:pPr>
            <w:pStyle w:val="Kopfzeile"/>
            <w:spacing w:after="1080"/>
          </w:pPr>
          <w:r>
            <w:rPr>
              <w:noProof/>
              <w:lang w:val="de-CH" w:eastAsia="de-CH"/>
            </w:rPr>
            <w:drawing>
              <wp:anchor distT="0" distB="0" distL="114300" distR="114300" simplePos="0" relativeHeight="251659264" behindDoc="0" locked="0" layoutInCell="1" allowOverlap="1" wp14:anchorId="55DC107D" wp14:editId="76716F23">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A27E14" w:rsidRDefault="00A27E14" w:rsidP="00A27E14">
          <w:pPr>
            <w:pStyle w:val="Kopfzeile"/>
            <w:spacing w:after="1080"/>
          </w:pPr>
        </w:p>
      </w:tc>
      <w:tc>
        <w:tcPr>
          <w:tcW w:w="3451" w:type="dxa"/>
        </w:tcPr>
        <w:p w:rsidR="00A27E14" w:rsidRDefault="00A27E14" w:rsidP="00A27E14">
          <w:pPr>
            <w:pStyle w:val="Kopfzeile"/>
            <w:spacing w:after="1080"/>
          </w:pPr>
        </w:p>
      </w:tc>
    </w:tr>
  </w:tbl>
  <w:p w:rsidR="00A27E14" w:rsidRPr="00FD03BC" w:rsidRDefault="00A27E14"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38B6B6C"/>
    <w:multiLevelType w:val="hybridMultilevel"/>
    <w:tmpl w:val="BD88A512"/>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2E46006"/>
    <w:multiLevelType w:val="hybridMultilevel"/>
    <w:tmpl w:val="68AC0632"/>
    <w:lvl w:ilvl="0" w:tplc="FCEA22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7"/>
  </w:num>
  <w:num w:numId="3">
    <w:abstractNumId w:val="14"/>
  </w:num>
  <w:num w:numId="4">
    <w:abstractNumId w:val="5"/>
  </w:num>
  <w:num w:numId="5">
    <w:abstractNumId w:val="14"/>
  </w:num>
  <w:num w:numId="6">
    <w:abstractNumId w:val="23"/>
  </w:num>
  <w:num w:numId="7">
    <w:abstractNumId w:val="7"/>
  </w:num>
  <w:num w:numId="8">
    <w:abstractNumId w:val="2"/>
  </w:num>
  <w:num w:numId="9">
    <w:abstractNumId w:val="25"/>
  </w:num>
  <w:num w:numId="10">
    <w:abstractNumId w:val="20"/>
  </w:num>
  <w:num w:numId="11">
    <w:abstractNumId w:val="3"/>
  </w:num>
  <w:num w:numId="12">
    <w:abstractNumId w:val="6"/>
  </w:num>
  <w:num w:numId="13">
    <w:abstractNumId w:val="13"/>
  </w:num>
  <w:num w:numId="14">
    <w:abstractNumId w:val="11"/>
  </w:num>
  <w:num w:numId="15">
    <w:abstractNumId w:val="22"/>
  </w:num>
  <w:num w:numId="16">
    <w:abstractNumId w:val="16"/>
  </w:num>
  <w:num w:numId="17">
    <w:abstractNumId w:val="10"/>
  </w:num>
  <w:num w:numId="18">
    <w:abstractNumId w:val="28"/>
  </w:num>
  <w:num w:numId="19">
    <w:abstractNumId w:val="19"/>
  </w:num>
  <w:num w:numId="20">
    <w:abstractNumId w:val="12"/>
  </w:num>
  <w:num w:numId="21">
    <w:abstractNumId w:val="9"/>
  </w:num>
  <w:num w:numId="22">
    <w:abstractNumId w:val="17"/>
  </w:num>
  <w:num w:numId="23">
    <w:abstractNumId w:val="24"/>
  </w:num>
  <w:num w:numId="24">
    <w:abstractNumId w:val="18"/>
  </w:num>
  <w:num w:numId="25">
    <w:abstractNumId w:val="21"/>
  </w:num>
  <w:num w:numId="26">
    <w:abstractNumId w:val="0"/>
  </w:num>
  <w:num w:numId="27">
    <w:abstractNumId w:val="1"/>
  </w:num>
  <w:num w:numId="28">
    <w:abstractNumId w:val="8"/>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PUN52FrIEjpEmoyVymHt5+mzDehjS0EPra8pgRJ/UrTV4T98/7SIBZLRdEaupdU1KRp+N0hMkl+4nCpU7UP6oQ==" w:salt="JKNSC6TOoTsj6s2glOnJI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48"/>
    <w:rsid w:val="00031603"/>
    <w:rsid w:val="00042E51"/>
    <w:rsid w:val="000943B3"/>
    <w:rsid w:val="000B0DE6"/>
    <w:rsid w:val="000E21D0"/>
    <w:rsid w:val="000E5073"/>
    <w:rsid w:val="0012615E"/>
    <w:rsid w:val="00144B48"/>
    <w:rsid w:val="00146854"/>
    <w:rsid w:val="00164BF9"/>
    <w:rsid w:val="00184AE7"/>
    <w:rsid w:val="001933EB"/>
    <w:rsid w:val="001A1A02"/>
    <w:rsid w:val="001A55D6"/>
    <w:rsid w:val="00232C9F"/>
    <w:rsid w:val="002502E2"/>
    <w:rsid w:val="00253F0B"/>
    <w:rsid w:val="00254CD2"/>
    <w:rsid w:val="002A219B"/>
    <w:rsid w:val="002A472B"/>
    <w:rsid w:val="00321F80"/>
    <w:rsid w:val="003329D8"/>
    <w:rsid w:val="00337938"/>
    <w:rsid w:val="003617F1"/>
    <w:rsid w:val="00376101"/>
    <w:rsid w:val="003A34FC"/>
    <w:rsid w:val="003B2F9A"/>
    <w:rsid w:val="003B5DA9"/>
    <w:rsid w:val="003C4327"/>
    <w:rsid w:val="003C4580"/>
    <w:rsid w:val="003C605E"/>
    <w:rsid w:val="003F61C3"/>
    <w:rsid w:val="00446AA6"/>
    <w:rsid w:val="00480FE6"/>
    <w:rsid w:val="004820B8"/>
    <w:rsid w:val="004821AF"/>
    <w:rsid w:val="004A1A92"/>
    <w:rsid w:val="004B334A"/>
    <w:rsid w:val="004B720A"/>
    <w:rsid w:val="004D00D8"/>
    <w:rsid w:val="004D0778"/>
    <w:rsid w:val="004D2768"/>
    <w:rsid w:val="004E5578"/>
    <w:rsid w:val="004E6C12"/>
    <w:rsid w:val="00521102"/>
    <w:rsid w:val="00521BCB"/>
    <w:rsid w:val="0053400C"/>
    <w:rsid w:val="00550C28"/>
    <w:rsid w:val="00557A62"/>
    <w:rsid w:val="00557D20"/>
    <w:rsid w:val="005E266E"/>
    <w:rsid w:val="006212B6"/>
    <w:rsid w:val="00637FD9"/>
    <w:rsid w:val="00642FC0"/>
    <w:rsid w:val="006659F7"/>
    <w:rsid w:val="0068212F"/>
    <w:rsid w:val="006A3EEE"/>
    <w:rsid w:val="006C0025"/>
    <w:rsid w:val="00766314"/>
    <w:rsid w:val="0077171B"/>
    <w:rsid w:val="0079292E"/>
    <w:rsid w:val="00795C5C"/>
    <w:rsid w:val="007C2346"/>
    <w:rsid w:val="007F1724"/>
    <w:rsid w:val="00807896"/>
    <w:rsid w:val="00841565"/>
    <w:rsid w:val="00847F74"/>
    <w:rsid w:val="008723BB"/>
    <w:rsid w:val="00893B81"/>
    <w:rsid w:val="008C073A"/>
    <w:rsid w:val="00906125"/>
    <w:rsid w:val="00961D57"/>
    <w:rsid w:val="00963F01"/>
    <w:rsid w:val="0097452E"/>
    <w:rsid w:val="009A2F57"/>
    <w:rsid w:val="009A3199"/>
    <w:rsid w:val="009B4ECD"/>
    <w:rsid w:val="009F29F9"/>
    <w:rsid w:val="00A27E14"/>
    <w:rsid w:val="00A371F4"/>
    <w:rsid w:val="00A56EB6"/>
    <w:rsid w:val="00AB38C7"/>
    <w:rsid w:val="00AC25C2"/>
    <w:rsid w:val="00AD7E32"/>
    <w:rsid w:val="00AE5157"/>
    <w:rsid w:val="00B217B4"/>
    <w:rsid w:val="00B46C91"/>
    <w:rsid w:val="00B61DEB"/>
    <w:rsid w:val="00B74845"/>
    <w:rsid w:val="00C033AB"/>
    <w:rsid w:val="00C306CA"/>
    <w:rsid w:val="00C52EC4"/>
    <w:rsid w:val="00C84483"/>
    <w:rsid w:val="00CB0709"/>
    <w:rsid w:val="00CD79C8"/>
    <w:rsid w:val="00CE0E41"/>
    <w:rsid w:val="00CF474B"/>
    <w:rsid w:val="00D25542"/>
    <w:rsid w:val="00D63279"/>
    <w:rsid w:val="00D64050"/>
    <w:rsid w:val="00D86A81"/>
    <w:rsid w:val="00DA64B0"/>
    <w:rsid w:val="00E144B2"/>
    <w:rsid w:val="00E177D4"/>
    <w:rsid w:val="00E95890"/>
    <w:rsid w:val="00ED01E8"/>
    <w:rsid w:val="00EE0D68"/>
    <w:rsid w:val="00EE2414"/>
    <w:rsid w:val="00EE41EC"/>
    <w:rsid w:val="00F27E2A"/>
    <w:rsid w:val="00F67800"/>
    <w:rsid w:val="00FA239E"/>
    <w:rsid w:val="00FB4D26"/>
    <w:rsid w:val="00FB67F2"/>
    <w:rsid w:val="00FD03BC"/>
    <w:rsid w:val="00FD12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49186-C81E-4067-A3B5-195E42C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478">
      <w:bodyDiv w:val="1"/>
      <w:marLeft w:val="0"/>
      <w:marRight w:val="0"/>
      <w:marTop w:val="0"/>
      <w:marBottom w:val="0"/>
      <w:divBdr>
        <w:top w:val="none" w:sz="0" w:space="0" w:color="auto"/>
        <w:left w:val="none" w:sz="0" w:space="0" w:color="auto"/>
        <w:bottom w:val="none" w:sz="0" w:space="0" w:color="auto"/>
        <w:right w:val="none" w:sz="0" w:space="0" w:color="auto"/>
      </w:divBdr>
    </w:div>
    <w:div w:id="16477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1BC1-8D46-4ABB-ADF8-D31ADA84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1734</Words>
  <Characters>10925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7</cp:revision>
  <dcterms:created xsi:type="dcterms:W3CDTF">2019-04-29T05:31:00Z</dcterms:created>
  <dcterms:modified xsi:type="dcterms:W3CDTF">2019-04-29T05:53:00Z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