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7A1" w14:textId="77777777" w:rsidR="00034701" w:rsidRDefault="00034701" w:rsidP="004A6AFE">
      <w:pPr>
        <w:pBdr>
          <w:bottom w:val="single" w:sz="4" w:space="1" w:color="auto"/>
        </w:pBdr>
        <w:rPr>
          <w:rFonts w:ascii="Arial" w:hAnsi="Arial" w:cs="Arial"/>
          <w:b/>
          <w:sz w:val="30"/>
          <w:szCs w:val="30"/>
          <w:lang w:val="fr-CH"/>
        </w:rPr>
        <w:sectPr w:rsidR="00034701"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E11545"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E11545"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E11545"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ED08E3" w:rsidRDefault="006A0303" w:rsidP="00ED08E3">
      <w:pPr>
        <w:tabs>
          <w:tab w:val="left" w:pos="-720"/>
          <w:tab w:val="left" w:pos="3402"/>
        </w:tabs>
        <w:spacing w:after="0"/>
        <w:ind w:left="3402" w:hanging="3402"/>
        <w:rPr>
          <w:rFonts w:ascii="Arial" w:eastAsia="Times New Roman" w:hAnsi="Arial" w:cs="Arial"/>
          <w:lang w:val="fr-CH" w:eastAsia="de-DE"/>
        </w:rPr>
      </w:pPr>
      <w:r>
        <w:rPr>
          <w:rFonts w:ascii="Arial" w:eastAsia="Times New Roman" w:hAnsi="Arial" w:cs="Arial"/>
          <w:lang w:val="fr-CH" w:eastAsia="de-DE"/>
        </w:rPr>
        <w:t>Adresse postale</w:t>
      </w:r>
      <w:r w:rsidR="00ED08E3">
        <w:rPr>
          <w:rFonts w:ascii="Arial" w:eastAsia="Times New Roman" w:hAnsi="Arial" w:cs="Arial"/>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ED08E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ED08E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Pr>
          <w:rFonts w:ascii="Arial" w:eastAsia="Times New Roman" w:hAnsi="Arial" w:cs="Arial"/>
          <w:lang w:val="fr-CH" w:eastAsia="de-DE"/>
        </w:rPr>
        <w:t>Téléphone</w:t>
      </w:r>
      <w:r w:rsidR="00ED08E3">
        <w:rPr>
          <w:rFonts w:ascii="Arial" w:eastAsia="Times New Roman" w:hAnsi="Arial" w:cs="Arial"/>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ED08E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ED08E3" w:rsidRDefault="006A0303" w:rsidP="00ED08E3">
      <w:pPr>
        <w:tabs>
          <w:tab w:val="left" w:pos="-720"/>
          <w:tab w:val="left" w:pos="3402"/>
        </w:tabs>
        <w:spacing w:after="0"/>
        <w:ind w:left="3402" w:hanging="3402"/>
        <w:rPr>
          <w:rFonts w:ascii="Arial" w:eastAsia="Times New Roman" w:hAnsi="Arial" w:cs="Arial"/>
          <w:lang w:val="fr-CH" w:eastAsia="de-DE"/>
        </w:rPr>
      </w:pPr>
      <w:r>
        <w:rPr>
          <w:rFonts w:ascii="Arial" w:eastAsia="Times New Roman" w:hAnsi="Arial" w:cs="Arial"/>
          <w:lang w:val="fr-CH" w:eastAsia="de-DE"/>
        </w:rPr>
        <w:t>Site internet</w:t>
      </w:r>
      <w:r w:rsidR="00ED08E3">
        <w:rPr>
          <w:rFonts w:ascii="Arial" w:eastAsia="Times New Roman" w:hAnsi="Arial" w:cs="Arial"/>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ED08E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6A0303" w:rsidRDefault="004B22AC" w:rsidP="00732607">
      <w:pPr>
        <w:tabs>
          <w:tab w:val="left" w:pos="5670"/>
        </w:tabs>
        <w:spacing w:after="0"/>
        <w:ind w:left="3402" w:hanging="3402"/>
        <w:rPr>
          <w:rFonts w:ascii="Arial" w:eastAsia="Times New Roman" w:hAnsi="Arial" w:cs="Arial"/>
          <w:lang w:val="fr-FR"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E11545"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E11545"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E11545"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034701">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06EB9325" w:rsidR="00A17FC1"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E11545">
        <w:rPr>
          <w:rFonts w:ascii="Arial" w:eastAsia="Times New Roman" w:hAnsi="Arial" w:cs="Arial"/>
          <w:lang w:val="fr-CH" w:eastAsia="de-DE"/>
        </w:rPr>
      </w:r>
      <w:r w:rsidR="00E11545">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36D604D" w14:textId="06143488" w:rsidR="00216BAF" w:rsidRDefault="00216BAF">
      <w:pPr>
        <w:rPr>
          <w:rFonts w:ascii="Arial" w:eastAsia="Times New Roman" w:hAnsi="Arial" w:cs="Arial"/>
          <w:lang w:val="fr-CH" w:eastAsia="de-DE"/>
        </w:rPr>
      </w:pPr>
      <w:r>
        <w:rPr>
          <w:rFonts w:ascii="Arial" w:eastAsia="Times New Roman" w:hAnsi="Arial" w:cs="Arial"/>
          <w:lang w:val="fr-CH" w:eastAsia="de-DE"/>
        </w:rPr>
        <w:br w:type="page"/>
      </w:r>
    </w:p>
    <w:p w14:paraId="59E1F97D" w14:textId="77777777" w:rsidR="00216BAF" w:rsidRPr="008662A2" w:rsidRDefault="00216BAF" w:rsidP="00216BAF">
      <w:pPr>
        <w:rPr>
          <w:rFonts w:ascii="Arial" w:hAnsi="Arial" w:cs="Arial"/>
          <w:b/>
          <w:sz w:val="30"/>
          <w:szCs w:val="30"/>
          <w:lang w:val="fr-FR"/>
        </w:rPr>
      </w:pPr>
      <w:r w:rsidRPr="008662A2">
        <w:rPr>
          <w:rFonts w:ascii="Arial" w:hAnsi="Arial" w:cs="Arial"/>
          <w:b/>
          <w:sz w:val="30"/>
          <w:szCs w:val="30"/>
          <w:lang w:val="fr-FR"/>
        </w:rPr>
        <w:lastRenderedPageBreak/>
        <w:t>Médecine du travail</w:t>
      </w:r>
    </w:p>
    <w:p w14:paraId="4D2D254C" w14:textId="77777777" w:rsidR="00216BAF" w:rsidRPr="008662A2" w:rsidRDefault="00216BAF" w:rsidP="001414AC">
      <w:pPr>
        <w:spacing w:after="0"/>
        <w:rPr>
          <w:rFonts w:ascii="Arial" w:hAnsi="Arial" w:cs="Arial"/>
          <w:lang w:val="fr-FR"/>
        </w:rPr>
      </w:pPr>
    </w:p>
    <w:p w14:paraId="57FCBC3C" w14:textId="77777777" w:rsidR="00216BAF" w:rsidRPr="008662A2" w:rsidRDefault="00216BAF" w:rsidP="001414AC">
      <w:pPr>
        <w:tabs>
          <w:tab w:val="left" w:pos="-720"/>
          <w:tab w:val="left" w:pos="284"/>
        </w:tabs>
        <w:spacing w:after="0"/>
        <w:rPr>
          <w:rFonts w:ascii="Arial" w:hAnsi="Arial" w:cs="Arial"/>
          <w:b/>
          <w:sz w:val="24"/>
          <w:szCs w:val="24"/>
          <w:lang w:val="fr-FR"/>
        </w:rPr>
      </w:pPr>
      <w:r w:rsidRPr="008662A2">
        <w:rPr>
          <w:rFonts w:ascii="Arial" w:hAnsi="Arial" w:cs="Arial"/>
          <w:b/>
          <w:sz w:val="24"/>
          <w:szCs w:val="24"/>
          <w:lang w:val="fr-FR"/>
        </w:rPr>
        <w:t>Critères selon le ch. 5 du programme de formation postgraduée « Critères de classification des établissements de formation postgraduée</w:t>
      </w:r>
      <w:r>
        <w:rPr>
          <w:rFonts w:ascii="Arial" w:hAnsi="Arial" w:cs="Arial"/>
          <w:b/>
          <w:sz w:val="24"/>
          <w:szCs w:val="24"/>
          <w:lang w:val="fr-FR"/>
        </w:rPr>
        <w:t xml:space="preserve"> </w:t>
      </w:r>
      <w:r w:rsidRPr="008662A2">
        <w:rPr>
          <w:rFonts w:ascii="Arial" w:hAnsi="Arial" w:cs="Arial"/>
          <w:b/>
          <w:sz w:val="24"/>
          <w:szCs w:val="24"/>
          <w:lang w:val="fr-FR"/>
        </w:rPr>
        <w:t>»</w:t>
      </w:r>
    </w:p>
    <w:p w14:paraId="15CE2BA8" w14:textId="77777777" w:rsidR="00216BAF" w:rsidRDefault="00216BAF" w:rsidP="001414AC">
      <w:pPr>
        <w:spacing w:after="0"/>
        <w:rPr>
          <w:rFonts w:ascii="Arial" w:hAnsi="Arial" w:cs="Arial"/>
          <w:lang w:val="fr-FR"/>
        </w:rPr>
      </w:pPr>
    </w:p>
    <w:p w14:paraId="216D880D" w14:textId="77777777" w:rsidR="00216BAF" w:rsidRPr="008662A2" w:rsidRDefault="00216BAF" w:rsidP="001414AC">
      <w:pPr>
        <w:tabs>
          <w:tab w:val="left" w:pos="4678"/>
        </w:tabs>
        <w:spacing w:after="0"/>
        <w:ind w:left="4680" w:hanging="4680"/>
        <w:rPr>
          <w:rFonts w:ascii="Arial" w:hAnsi="Arial" w:cs="Arial"/>
          <w:b/>
          <w:bCs/>
          <w:lang w:val="fr-FR"/>
        </w:rPr>
      </w:pPr>
      <w:r w:rsidRPr="008662A2">
        <w:rPr>
          <w:rFonts w:ascii="Arial" w:hAnsi="Arial" w:cs="Arial"/>
          <w:b/>
          <w:bCs/>
          <w:lang w:val="fr-FR"/>
        </w:rPr>
        <w:t>Catégorie souhaitée :</w:t>
      </w:r>
    </w:p>
    <w:p w14:paraId="02092129" w14:textId="77777777" w:rsidR="00216BAF" w:rsidRPr="00147BF0" w:rsidRDefault="00216BAF" w:rsidP="001414AC">
      <w:pPr>
        <w:tabs>
          <w:tab w:val="left" w:pos="4678"/>
        </w:tabs>
        <w:spacing w:after="0"/>
        <w:ind w:left="4680" w:hanging="4680"/>
        <w:rPr>
          <w:rFonts w:ascii="Arial" w:hAnsi="Arial" w:cs="Arial"/>
          <w:lang w:val="fr-FR"/>
        </w:rPr>
      </w:pPr>
      <w:r w:rsidRPr="00837073">
        <w:rPr>
          <w:rFonts w:ascii="Arial" w:hAnsi="Arial"/>
        </w:rPr>
        <w:fldChar w:fldCharType="begin">
          <w:ffData>
            <w:name w:val="Kontrollkästchen5"/>
            <w:enabled/>
            <w:calcOnExit w:val="0"/>
            <w:checkBox>
              <w:sizeAuto/>
              <w:default w:val="0"/>
            </w:checkBox>
          </w:ffData>
        </w:fldChar>
      </w:r>
      <w:r w:rsidRPr="00194593">
        <w:rPr>
          <w:rFonts w:ascii="Arial" w:hAnsi="Arial"/>
          <w:lang w:val="fr-CH"/>
        </w:rPr>
        <w:instrText xml:space="preserve"> FORMCHECKBOX </w:instrText>
      </w:r>
      <w:r w:rsidR="00E11545">
        <w:rPr>
          <w:rFonts w:ascii="Arial" w:hAnsi="Arial"/>
        </w:rPr>
      </w:r>
      <w:r w:rsidR="00E11545">
        <w:rPr>
          <w:rFonts w:ascii="Arial" w:hAnsi="Arial"/>
        </w:rPr>
        <w:fldChar w:fldCharType="separate"/>
      </w:r>
      <w:r w:rsidRPr="00837073">
        <w:rPr>
          <w:rFonts w:ascii="Arial" w:hAnsi="Arial"/>
        </w:rPr>
        <w:fldChar w:fldCharType="end"/>
      </w:r>
      <w:r w:rsidRPr="00194593">
        <w:rPr>
          <w:rFonts w:ascii="Arial" w:hAnsi="Arial"/>
          <w:lang w:val="fr-CH"/>
        </w:rPr>
        <w:t xml:space="preserve"> </w:t>
      </w:r>
      <w:r w:rsidRPr="00147BF0">
        <w:rPr>
          <w:rFonts w:ascii="Arial" w:hAnsi="Arial" w:cs="Arial"/>
          <w:lang w:val="fr-FR"/>
        </w:rPr>
        <w:t>Catégorie A (</w:t>
      </w:r>
      <w:r>
        <w:rPr>
          <w:rFonts w:ascii="Arial" w:hAnsi="Arial" w:cs="Arial"/>
          <w:lang w:val="fr-FR"/>
        </w:rPr>
        <w:t>2</w:t>
      </w:r>
      <w:r w:rsidRPr="00147BF0">
        <w:rPr>
          <w:rFonts w:ascii="Arial" w:hAnsi="Arial" w:cs="Arial"/>
          <w:lang w:val="fr-FR"/>
        </w:rPr>
        <w:t xml:space="preserve"> ans</w:t>
      </w:r>
      <w:r>
        <w:rPr>
          <w:rFonts w:ascii="Arial" w:hAnsi="Arial" w:cs="Arial"/>
          <w:lang w:val="fr-FR"/>
        </w:rPr>
        <w:t xml:space="preserve"> ½)</w:t>
      </w:r>
    </w:p>
    <w:p w14:paraId="3349CB7B" w14:textId="77777777" w:rsidR="00216BAF" w:rsidRPr="00147BF0" w:rsidRDefault="00216BAF" w:rsidP="001414AC">
      <w:pPr>
        <w:tabs>
          <w:tab w:val="left" w:pos="4678"/>
        </w:tabs>
        <w:spacing w:after="0"/>
        <w:ind w:left="4680" w:hanging="4680"/>
        <w:rPr>
          <w:rFonts w:ascii="Arial" w:hAnsi="Arial" w:cs="Arial"/>
          <w:lang w:val="fr-FR"/>
        </w:rPr>
      </w:pPr>
      <w:r w:rsidRPr="00837073">
        <w:rPr>
          <w:rFonts w:ascii="Arial" w:hAnsi="Arial"/>
        </w:rPr>
        <w:fldChar w:fldCharType="begin">
          <w:ffData>
            <w:name w:val="Kontrollkästchen5"/>
            <w:enabled/>
            <w:calcOnExit w:val="0"/>
            <w:checkBox>
              <w:sizeAuto/>
              <w:default w:val="0"/>
            </w:checkBox>
          </w:ffData>
        </w:fldChar>
      </w:r>
      <w:r w:rsidRPr="00194593">
        <w:rPr>
          <w:rFonts w:ascii="Arial" w:hAnsi="Arial"/>
          <w:lang w:val="fr-CH"/>
        </w:rPr>
        <w:instrText xml:space="preserve"> FORMCHECKBOX </w:instrText>
      </w:r>
      <w:r w:rsidR="00E11545">
        <w:rPr>
          <w:rFonts w:ascii="Arial" w:hAnsi="Arial"/>
        </w:rPr>
      </w:r>
      <w:r w:rsidR="00E11545">
        <w:rPr>
          <w:rFonts w:ascii="Arial" w:hAnsi="Arial"/>
        </w:rPr>
        <w:fldChar w:fldCharType="separate"/>
      </w:r>
      <w:r w:rsidRPr="00837073">
        <w:rPr>
          <w:rFonts w:ascii="Arial" w:hAnsi="Arial"/>
        </w:rPr>
        <w:fldChar w:fldCharType="end"/>
      </w:r>
      <w:r w:rsidRPr="00194593">
        <w:rPr>
          <w:rFonts w:ascii="Arial" w:hAnsi="Arial"/>
          <w:lang w:val="fr-CH"/>
        </w:rPr>
        <w:t xml:space="preserve"> </w:t>
      </w:r>
      <w:r>
        <w:rPr>
          <w:rFonts w:ascii="Arial" w:hAnsi="Arial" w:cs="Arial"/>
          <w:lang w:val="fr-FR"/>
        </w:rPr>
        <w:t>C</w:t>
      </w:r>
      <w:r w:rsidRPr="00147BF0">
        <w:rPr>
          <w:rFonts w:ascii="Arial" w:hAnsi="Arial" w:cs="Arial"/>
          <w:lang w:val="fr-FR"/>
        </w:rPr>
        <w:t>at</w:t>
      </w:r>
      <w:r>
        <w:rPr>
          <w:rFonts w:ascii="Arial" w:hAnsi="Arial" w:cs="Arial"/>
          <w:lang w:val="fr-FR"/>
        </w:rPr>
        <w:t>é</w:t>
      </w:r>
      <w:r w:rsidRPr="00147BF0">
        <w:rPr>
          <w:rFonts w:ascii="Arial" w:hAnsi="Arial" w:cs="Arial"/>
          <w:lang w:val="fr-FR"/>
        </w:rPr>
        <w:t>gorie B (</w:t>
      </w:r>
      <w:r>
        <w:rPr>
          <w:rFonts w:ascii="Arial" w:hAnsi="Arial" w:cs="Arial"/>
          <w:lang w:val="fr-FR"/>
        </w:rPr>
        <w:t>1</w:t>
      </w:r>
      <w:r w:rsidRPr="00147BF0">
        <w:rPr>
          <w:rFonts w:ascii="Arial" w:hAnsi="Arial" w:cs="Arial"/>
          <w:lang w:val="fr-FR"/>
        </w:rPr>
        <w:t xml:space="preserve"> ans</w:t>
      </w:r>
      <w:r>
        <w:rPr>
          <w:rFonts w:ascii="Arial" w:hAnsi="Arial" w:cs="Arial"/>
          <w:lang w:val="fr-FR"/>
        </w:rPr>
        <w:t xml:space="preserve"> ½)</w:t>
      </w:r>
    </w:p>
    <w:p w14:paraId="31100042" w14:textId="77777777" w:rsidR="00216BAF" w:rsidRPr="00147BF0" w:rsidRDefault="00216BAF" w:rsidP="001414AC">
      <w:pPr>
        <w:spacing w:after="0"/>
        <w:rPr>
          <w:rFonts w:ascii="Arial" w:hAnsi="Arial" w:cs="Arial"/>
          <w:lang w:val="fr-FR"/>
        </w:rPr>
      </w:pPr>
    </w:p>
    <w:p w14:paraId="4DE6B4E6" w14:textId="77777777" w:rsidR="00216BAF" w:rsidRPr="00147BF0" w:rsidRDefault="00216BAF" w:rsidP="001414AC">
      <w:pPr>
        <w:tabs>
          <w:tab w:val="left" w:pos="-720"/>
          <w:tab w:val="left" w:pos="425"/>
        </w:tabs>
        <w:spacing w:after="0"/>
        <w:rPr>
          <w:rFonts w:ascii="Arial" w:hAnsi="Arial" w:cs="Arial"/>
          <w:lang w:val="fr-FR"/>
        </w:rPr>
      </w:pPr>
      <w:r w:rsidRPr="00147BF0">
        <w:rPr>
          <w:rFonts w:ascii="Arial" w:hAnsi="Arial" w:cs="Arial"/>
          <w:lang w:val="fr-FR"/>
        </w:rPr>
        <w:t>Veuillez confirmer que les exigences mentionnées ci-dessous sont remplies dans votre établissement de formation postgraduée selon la catégorie que vous souhaitez (cf. chiffre 5 du programme de formation postgraduée) :</w:t>
      </w:r>
    </w:p>
    <w:p w14:paraId="26B6BBFD" w14:textId="77777777" w:rsidR="00216BAF" w:rsidRPr="008662A2" w:rsidRDefault="00216BAF" w:rsidP="001414AC">
      <w:pPr>
        <w:spacing w:after="0"/>
        <w:rPr>
          <w:rFonts w:ascii="Arial" w:hAnsi="Arial" w:cs="Arial"/>
          <w:lang w:val="fr-FR"/>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932"/>
        <w:gridCol w:w="1701"/>
      </w:tblGrid>
      <w:tr w:rsidR="00216BAF" w:rsidRPr="00E123CD" w14:paraId="35F0406B" w14:textId="77777777" w:rsidTr="00FC387E">
        <w:tc>
          <w:tcPr>
            <w:tcW w:w="7932" w:type="dxa"/>
            <w:vAlign w:val="center"/>
          </w:tcPr>
          <w:p w14:paraId="4B56A9FB" w14:textId="77777777" w:rsidR="00216BAF" w:rsidRPr="00DD7C08" w:rsidRDefault="00216BAF" w:rsidP="00E124F9">
            <w:pPr>
              <w:tabs>
                <w:tab w:val="left" w:pos="567"/>
              </w:tabs>
              <w:spacing w:line="280" w:lineRule="atLeast"/>
              <w:rPr>
                <w:rFonts w:ascii="Arial" w:hAnsi="Arial"/>
                <w:b/>
                <w:lang w:val="fr-CH" w:eastAsia="fr-FR"/>
              </w:rPr>
            </w:pPr>
            <w:r w:rsidRPr="00C43576">
              <w:rPr>
                <w:rFonts w:ascii="Arial" w:hAnsi="Arial"/>
                <w:b/>
                <w:lang w:val="fr-CH" w:eastAsia="fr-FR"/>
              </w:rPr>
              <w:t>Caractéristiques de l’établissement de formation postgraduée</w:t>
            </w:r>
          </w:p>
        </w:tc>
        <w:tc>
          <w:tcPr>
            <w:tcW w:w="1701" w:type="dxa"/>
          </w:tcPr>
          <w:p w14:paraId="56C3F08D" w14:textId="77777777" w:rsidR="00216BAF" w:rsidRPr="00DD7C08" w:rsidRDefault="00216BAF" w:rsidP="00E124F9">
            <w:pPr>
              <w:tabs>
                <w:tab w:val="left" w:pos="567"/>
              </w:tabs>
              <w:spacing w:line="280" w:lineRule="atLeast"/>
              <w:jc w:val="center"/>
              <w:rPr>
                <w:rFonts w:ascii="Arial" w:hAnsi="Arial"/>
                <w:b/>
                <w:lang w:val="fr-CH"/>
              </w:rPr>
            </w:pPr>
            <w:r w:rsidRPr="00FE2368">
              <w:rPr>
                <w:rFonts w:ascii="Arial" w:hAnsi="Arial"/>
                <w:b/>
                <w:color w:val="FF0000"/>
                <w:lang w:val="fr-CH"/>
              </w:rPr>
              <w:t>Vos données</w:t>
            </w:r>
          </w:p>
        </w:tc>
      </w:tr>
      <w:tr w:rsidR="00216BAF" w:rsidRPr="00911BFD" w14:paraId="6FA7DCB3" w14:textId="77777777" w:rsidTr="00FC387E">
        <w:tc>
          <w:tcPr>
            <w:tcW w:w="7932" w:type="dxa"/>
          </w:tcPr>
          <w:p w14:paraId="5CE411A0" w14:textId="77777777" w:rsidR="00216BAF" w:rsidRPr="00911BFD" w:rsidRDefault="00216BAF" w:rsidP="00E124F9">
            <w:pPr>
              <w:tabs>
                <w:tab w:val="left" w:pos="567"/>
              </w:tabs>
              <w:spacing w:after="0" w:line="280" w:lineRule="atLeast"/>
              <w:jc w:val="both"/>
              <w:rPr>
                <w:rFonts w:ascii="Arial" w:hAnsi="Arial" w:cs="Arial"/>
                <w:lang w:val="fr-CH" w:eastAsia="fr-FR"/>
              </w:rPr>
            </w:pPr>
            <w:r w:rsidRPr="00911BFD">
              <w:rPr>
                <w:rFonts w:ascii="Arial" w:hAnsi="Arial" w:cs="Arial"/>
                <w:lang w:val="fr-CH" w:eastAsia="fr-FR"/>
              </w:rPr>
              <w:t>Responsable exer</w:t>
            </w:r>
            <w:r>
              <w:rPr>
                <w:rFonts w:ascii="Arial" w:hAnsi="Arial" w:cs="Arial"/>
                <w:lang w:val="fr-CH" w:eastAsia="fr-FR"/>
              </w:rPr>
              <w:t>çant</w:t>
            </w:r>
            <w:r w:rsidRPr="00911BFD">
              <w:rPr>
                <w:rFonts w:ascii="Arial" w:hAnsi="Arial" w:cs="Arial"/>
                <w:lang w:val="fr-CH" w:eastAsia="fr-FR"/>
              </w:rPr>
              <w:t xml:space="preserve"> à plein temps en médecine du travail </w:t>
            </w:r>
          </w:p>
        </w:tc>
        <w:tc>
          <w:tcPr>
            <w:tcW w:w="1701" w:type="dxa"/>
            <w:vAlign w:val="center"/>
          </w:tcPr>
          <w:p w14:paraId="34850F47"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38AE28D4" w14:textId="77777777" w:rsidTr="00FC387E">
        <w:tc>
          <w:tcPr>
            <w:tcW w:w="7932" w:type="dxa"/>
          </w:tcPr>
          <w:p w14:paraId="15CAAAED" w14:textId="77777777" w:rsidR="00216BAF" w:rsidRPr="00911BFD" w:rsidRDefault="00216BAF" w:rsidP="00E124F9">
            <w:pPr>
              <w:spacing w:after="0" w:line="280" w:lineRule="atLeast"/>
              <w:rPr>
                <w:rFonts w:ascii="Arial" w:hAnsi="Arial" w:cs="Arial"/>
                <w:lang w:val="fr-CH"/>
              </w:rPr>
            </w:pPr>
            <w:r w:rsidRPr="00911BFD">
              <w:rPr>
                <w:rFonts w:ascii="Arial" w:hAnsi="Arial" w:cs="Arial"/>
                <w:lang w:val="fr-CH"/>
              </w:rPr>
              <w:t xml:space="preserve">Responsable </w:t>
            </w:r>
            <w:r w:rsidRPr="00851F2B">
              <w:rPr>
                <w:rFonts w:ascii="Arial" w:hAnsi="Arial" w:cs="Arial"/>
                <w:lang w:val="fr-CH"/>
              </w:rPr>
              <w:t xml:space="preserve">exerçant </w:t>
            </w:r>
            <w:r w:rsidRPr="00911BFD">
              <w:rPr>
                <w:rFonts w:ascii="Arial" w:hAnsi="Arial" w:cs="Arial"/>
                <w:lang w:val="fr-CH"/>
              </w:rPr>
              <w:t>au moins à 50</w:t>
            </w:r>
            <w:r>
              <w:rPr>
                <w:rFonts w:ascii="Arial" w:hAnsi="Arial" w:cs="Arial"/>
                <w:lang w:val="fr-CH"/>
              </w:rPr>
              <w:t> </w:t>
            </w:r>
            <w:r w:rsidRPr="00911BFD">
              <w:rPr>
                <w:rFonts w:ascii="Arial" w:hAnsi="Arial" w:cs="Arial"/>
                <w:lang w:val="fr-CH"/>
              </w:rPr>
              <w:t>% en médecine du travail</w:t>
            </w:r>
          </w:p>
        </w:tc>
        <w:tc>
          <w:tcPr>
            <w:tcW w:w="1701" w:type="dxa"/>
            <w:vAlign w:val="center"/>
          </w:tcPr>
          <w:p w14:paraId="1B0C0F28"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3F577EFB" w14:textId="77777777" w:rsidTr="00FC387E">
        <w:tc>
          <w:tcPr>
            <w:tcW w:w="7932" w:type="dxa"/>
          </w:tcPr>
          <w:p w14:paraId="0C6128CE" w14:textId="77777777" w:rsidR="00216BAF" w:rsidRPr="00911BFD" w:rsidRDefault="00216BAF" w:rsidP="00E124F9">
            <w:pPr>
              <w:spacing w:after="0" w:line="280" w:lineRule="atLeast"/>
              <w:rPr>
                <w:rFonts w:ascii="Arial" w:hAnsi="Arial" w:cs="Arial"/>
                <w:lang w:val="fr-CH"/>
              </w:rPr>
            </w:pPr>
            <w:r>
              <w:rPr>
                <w:rFonts w:ascii="Arial" w:hAnsi="Arial" w:cs="Arial"/>
                <w:lang w:val="fr-CH"/>
              </w:rPr>
              <w:t>Responsable suppléant-e</w:t>
            </w:r>
            <w:r w:rsidRPr="00911BFD">
              <w:rPr>
                <w:rFonts w:ascii="Arial" w:hAnsi="Arial" w:cs="Arial"/>
                <w:lang w:val="fr-CH"/>
              </w:rPr>
              <w:t xml:space="preserve"> </w:t>
            </w:r>
            <w:r>
              <w:rPr>
                <w:rFonts w:ascii="Arial" w:hAnsi="Arial" w:cs="Arial"/>
                <w:lang w:val="fr-CH"/>
              </w:rPr>
              <w:t>avec</w:t>
            </w:r>
            <w:r w:rsidRPr="00911BFD">
              <w:rPr>
                <w:rFonts w:ascii="Arial" w:hAnsi="Arial" w:cs="Arial"/>
                <w:lang w:val="fr-CH"/>
              </w:rPr>
              <w:t xml:space="preserve"> titre de spécialiste en médecine du travail</w:t>
            </w:r>
            <w:r>
              <w:rPr>
                <w:rFonts w:ascii="Arial" w:hAnsi="Arial" w:cs="Arial"/>
                <w:lang w:val="fr-CH"/>
              </w:rPr>
              <w:t>,</w:t>
            </w:r>
            <w:r w:rsidRPr="00911BFD">
              <w:rPr>
                <w:rFonts w:ascii="Arial" w:hAnsi="Arial" w:cs="Arial"/>
                <w:lang w:val="fr-CH"/>
              </w:rPr>
              <w:t xml:space="preserve"> exerçant au moins à 50</w:t>
            </w:r>
            <w:r>
              <w:rPr>
                <w:rFonts w:ascii="Arial" w:hAnsi="Arial" w:cs="Arial"/>
                <w:lang w:val="fr-CH"/>
              </w:rPr>
              <w:t> </w:t>
            </w:r>
            <w:r w:rsidRPr="00911BFD">
              <w:rPr>
                <w:rFonts w:ascii="Arial" w:hAnsi="Arial" w:cs="Arial"/>
                <w:lang w:val="fr-CH"/>
              </w:rPr>
              <w:t>% dans l’établissement</w:t>
            </w:r>
          </w:p>
        </w:tc>
        <w:tc>
          <w:tcPr>
            <w:tcW w:w="1701" w:type="dxa"/>
            <w:vAlign w:val="center"/>
          </w:tcPr>
          <w:p w14:paraId="06672DDF" w14:textId="77777777" w:rsidR="00216BAF" w:rsidRPr="00552C17"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0A128D52" w14:textId="77777777" w:rsidTr="00FC387E">
        <w:tc>
          <w:tcPr>
            <w:tcW w:w="7932" w:type="dxa"/>
          </w:tcPr>
          <w:p w14:paraId="1AAF3B27" w14:textId="77777777" w:rsidR="00216BAF" w:rsidRPr="00911BFD" w:rsidRDefault="00216BAF" w:rsidP="00E124F9">
            <w:pPr>
              <w:spacing w:after="0" w:line="280" w:lineRule="atLeast"/>
              <w:rPr>
                <w:rFonts w:ascii="Arial" w:hAnsi="Arial" w:cs="Arial"/>
                <w:lang w:val="fr-CH"/>
              </w:rPr>
            </w:pPr>
            <w:r w:rsidRPr="002956E6">
              <w:rPr>
                <w:rFonts w:ascii="Arial" w:hAnsi="Arial" w:cs="Arial"/>
                <w:lang w:val="fr-CH"/>
              </w:rPr>
              <w:t>Enseignement de tout le catalogue des objectifs de formation (cf. ch. 3 du programme de formation postgraduée)</w:t>
            </w:r>
          </w:p>
        </w:tc>
        <w:tc>
          <w:tcPr>
            <w:tcW w:w="1701" w:type="dxa"/>
            <w:vAlign w:val="center"/>
          </w:tcPr>
          <w:p w14:paraId="4F7D0416" w14:textId="77777777" w:rsidR="00216BAF" w:rsidRPr="00911BFD" w:rsidRDefault="00216BAF" w:rsidP="00E124F9">
            <w:pPr>
              <w:tabs>
                <w:tab w:val="left" w:pos="851"/>
                <w:tab w:val="left" w:pos="2520"/>
                <w:tab w:val="left" w:pos="4500"/>
                <w:tab w:val="left" w:pos="7740"/>
                <w:tab w:val="left" w:pos="8364"/>
                <w:tab w:val="left" w:pos="9072"/>
              </w:tabs>
              <w:spacing w:after="0"/>
              <w:jc w:val="center"/>
              <w:rPr>
                <w:rFonts w:ascii="Arial" w:hAnsi="Arial"/>
                <w:lang w:val="fr-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307F52E6" w14:textId="77777777" w:rsidTr="00FC387E">
        <w:tc>
          <w:tcPr>
            <w:tcW w:w="7932" w:type="dxa"/>
          </w:tcPr>
          <w:p w14:paraId="04C447A7" w14:textId="77777777" w:rsidR="00216BAF" w:rsidRPr="00911BFD" w:rsidRDefault="00216BAF" w:rsidP="00E124F9">
            <w:pPr>
              <w:spacing w:after="0" w:line="280" w:lineRule="atLeast"/>
              <w:rPr>
                <w:rFonts w:ascii="Arial" w:hAnsi="Arial" w:cs="Arial"/>
                <w:lang w:val="fr-CH"/>
              </w:rPr>
            </w:pPr>
            <w:r w:rsidRPr="007A4E50">
              <w:rPr>
                <w:rFonts w:ascii="Arial" w:hAnsi="Arial" w:cs="Arial"/>
                <w:lang w:val="fr-CH"/>
              </w:rPr>
              <w:t>Enseignement d’une partie de la formation postgraduée,</w:t>
            </w:r>
            <w:r>
              <w:rPr>
                <w:rFonts w:ascii="Arial" w:hAnsi="Arial" w:cs="Arial"/>
                <w:lang w:val="fr-CH"/>
              </w:rPr>
              <w:t xml:space="preserve"> </w:t>
            </w:r>
            <w:r w:rsidRPr="00911BFD">
              <w:rPr>
                <w:rFonts w:ascii="Arial" w:hAnsi="Arial" w:cs="Arial"/>
                <w:lang w:val="fr-CH"/>
              </w:rPr>
              <w:t>p. ex. principalement examens préventifs et d’aptitude</w:t>
            </w:r>
          </w:p>
        </w:tc>
        <w:tc>
          <w:tcPr>
            <w:tcW w:w="1701" w:type="dxa"/>
            <w:vAlign w:val="center"/>
          </w:tcPr>
          <w:p w14:paraId="78FD825E" w14:textId="77777777" w:rsidR="00216BAF" w:rsidRPr="00911BFD" w:rsidRDefault="00216BAF" w:rsidP="00E124F9">
            <w:pPr>
              <w:tabs>
                <w:tab w:val="left" w:pos="851"/>
                <w:tab w:val="left" w:pos="2520"/>
                <w:tab w:val="left" w:pos="4500"/>
                <w:tab w:val="left" w:pos="7740"/>
                <w:tab w:val="left" w:pos="8364"/>
                <w:tab w:val="left" w:pos="9072"/>
              </w:tabs>
              <w:spacing w:after="0"/>
              <w:jc w:val="center"/>
              <w:rPr>
                <w:rFonts w:ascii="Arial" w:hAnsi="Arial"/>
                <w:lang w:val="fr-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10072E25" w14:textId="77777777" w:rsidTr="00FC387E">
        <w:tc>
          <w:tcPr>
            <w:tcW w:w="7932" w:type="dxa"/>
          </w:tcPr>
          <w:p w14:paraId="1F9C1A0C" w14:textId="77777777" w:rsidR="00216BAF" w:rsidRPr="00911BFD" w:rsidRDefault="00216BAF" w:rsidP="00E124F9">
            <w:pPr>
              <w:spacing w:after="0" w:line="280" w:lineRule="atLeast"/>
              <w:rPr>
                <w:rFonts w:ascii="Arial" w:hAnsi="Arial" w:cs="Arial"/>
                <w:lang w:val="fr-CH"/>
              </w:rPr>
            </w:pPr>
            <w:r w:rsidRPr="00911BFD">
              <w:rPr>
                <w:rFonts w:ascii="Arial" w:hAnsi="Arial" w:cs="Arial"/>
                <w:lang w:val="fr-CH"/>
              </w:rPr>
              <w:t>Réalisation régulière d’examens de prévention en médecine du travail ainsi qu’inspections de postes de travail et d’entreprises</w:t>
            </w:r>
          </w:p>
        </w:tc>
        <w:tc>
          <w:tcPr>
            <w:tcW w:w="1701" w:type="dxa"/>
            <w:vAlign w:val="center"/>
          </w:tcPr>
          <w:p w14:paraId="42A005B1"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7174C944" w14:textId="77777777" w:rsidTr="00FC387E">
        <w:tc>
          <w:tcPr>
            <w:tcW w:w="7932" w:type="dxa"/>
          </w:tcPr>
          <w:p w14:paraId="7E8208EB" w14:textId="77777777" w:rsidR="00216BAF" w:rsidRPr="00911BFD" w:rsidRDefault="00216BAF" w:rsidP="00E124F9">
            <w:pPr>
              <w:tabs>
                <w:tab w:val="left" w:pos="567"/>
              </w:tabs>
              <w:spacing w:after="0" w:line="280" w:lineRule="atLeast"/>
              <w:jc w:val="both"/>
              <w:rPr>
                <w:rFonts w:ascii="Arial" w:hAnsi="Arial" w:cs="Arial"/>
                <w:lang w:val="fr-CH" w:eastAsia="fr-FR"/>
              </w:rPr>
            </w:pPr>
            <w:r w:rsidRPr="00911BFD">
              <w:rPr>
                <w:rFonts w:ascii="Arial" w:hAnsi="Arial"/>
                <w:lang w:val="fr-CH" w:eastAsia="fr-FR"/>
              </w:rPr>
              <w:t>Les prestations englobent les questions concernant l’ensemble du domaine de la sécurité au travail et de la protection de la santé</w:t>
            </w:r>
          </w:p>
        </w:tc>
        <w:tc>
          <w:tcPr>
            <w:tcW w:w="1701" w:type="dxa"/>
            <w:vAlign w:val="center"/>
          </w:tcPr>
          <w:p w14:paraId="5D9D2A83"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14365ECA" w14:textId="77777777" w:rsidTr="00FC387E">
        <w:tc>
          <w:tcPr>
            <w:tcW w:w="7932" w:type="dxa"/>
          </w:tcPr>
          <w:p w14:paraId="285A2233" w14:textId="77777777" w:rsidR="00216BAF" w:rsidRPr="00911BFD" w:rsidRDefault="00216BAF" w:rsidP="00E124F9">
            <w:pPr>
              <w:tabs>
                <w:tab w:val="left" w:pos="567"/>
              </w:tabs>
              <w:spacing w:after="0" w:line="280" w:lineRule="atLeast"/>
              <w:jc w:val="both"/>
              <w:rPr>
                <w:rFonts w:ascii="Arial" w:hAnsi="Arial" w:cs="Arial"/>
                <w:lang w:val="fr-CH" w:eastAsia="fr-FR"/>
              </w:rPr>
            </w:pPr>
            <w:r w:rsidRPr="00911BFD">
              <w:rPr>
                <w:rFonts w:ascii="Arial" w:hAnsi="Arial" w:cs="Arial"/>
                <w:lang w:val="fr-CH" w:eastAsia="fr-FR"/>
              </w:rPr>
              <w:t>Conseil de prévention à l’intention de</w:t>
            </w:r>
            <w:r>
              <w:rPr>
                <w:rFonts w:ascii="Arial" w:hAnsi="Arial" w:cs="Arial"/>
                <w:lang w:val="fr-CH" w:eastAsia="fr-FR"/>
              </w:rPr>
              <w:t>s</w:t>
            </w:r>
            <w:r w:rsidRPr="00911BFD">
              <w:rPr>
                <w:rFonts w:ascii="Arial" w:hAnsi="Arial" w:cs="Arial"/>
                <w:lang w:val="fr-CH" w:eastAsia="fr-FR"/>
              </w:rPr>
              <w:t xml:space="preserve"> </w:t>
            </w:r>
            <w:r>
              <w:rPr>
                <w:rFonts w:ascii="Arial" w:hAnsi="Arial" w:cs="Arial"/>
                <w:lang w:val="fr-CH" w:eastAsia="fr-FR"/>
              </w:rPr>
              <w:t xml:space="preserve">personnes </w:t>
            </w:r>
            <w:r w:rsidRPr="00911BFD">
              <w:rPr>
                <w:rFonts w:ascii="Arial" w:hAnsi="Arial" w:cs="Arial"/>
                <w:lang w:val="fr-CH" w:eastAsia="fr-FR"/>
              </w:rPr>
              <w:t>salarié</w:t>
            </w:r>
            <w:r>
              <w:rPr>
                <w:rFonts w:ascii="Arial" w:hAnsi="Arial" w:cs="Arial"/>
                <w:lang w:val="fr-CH" w:eastAsia="fr-FR"/>
              </w:rPr>
              <w:t>e</w:t>
            </w:r>
            <w:r w:rsidRPr="00911BFD">
              <w:rPr>
                <w:rFonts w:ascii="Arial" w:hAnsi="Arial" w:cs="Arial"/>
                <w:lang w:val="fr-CH" w:eastAsia="fr-FR"/>
              </w:rPr>
              <w:t>s sur leur lieu de travail</w:t>
            </w:r>
          </w:p>
        </w:tc>
        <w:tc>
          <w:tcPr>
            <w:tcW w:w="1701" w:type="dxa"/>
            <w:vAlign w:val="center"/>
          </w:tcPr>
          <w:p w14:paraId="24DED8F8"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23178065" w14:textId="77777777" w:rsidTr="00FC387E">
        <w:tc>
          <w:tcPr>
            <w:tcW w:w="7932" w:type="dxa"/>
            <w:vAlign w:val="center"/>
          </w:tcPr>
          <w:p w14:paraId="04DF23CF" w14:textId="77777777" w:rsidR="00216BAF" w:rsidRPr="00911BFD" w:rsidRDefault="00216BAF" w:rsidP="00E124F9">
            <w:pPr>
              <w:tabs>
                <w:tab w:val="left" w:pos="709"/>
              </w:tabs>
              <w:spacing w:after="0" w:line="280" w:lineRule="atLeast"/>
              <w:rPr>
                <w:rFonts w:ascii="Arial" w:hAnsi="Arial"/>
                <w:lang w:val="fr-CH" w:eastAsia="fr-FR"/>
              </w:rPr>
            </w:pPr>
            <w:r w:rsidRPr="00911BFD">
              <w:rPr>
                <w:rFonts w:ascii="Arial" w:hAnsi="Arial"/>
                <w:lang w:val="fr-CH" w:eastAsia="fr-FR"/>
              </w:rPr>
              <w:t>Réalisation de formation</w:t>
            </w:r>
            <w:r>
              <w:rPr>
                <w:rFonts w:ascii="Arial" w:hAnsi="Arial"/>
                <w:lang w:val="fr-CH" w:eastAsia="fr-FR"/>
              </w:rPr>
              <w:t>s</w:t>
            </w:r>
            <w:r w:rsidRPr="00911BFD">
              <w:rPr>
                <w:rFonts w:ascii="Arial" w:hAnsi="Arial"/>
                <w:lang w:val="fr-CH" w:eastAsia="fr-FR"/>
              </w:rPr>
              <w:t xml:space="preserve"> pour </w:t>
            </w:r>
            <w:r>
              <w:rPr>
                <w:rFonts w:ascii="Arial" w:hAnsi="Arial"/>
                <w:lang w:val="fr-CH" w:eastAsia="fr-FR"/>
              </w:rPr>
              <w:t xml:space="preserve">les </w:t>
            </w:r>
            <w:r w:rsidRPr="00C3088B">
              <w:rPr>
                <w:rFonts w:ascii="Arial" w:hAnsi="Arial"/>
                <w:lang w:val="fr-CH" w:eastAsia="fr-FR"/>
              </w:rPr>
              <w:t>personnes salariées</w:t>
            </w:r>
          </w:p>
        </w:tc>
        <w:tc>
          <w:tcPr>
            <w:tcW w:w="1701" w:type="dxa"/>
            <w:vAlign w:val="center"/>
          </w:tcPr>
          <w:p w14:paraId="7F6D670E" w14:textId="77777777" w:rsidR="00216BAF" w:rsidRPr="00C43CA1"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28C0C065" w14:textId="77777777" w:rsidTr="00FC387E">
        <w:tc>
          <w:tcPr>
            <w:tcW w:w="7932" w:type="dxa"/>
            <w:vAlign w:val="center"/>
          </w:tcPr>
          <w:p w14:paraId="57A5635A" w14:textId="77777777" w:rsidR="00216BAF" w:rsidRPr="00911BFD" w:rsidRDefault="00216BAF" w:rsidP="00E124F9">
            <w:pPr>
              <w:tabs>
                <w:tab w:val="left" w:pos="709"/>
              </w:tabs>
              <w:spacing w:after="0" w:line="280" w:lineRule="atLeast"/>
              <w:rPr>
                <w:rFonts w:ascii="Arial" w:hAnsi="Arial"/>
                <w:lang w:val="fr-CH" w:eastAsia="fr-FR"/>
              </w:rPr>
            </w:pPr>
            <w:r w:rsidRPr="00911BFD">
              <w:rPr>
                <w:rFonts w:ascii="Arial" w:hAnsi="Arial"/>
                <w:lang w:val="fr-CH" w:eastAsia="fr-FR"/>
              </w:rPr>
              <w:t>Participation responsable à la détermination de dangers et à l’analyse de risques conjointement avec d’autres spécialistes de la sécurité au travail</w:t>
            </w:r>
          </w:p>
        </w:tc>
        <w:tc>
          <w:tcPr>
            <w:tcW w:w="1701" w:type="dxa"/>
            <w:vAlign w:val="center"/>
          </w:tcPr>
          <w:p w14:paraId="7EE16A87" w14:textId="77777777" w:rsidR="00216BAF" w:rsidRPr="00552C17"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1D82B83D" w14:textId="77777777" w:rsidTr="00FC387E">
        <w:tc>
          <w:tcPr>
            <w:tcW w:w="7932" w:type="dxa"/>
            <w:vAlign w:val="center"/>
          </w:tcPr>
          <w:p w14:paraId="05A1A635" w14:textId="77777777" w:rsidR="00216BAF" w:rsidRPr="00911BFD" w:rsidRDefault="00216BAF" w:rsidP="00E124F9">
            <w:pPr>
              <w:tabs>
                <w:tab w:val="left" w:pos="709"/>
              </w:tabs>
              <w:spacing w:after="0" w:line="280" w:lineRule="atLeast"/>
              <w:rPr>
                <w:rFonts w:ascii="Arial" w:hAnsi="Arial"/>
                <w:lang w:val="fr-CH" w:eastAsia="fr-FR"/>
              </w:rPr>
            </w:pPr>
            <w:r w:rsidRPr="00911BFD">
              <w:rPr>
                <w:rFonts w:ascii="Arial" w:hAnsi="Arial"/>
                <w:lang w:val="fr-CH" w:eastAsia="fr-FR"/>
              </w:rPr>
              <w:t>Conseil à l’intention de</w:t>
            </w:r>
            <w:r>
              <w:rPr>
                <w:rFonts w:ascii="Arial" w:hAnsi="Arial"/>
                <w:lang w:val="fr-CH" w:eastAsia="fr-FR"/>
              </w:rPr>
              <w:t>s</w:t>
            </w:r>
            <w:r w:rsidRPr="00911BFD">
              <w:rPr>
                <w:rFonts w:ascii="Arial" w:hAnsi="Arial"/>
                <w:lang w:val="fr-CH" w:eastAsia="fr-FR"/>
              </w:rPr>
              <w:t xml:space="preserve"> </w:t>
            </w:r>
            <w:r w:rsidRPr="00694ACE">
              <w:rPr>
                <w:rFonts w:ascii="Arial" w:hAnsi="Arial"/>
                <w:lang w:val="fr-CH" w:eastAsia="fr-FR"/>
              </w:rPr>
              <w:t xml:space="preserve">personnes salariées </w:t>
            </w:r>
            <w:r w:rsidRPr="00911BFD">
              <w:rPr>
                <w:rFonts w:ascii="Arial" w:hAnsi="Arial"/>
                <w:lang w:val="fr-CH" w:eastAsia="fr-FR"/>
              </w:rPr>
              <w:t>et d</w:t>
            </w:r>
            <w:r>
              <w:rPr>
                <w:rFonts w:ascii="Arial" w:hAnsi="Arial"/>
                <w:lang w:val="fr-CH" w:eastAsia="fr-FR"/>
              </w:rPr>
              <w:t xml:space="preserve">es </w:t>
            </w:r>
            <w:r w:rsidRPr="00911BFD">
              <w:rPr>
                <w:rFonts w:ascii="Arial" w:hAnsi="Arial"/>
                <w:lang w:val="fr-CH" w:eastAsia="fr-FR"/>
              </w:rPr>
              <w:t>employeurs concernant la réintégration médicale et professionnelle</w:t>
            </w:r>
          </w:p>
        </w:tc>
        <w:tc>
          <w:tcPr>
            <w:tcW w:w="1701" w:type="dxa"/>
            <w:vAlign w:val="center"/>
          </w:tcPr>
          <w:p w14:paraId="2571E59F" w14:textId="77777777" w:rsidR="00216BAF" w:rsidRPr="00552C17" w:rsidRDefault="00216BAF" w:rsidP="00E124F9">
            <w:pPr>
              <w:tabs>
                <w:tab w:val="left" w:pos="851"/>
                <w:tab w:val="left" w:pos="2520"/>
                <w:tab w:val="left" w:pos="4500"/>
                <w:tab w:val="left" w:pos="7740"/>
                <w:tab w:val="left" w:pos="8364"/>
                <w:tab w:val="left" w:pos="9072"/>
              </w:tabs>
              <w:spacing w:after="0"/>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r w:rsidR="00216BAF" w:rsidRPr="00911BFD" w14:paraId="00041D6A" w14:textId="77777777" w:rsidTr="00FC387E">
        <w:tc>
          <w:tcPr>
            <w:tcW w:w="7932" w:type="dxa"/>
          </w:tcPr>
          <w:p w14:paraId="3AE2CDD5" w14:textId="77777777" w:rsidR="00216BAF" w:rsidRPr="00260AC0" w:rsidRDefault="00216BAF" w:rsidP="00E124F9">
            <w:pPr>
              <w:tabs>
                <w:tab w:val="left" w:pos="567"/>
              </w:tabs>
              <w:spacing w:after="0" w:line="280" w:lineRule="atLeast"/>
              <w:jc w:val="both"/>
              <w:rPr>
                <w:rFonts w:ascii="Arial" w:hAnsi="Arial" w:cs="Arial"/>
                <w:lang w:val="fr-CH" w:eastAsia="fr-FR"/>
              </w:rPr>
            </w:pPr>
            <w:r w:rsidRPr="00260AC0">
              <w:rPr>
                <w:rFonts w:ascii="Arial" w:hAnsi="Arial" w:cs="Arial"/>
                <w:lang w:val="fr-CH" w:eastAsia="fr-FR"/>
              </w:rPr>
              <w:t xml:space="preserve">Formation postgraduée structurée en </w:t>
            </w:r>
            <w:r>
              <w:rPr>
                <w:rFonts w:ascii="Arial" w:hAnsi="Arial" w:cs="Arial"/>
                <w:lang w:val="fr-CH" w:eastAsia="fr-FR"/>
              </w:rPr>
              <w:t>médecine du travail</w:t>
            </w:r>
            <w:r w:rsidRPr="00260AC0">
              <w:rPr>
                <w:rFonts w:ascii="Arial" w:hAnsi="Arial" w:cs="Arial"/>
                <w:lang w:val="fr-CH" w:eastAsia="fr-FR"/>
              </w:rPr>
              <w:t xml:space="preserve"> (heures par semaine) </w:t>
            </w:r>
          </w:p>
          <w:p w14:paraId="29FF3DC5" w14:textId="77777777" w:rsidR="00216BAF" w:rsidRPr="00260AC0" w:rsidRDefault="00216BAF" w:rsidP="00E124F9">
            <w:pPr>
              <w:tabs>
                <w:tab w:val="left" w:pos="567"/>
              </w:tabs>
              <w:spacing w:after="0" w:line="280" w:lineRule="atLeast"/>
              <w:jc w:val="both"/>
              <w:rPr>
                <w:rFonts w:ascii="Arial" w:hAnsi="Arial" w:cs="Arial"/>
                <w:lang w:val="fr-CH" w:eastAsia="fr-FR"/>
              </w:rPr>
            </w:pPr>
            <w:r w:rsidRPr="00260AC0">
              <w:rPr>
                <w:rFonts w:ascii="Arial" w:hAnsi="Arial" w:cs="Arial"/>
                <w:lang w:val="fr-CH" w:eastAsia="fr-FR"/>
              </w:rPr>
              <w:t>Interprétation selon « </w:t>
            </w:r>
            <w:r w:rsidRPr="00CA471D">
              <w:rPr>
                <w:rFonts w:ascii="Arial" w:hAnsi="Arial" w:cs="Arial"/>
                <w:lang w:val="fr-CH" w:eastAsia="fr-FR"/>
              </w:rPr>
              <w:t>Qu’entend-on par « formation postgraduée structurée » ?</w:t>
            </w:r>
            <w:r w:rsidRPr="00260AC0">
              <w:rPr>
                <w:rFonts w:ascii="Arial" w:hAnsi="Arial" w:cs="Arial"/>
                <w:lang w:val="fr-CH" w:eastAsia="fr-FR"/>
              </w:rPr>
              <w:t> »</w:t>
            </w:r>
          </w:p>
          <w:p w14:paraId="3FF17CCB" w14:textId="77777777" w:rsidR="00216BAF" w:rsidRDefault="00216BAF" w:rsidP="00E124F9">
            <w:pPr>
              <w:tabs>
                <w:tab w:val="left" w:pos="567"/>
              </w:tabs>
              <w:spacing w:after="0" w:line="280" w:lineRule="atLeast"/>
              <w:jc w:val="both"/>
              <w:rPr>
                <w:rFonts w:ascii="Arial" w:hAnsi="Arial" w:cs="Arial"/>
                <w:lang w:val="fr-CH" w:eastAsia="fr-FR"/>
              </w:rPr>
            </w:pPr>
            <w:r w:rsidRPr="00260AC0">
              <w:rPr>
                <w:rFonts w:ascii="Arial" w:hAnsi="Arial" w:cs="Arial"/>
                <w:lang w:val="fr-CH" w:eastAsia="fr-FR"/>
              </w:rPr>
              <w:t>Dont les offres hebdomadaires obligatoires</w:t>
            </w:r>
            <w:r>
              <w:rPr>
                <w:rFonts w:ascii="Arial" w:hAnsi="Arial" w:cs="Arial"/>
                <w:lang w:val="fr-CH" w:eastAsia="fr-FR"/>
              </w:rPr>
              <w:t> :</w:t>
            </w:r>
          </w:p>
          <w:p w14:paraId="2E4D4380" w14:textId="77777777" w:rsidR="00216BAF" w:rsidRPr="00911BFD" w:rsidRDefault="00216BAF" w:rsidP="00E124F9">
            <w:pPr>
              <w:spacing w:after="0" w:line="280" w:lineRule="atLeast"/>
              <w:ind w:left="284" w:hanging="284"/>
              <w:jc w:val="both"/>
              <w:rPr>
                <w:rFonts w:ascii="Arial" w:hAnsi="Arial" w:cs="Arial"/>
                <w:lang w:val="fr-CH" w:eastAsia="fr-FR"/>
              </w:rPr>
            </w:pPr>
            <w:r w:rsidRPr="00370A0E">
              <w:rPr>
                <w:rFonts w:ascii="Arial" w:hAnsi="Arial" w:cs="Arial"/>
                <w:lang w:val="fr-CH" w:eastAsia="fr-FR"/>
              </w:rPr>
              <w:t>-</w:t>
            </w:r>
            <w:r w:rsidRPr="00370A0E">
              <w:rPr>
                <w:rFonts w:ascii="Arial" w:hAnsi="Arial" w:cs="Arial"/>
                <w:lang w:val="fr-CH" w:eastAsia="fr-FR"/>
              </w:rPr>
              <w:tab/>
              <w:t>Journal</w:t>
            </w:r>
            <w:r>
              <w:rPr>
                <w:rFonts w:ascii="Arial" w:hAnsi="Arial" w:cs="Arial"/>
                <w:lang w:val="fr-CH" w:eastAsia="fr-FR"/>
              </w:rPr>
              <w:t>-</w:t>
            </w:r>
            <w:r w:rsidRPr="00370A0E">
              <w:rPr>
                <w:rFonts w:ascii="Arial" w:hAnsi="Arial" w:cs="Arial"/>
                <w:lang w:val="fr-CH" w:eastAsia="fr-FR"/>
              </w:rPr>
              <w:t>club</w:t>
            </w:r>
          </w:p>
        </w:tc>
        <w:tc>
          <w:tcPr>
            <w:tcW w:w="1701" w:type="dxa"/>
            <w:vAlign w:val="center"/>
          </w:tcPr>
          <w:p w14:paraId="6523517A" w14:textId="77777777" w:rsidR="00216BAF" w:rsidRDefault="00216BAF" w:rsidP="00E124F9">
            <w:pPr>
              <w:tabs>
                <w:tab w:val="left" w:pos="-720"/>
                <w:tab w:val="left" w:pos="425"/>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16F99635" w14:textId="77777777" w:rsidR="00216BAF" w:rsidRPr="00552C17" w:rsidRDefault="00216BAF" w:rsidP="00E124F9">
            <w:pPr>
              <w:tabs>
                <w:tab w:val="left" w:pos="-720"/>
                <w:tab w:val="left" w:pos="425"/>
              </w:tabs>
              <w:spacing w:after="0"/>
              <w:jc w:val="center"/>
              <w:rPr>
                <w:rFonts w:ascii="Arial" w:hAnsi="Arial" w:cs="Arial"/>
                <w:lang w:val="fr-FR"/>
              </w:rPr>
            </w:pPr>
            <w:r>
              <w:rPr>
                <w:rFonts w:ascii="Arial" w:hAnsi="Arial" w:cs="Arial"/>
              </w:rPr>
              <w:t>heures / sem.</w:t>
            </w:r>
          </w:p>
        </w:tc>
      </w:tr>
      <w:tr w:rsidR="00216BAF" w:rsidRPr="00911BFD" w14:paraId="0B5AD0B9" w14:textId="77777777" w:rsidTr="00FC387E">
        <w:tc>
          <w:tcPr>
            <w:tcW w:w="7932" w:type="dxa"/>
          </w:tcPr>
          <w:p w14:paraId="38E91ACA" w14:textId="77777777" w:rsidR="00216BAF" w:rsidRPr="00911BFD" w:rsidRDefault="00216BAF" w:rsidP="00E124F9">
            <w:pPr>
              <w:tabs>
                <w:tab w:val="left" w:pos="567"/>
              </w:tabs>
              <w:spacing w:line="280" w:lineRule="atLeast"/>
              <w:jc w:val="both"/>
              <w:rPr>
                <w:rFonts w:ascii="Arial" w:hAnsi="Arial" w:cs="Arial"/>
                <w:lang w:val="fr-CH" w:eastAsia="fr-FR"/>
              </w:rPr>
            </w:pPr>
            <w:r w:rsidRPr="00911BFD">
              <w:rPr>
                <w:rFonts w:ascii="Arial" w:hAnsi="Arial" w:cs="Arial"/>
                <w:lang w:val="fr-CH" w:eastAsia="fr-FR"/>
              </w:rPr>
              <w:t>Possibilité de recherche scientifique</w:t>
            </w:r>
          </w:p>
        </w:tc>
        <w:tc>
          <w:tcPr>
            <w:tcW w:w="1701" w:type="dxa"/>
            <w:vAlign w:val="center"/>
          </w:tcPr>
          <w:p w14:paraId="61B58276" w14:textId="77777777" w:rsidR="00216BAF" w:rsidRPr="00F97E24" w:rsidRDefault="00216BAF" w:rsidP="00E124F9">
            <w:pPr>
              <w:tabs>
                <w:tab w:val="left" w:pos="851"/>
                <w:tab w:val="left" w:pos="2520"/>
                <w:tab w:val="left" w:pos="4500"/>
                <w:tab w:val="left" w:pos="7740"/>
                <w:tab w:val="left" w:pos="8364"/>
                <w:tab w:val="left" w:pos="9072"/>
              </w:tabs>
              <w:jc w:val="center"/>
              <w:rPr>
                <w:rFonts w:ascii="Arial"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hAnsi="Arial" w:cs="Arial"/>
              </w:rPr>
              <w:t>oui</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E11545">
              <w:rPr>
                <w:rFonts w:ascii="Arial" w:hAnsi="Arial" w:cs="Arial"/>
              </w:rPr>
            </w:r>
            <w:r w:rsidR="00E11545">
              <w:rPr>
                <w:rFonts w:ascii="Arial" w:hAnsi="Arial" w:cs="Arial"/>
              </w:rPr>
              <w:fldChar w:fldCharType="separate"/>
            </w:r>
            <w:r w:rsidRPr="00837073">
              <w:rPr>
                <w:rFonts w:ascii="Arial" w:hAnsi="Arial" w:cs="Arial"/>
              </w:rPr>
              <w:fldChar w:fldCharType="end"/>
            </w:r>
            <w:r w:rsidRPr="00837073">
              <w:rPr>
                <w:rFonts w:ascii="Arial" w:hAnsi="Arial" w:cs="Arial"/>
              </w:rPr>
              <w:t xml:space="preserve"> n</w:t>
            </w:r>
            <w:r>
              <w:rPr>
                <w:rFonts w:ascii="Arial" w:hAnsi="Arial" w:cs="Arial"/>
              </w:rPr>
              <w:t>o</w:t>
            </w:r>
            <w:r w:rsidRPr="00837073">
              <w:rPr>
                <w:rFonts w:ascii="Arial" w:hAnsi="Arial" w:cs="Arial"/>
              </w:rPr>
              <w:t>n</w:t>
            </w:r>
          </w:p>
        </w:tc>
      </w:tr>
    </w:tbl>
    <w:p w14:paraId="502FEE9E" w14:textId="77777777" w:rsidR="00216BAF" w:rsidRPr="00512076" w:rsidRDefault="00216BAF" w:rsidP="00243757">
      <w:pPr>
        <w:tabs>
          <w:tab w:val="left" w:pos="-720"/>
          <w:tab w:val="left" w:pos="851"/>
        </w:tabs>
        <w:spacing w:after="0"/>
        <w:rPr>
          <w:rFonts w:ascii="Arial" w:eastAsia="Times New Roman" w:hAnsi="Arial" w:cs="Arial"/>
          <w:lang w:val="fr-CH" w:eastAsia="de-DE"/>
        </w:rPr>
      </w:pPr>
    </w:p>
    <w:sectPr w:rsidR="00216BAF"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FE842" w14:textId="77777777" w:rsidR="00296496" w:rsidRDefault="00296496" w:rsidP="00E177D4">
      <w:pPr>
        <w:spacing w:after="0"/>
      </w:pPr>
      <w:r>
        <w:separator/>
      </w:r>
    </w:p>
  </w:endnote>
  <w:endnote w:type="continuationSeparator" w:id="0">
    <w:p w14:paraId="3CF43D22" w14:textId="77777777" w:rsidR="00296496" w:rsidRDefault="0029649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1D03E5F" w:rsidR="009A2F57" w:rsidRPr="00847F74" w:rsidRDefault="001414AC" w:rsidP="00847F74">
    <w:pPr>
      <w:pStyle w:val="Fuzeile"/>
      <w:tabs>
        <w:tab w:val="clear" w:pos="4536"/>
        <w:tab w:val="clear" w:pos="9072"/>
      </w:tabs>
      <w:rPr>
        <w:sz w:val="15"/>
        <w:szCs w:val="15"/>
        <w:lang w:val="de-DE"/>
      </w:rPr>
    </w:pPr>
    <w:r w:rsidRPr="00354370">
      <w:rPr>
        <w:rFonts w:ascii="Arial" w:hAnsi="Arial"/>
        <w:noProof/>
        <w:color w:val="3C5587" w:themeColor="accent1"/>
        <w:sz w:val="15"/>
        <w:szCs w:val="15"/>
        <w:lang w:val="fr-CH"/>
      </w:rPr>
      <w:t>Rev. 6.6.2013/31.7.2023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D22" w14:textId="77777777" w:rsidR="009717B1" w:rsidRPr="00EC2BDB" w:rsidRDefault="009717B1" w:rsidP="009717B1">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47497E88" w14:textId="603F638F" w:rsidR="0097452E" w:rsidRPr="009717B1" w:rsidRDefault="009717B1" w:rsidP="009717B1">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E8BE" w14:textId="77777777" w:rsidR="00296496" w:rsidRDefault="00296496" w:rsidP="00E177D4">
      <w:pPr>
        <w:spacing w:after="0"/>
      </w:pPr>
      <w:r>
        <w:separator/>
      </w:r>
    </w:p>
  </w:footnote>
  <w:footnote w:type="continuationSeparator" w:id="0">
    <w:p w14:paraId="2C4CB76D" w14:textId="77777777" w:rsidR="00296496" w:rsidRDefault="0029649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1" name="Grafik 1"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HsIQnwKz80JhZW7eEEoTEE7wbHwKpjCV6oVA9tvyKoVdi0pbjEJdQhcZmzpJ1ZOWIuTf+qv4mQf65y2GiO+0BQ==" w:salt="QB0ixBbJND4U+t2OVpoK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4701"/>
    <w:rsid w:val="0003573C"/>
    <w:rsid w:val="00036E20"/>
    <w:rsid w:val="00047502"/>
    <w:rsid w:val="000508F4"/>
    <w:rsid w:val="000509D1"/>
    <w:rsid w:val="000527D3"/>
    <w:rsid w:val="00054ED7"/>
    <w:rsid w:val="0005683E"/>
    <w:rsid w:val="00061C59"/>
    <w:rsid w:val="00062C0E"/>
    <w:rsid w:val="00070180"/>
    <w:rsid w:val="00070359"/>
    <w:rsid w:val="00075CD0"/>
    <w:rsid w:val="0008149B"/>
    <w:rsid w:val="00085909"/>
    <w:rsid w:val="000977BE"/>
    <w:rsid w:val="00097E11"/>
    <w:rsid w:val="000B0F2C"/>
    <w:rsid w:val="000B1A9F"/>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414AC"/>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16BAF"/>
    <w:rsid w:val="00227F86"/>
    <w:rsid w:val="00232B32"/>
    <w:rsid w:val="00232C9F"/>
    <w:rsid w:val="00234724"/>
    <w:rsid w:val="002424C6"/>
    <w:rsid w:val="00243757"/>
    <w:rsid w:val="00253F0B"/>
    <w:rsid w:val="00257F02"/>
    <w:rsid w:val="00263A5E"/>
    <w:rsid w:val="00266AD4"/>
    <w:rsid w:val="00267C50"/>
    <w:rsid w:val="00271A27"/>
    <w:rsid w:val="002820D2"/>
    <w:rsid w:val="00295CED"/>
    <w:rsid w:val="00296496"/>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54370"/>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618F"/>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3034"/>
    <w:rsid w:val="00B33CED"/>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635B4"/>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2B58"/>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1545"/>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387E"/>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F130F2"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F130F2"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F130F2"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F130F2"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8F2BE3"/>
    <w:rsid w:val="00B6646F"/>
    <w:rsid w:val="00DA4AC4"/>
    <w:rsid w:val="00F1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1736</Words>
  <Characters>9899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11</cp:revision>
  <cp:lastPrinted>2022-09-28T13:19:00Z</cp:lastPrinted>
  <dcterms:created xsi:type="dcterms:W3CDTF">2023-08-01T09:25:00Z</dcterms:created>
  <dcterms:modified xsi:type="dcterms:W3CDTF">2023-08-04T13:43:00Z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