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EB618D"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EB618D"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EB618D"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EB618D"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EB618D"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EB618D"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EB618D">
        <w:rPr>
          <w:rFonts w:ascii="Arial" w:eastAsia="Times New Roman" w:hAnsi="Arial" w:cs="Times New Roman"/>
          <w:lang w:val="de-DE" w:eastAsia="de-DE"/>
        </w:rPr>
      </w:r>
      <w:r w:rsidR="00EB618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EB618D">
        <w:rPr>
          <w:rFonts w:ascii="Arial" w:eastAsia="Times New Roman" w:hAnsi="Arial" w:cs="Times New Roman"/>
          <w:lang w:val="de-DE" w:eastAsia="de-DE"/>
        </w:rPr>
      </w:r>
      <w:r w:rsidR="00EB618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EB618D">
        <w:rPr>
          <w:rFonts w:ascii="Arial" w:eastAsia="Times New Roman" w:hAnsi="Arial" w:cs="Times New Roman"/>
          <w:lang w:val="de-DE" w:eastAsia="de-DE"/>
        </w:rPr>
      </w:r>
      <w:r w:rsidR="00EB618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EB618D">
        <w:rPr>
          <w:rFonts w:ascii="Arial" w:eastAsia="Times New Roman" w:hAnsi="Arial" w:cs="Times New Roman"/>
          <w:lang w:val="de-DE" w:eastAsia="de-DE"/>
        </w:rPr>
      </w:r>
      <w:r w:rsidR="00EB618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EB618D">
        <w:rPr>
          <w:rFonts w:ascii="Arial" w:eastAsia="Times New Roman" w:hAnsi="Arial" w:cs="Times New Roman"/>
          <w:lang w:val="de-DE" w:eastAsia="de-DE"/>
        </w:rPr>
      </w:r>
      <w:r w:rsidR="00EB618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EB618D">
        <w:rPr>
          <w:rFonts w:ascii="Arial" w:eastAsia="Times New Roman" w:hAnsi="Arial" w:cs="Times New Roman"/>
          <w:lang w:val="de-DE" w:eastAsia="de-DE"/>
        </w:rPr>
      </w:r>
      <w:r w:rsidR="00EB618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4DBAB344" w:rsidR="00797201"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E7C0BB3" w14:textId="77777777" w:rsidR="00797201" w:rsidRDefault="00797201">
      <w:pPr>
        <w:rPr>
          <w:rFonts w:ascii="Arial" w:eastAsia="Times New Roman" w:hAnsi="Arial" w:cs="Arial"/>
          <w:lang w:val="de-DE" w:eastAsia="de-DE"/>
        </w:rPr>
      </w:pPr>
      <w:r>
        <w:rPr>
          <w:rFonts w:ascii="Arial" w:eastAsia="Times New Roman" w:hAnsi="Arial" w:cs="Arial"/>
          <w:lang w:val="de-DE" w:eastAsia="de-DE"/>
        </w:rPr>
        <w:br w:type="page"/>
      </w:r>
    </w:p>
    <w:p w14:paraId="6AE23BD7" w14:textId="77777777" w:rsidR="00797201" w:rsidRPr="00837073" w:rsidRDefault="00797201" w:rsidP="00797201">
      <w:pPr>
        <w:spacing w:after="0"/>
        <w:rPr>
          <w:rFonts w:ascii="Arial" w:eastAsia="Times New Roman" w:hAnsi="Arial" w:cs="Arial"/>
          <w:b/>
          <w:sz w:val="30"/>
          <w:szCs w:val="30"/>
          <w:lang w:eastAsia="de-DE"/>
        </w:rPr>
      </w:pPr>
      <w:r>
        <w:rPr>
          <w:rFonts w:ascii="Arial" w:eastAsia="Times New Roman" w:hAnsi="Arial" w:cs="Arial"/>
          <w:b/>
          <w:sz w:val="30"/>
          <w:szCs w:val="30"/>
          <w:lang w:eastAsia="de-DE"/>
        </w:rPr>
        <w:t>Endokrinologie/Diabetologie</w:t>
      </w:r>
    </w:p>
    <w:p w14:paraId="041E8B37" w14:textId="77777777" w:rsidR="00797201" w:rsidRPr="000A785A" w:rsidRDefault="00797201" w:rsidP="00797201">
      <w:pPr>
        <w:spacing w:after="0"/>
        <w:rPr>
          <w:rFonts w:ascii="Arial" w:eastAsia="Times New Roman" w:hAnsi="Arial" w:cs="Arial"/>
          <w:lang w:eastAsia="de-DE"/>
        </w:rPr>
      </w:pPr>
    </w:p>
    <w:p w14:paraId="22CF63DF" w14:textId="77777777" w:rsidR="00797201" w:rsidRDefault="00797201" w:rsidP="00797201">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09371FE8" w14:textId="77777777" w:rsidR="00797201" w:rsidRDefault="00797201" w:rsidP="00797201">
      <w:pPr>
        <w:tabs>
          <w:tab w:val="left" w:pos="-720"/>
        </w:tabs>
        <w:spacing w:after="0"/>
        <w:jc w:val="both"/>
        <w:rPr>
          <w:rFonts w:ascii="Arial" w:eastAsia="Times New Roman" w:hAnsi="Arial" w:cs="Arial"/>
          <w:b/>
          <w:sz w:val="24"/>
          <w:szCs w:val="24"/>
          <w:lang w:val="de-DE" w:eastAsia="de-DE"/>
        </w:rPr>
      </w:pPr>
    </w:p>
    <w:p w14:paraId="61649D28" w14:textId="77777777" w:rsidR="007E7127" w:rsidRDefault="00797201" w:rsidP="007E7127">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167033D3" w14:textId="42922B78" w:rsidR="00797201" w:rsidRPr="00FB3BD2" w:rsidRDefault="007E7127" w:rsidP="007E7127">
      <w:pPr>
        <w:tabs>
          <w:tab w:val="left" w:pos="4678"/>
        </w:tabs>
        <w:spacing w:after="0"/>
        <w:ind w:left="4680" w:hanging="4680"/>
        <w:rPr>
          <w:rFonts w:ascii="Arial" w:eastAsia="Times New Roman" w:hAnsi="Arial" w:cs="Arial"/>
          <w:lang w:val="pl-PL"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797201" w:rsidRPr="00FB3BD2">
        <w:rPr>
          <w:rFonts w:ascii="Arial" w:eastAsia="Times New Roman" w:hAnsi="Arial" w:cs="Arial"/>
          <w:lang w:val="pl-PL" w:eastAsia="de-DE"/>
        </w:rPr>
        <w:t>Kategorie A (3 Jahre)</w:t>
      </w:r>
    </w:p>
    <w:p w14:paraId="397EB132" w14:textId="4A638FAA" w:rsidR="007E7127" w:rsidRDefault="007E7127" w:rsidP="007E7127">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797201">
        <w:rPr>
          <w:rFonts w:ascii="Arial" w:eastAsia="Times New Roman" w:hAnsi="Arial" w:cs="Arial"/>
          <w:lang w:val="de-DE" w:eastAsia="de-DE"/>
        </w:rPr>
        <w:t>Kategorie B (1 Jahr)</w:t>
      </w:r>
    </w:p>
    <w:p w14:paraId="0F67150B" w14:textId="688B391C" w:rsidR="00797201" w:rsidRPr="00CC693A" w:rsidRDefault="007E7127" w:rsidP="007E7127">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797201">
        <w:rPr>
          <w:rFonts w:ascii="Arial" w:eastAsia="Times New Roman" w:hAnsi="Arial" w:cs="Arial"/>
          <w:lang w:val="de-DE" w:eastAsia="de-DE"/>
        </w:rPr>
        <w:t xml:space="preserve"> Kategorie C (1 Jahr)</w:t>
      </w:r>
    </w:p>
    <w:p w14:paraId="009EF9BA" w14:textId="77777777" w:rsidR="00797201" w:rsidRDefault="00797201" w:rsidP="00797201">
      <w:pPr>
        <w:spacing w:after="0"/>
        <w:rPr>
          <w:rFonts w:ascii="Arial" w:hAnsi="Arial" w:cs="Arial"/>
        </w:rPr>
      </w:pPr>
    </w:p>
    <w:p w14:paraId="6DDF06EB" w14:textId="77777777" w:rsidR="00797201" w:rsidRDefault="00797201" w:rsidP="00797201">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09B6918E" w14:textId="77777777" w:rsidR="00797201" w:rsidRDefault="00797201" w:rsidP="00797201">
      <w:pPr>
        <w:spacing w:after="0"/>
        <w:rPr>
          <w:rFonts w:ascii="Arial" w:hAnsi="Arial" w:cs="Arial"/>
        </w:rPr>
      </w:pPr>
    </w:p>
    <w:tbl>
      <w:tblPr>
        <w:tblW w:w="99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090"/>
        <w:gridCol w:w="1903"/>
      </w:tblGrid>
      <w:tr w:rsidR="003E3DDD" w:rsidRPr="00D439E8" w14:paraId="102501AD" w14:textId="77777777" w:rsidTr="003D3253">
        <w:trPr>
          <w:trHeight w:val="598"/>
        </w:trPr>
        <w:tc>
          <w:tcPr>
            <w:tcW w:w="8090" w:type="dxa"/>
            <w:shd w:val="clear" w:color="auto" w:fill="auto"/>
          </w:tcPr>
          <w:p w14:paraId="0E2414F9" w14:textId="77777777" w:rsidR="003E3DDD" w:rsidRPr="00D439E8" w:rsidRDefault="003E3DDD" w:rsidP="003D3253">
            <w:pPr>
              <w:spacing w:after="0" w:line="280" w:lineRule="atLeast"/>
              <w:rPr>
                <w:rFonts w:ascii="Arial" w:eastAsia="Times New Roman" w:hAnsi="Arial" w:cs="Times New Roman"/>
                <w:b/>
                <w:lang w:val="it-IT" w:eastAsia="de-DE"/>
              </w:rPr>
            </w:pPr>
            <w:r w:rsidRPr="00D439E8">
              <w:rPr>
                <w:rFonts w:ascii="Arial" w:eastAsia="Times New Roman" w:hAnsi="Arial" w:cs="Times New Roman"/>
                <w:b/>
                <w:lang w:eastAsia="de-DE"/>
              </w:rPr>
              <w:br w:type="page"/>
              <w:t>Eigenschaften der Weiterbildungsstätte</w:t>
            </w:r>
          </w:p>
        </w:tc>
        <w:tc>
          <w:tcPr>
            <w:tcW w:w="1903" w:type="dxa"/>
            <w:shd w:val="clear" w:color="auto" w:fill="auto"/>
          </w:tcPr>
          <w:p w14:paraId="19453C3F" w14:textId="77777777" w:rsidR="003E3DDD" w:rsidRPr="00D439E8" w:rsidRDefault="003E3DDD" w:rsidP="003D3253">
            <w:pPr>
              <w:spacing w:after="0" w:line="280" w:lineRule="atLeast"/>
              <w:rPr>
                <w:rFonts w:ascii="Arial" w:eastAsia="Times New Roman" w:hAnsi="Arial" w:cs="Times New Roman"/>
                <w:b/>
                <w:lang w:val="it-IT" w:eastAsia="de-DE"/>
              </w:rPr>
            </w:pPr>
            <w:r>
              <w:rPr>
                <w:rFonts w:ascii="Arial" w:eastAsia="Times New Roman" w:hAnsi="Arial" w:cs="Times New Roman"/>
                <w:b/>
                <w:lang w:val="it-IT" w:eastAsia="de-DE"/>
              </w:rPr>
              <w:t>Ihre Angaben</w:t>
            </w:r>
          </w:p>
        </w:tc>
      </w:tr>
      <w:tr w:rsidR="00C11737" w:rsidRPr="00D439E8" w14:paraId="7531F441" w14:textId="77777777" w:rsidTr="00EB58B6">
        <w:tc>
          <w:tcPr>
            <w:tcW w:w="8090" w:type="dxa"/>
            <w:shd w:val="clear" w:color="auto" w:fill="auto"/>
          </w:tcPr>
          <w:p w14:paraId="76BDF394" w14:textId="1262CF37" w:rsidR="00C11737" w:rsidRPr="00D439E8" w:rsidRDefault="00C11737" w:rsidP="00C11737">
            <w:pPr>
              <w:spacing w:after="0" w:line="280" w:lineRule="atLeast"/>
              <w:jc w:val="both"/>
              <w:rPr>
                <w:rFonts w:ascii="Arial" w:eastAsia="Times New Roman" w:hAnsi="Arial" w:cs="Times New Roman"/>
                <w:lang w:eastAsia="de-DE"/>
              </w:rPr>
            </w:pPr>
            <w:r w:rsidRPr="00F606AE">
              <w:rPr>
                <w:rFonts w:ascii="Arial" w:eastAsia="Times New Roman" w:hAnsi="Arial" w:cs="Arial"/>
                <w:lang w:val="de-DE" w:eastAsia="de-DE"/>
              </w:rPr>
              <w:t>Tertiärversorgung (Universitäts- und Zentrumsspital)</w:t>
            </w:r>
          </w:p>
        </w:tc>
        <w:tc>
          <w:tcPr>
            <w:tcW w:w="1903" w:type="dxa"/>
            <w:shd w:val="clear" w:color="auto" w:fill="auto"/>
            <w:vAlign w:val="center"/>
          </w:tcPr>
          <w:p w14:paraId="70367BA2" w14:textId="7E149C30" w:rsidR="00C11737" w:rsidRPr="00AD7F67" w:rsidRDefault="00C12522" w:rsidP="00EB58B6">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3D0DBEC5" w14:textId="77777777" w:rsidTr="00EB58B6">
        <w:tc>
          <w:tcPr>
            <w:tcW w:w="8090" w:type="dxa"/>
            <w:shd w:val="clear" w:color="auto" w:fill="auto"/>
          </w:tcPr>
          <w:p w14:paraId="18744BF0" w14:textId="73B41E9C" w:rsidR="00C11737" w:rsidRPr="00D439E8" w:rsidRDefault="00C11737" w:rsidP="00C11737">
            <w:pPr>
              <w:spacing w:after="0" w:line="280" w:lineRule="atLeast"/>
              <w:jc w:val="both"/>
              <w:rPr>
                <w:rFonts w:ascii="Arial" w:eastAsia="Times New Roman" w:hAnsi="Arial" w:cs="Times New Roman"/>
                <w:lang w:eastAsia="de-DE"/>
              </w:rPr>
            </w:pPr>
            <w:r w:rsidRPr="00F606AE">
              <w:rPr>
                <w:rFonts w:ascii="Arial" w:eastAsia="Times New Roman" w:hAnsi="Arial" w:cs="Arial"/>
                <w:lang w:val="de-DE" w:eastAsia="de-DE"/>
              </w:rPr>
              <w:t>Sekundärversorgung (Kantons-/ Regionalspital)</w:t>
            </w:r>
          </w:p>
        </w:tc>
        <w:tc>
          <w:tcPr>
            <w:tcW w:w="1903" w:type="dxa"/>
            <w:shd w:val="clear" w:color="auto" w:fill="auto"/>
            <w:vAlign w:val="center"/>
          </w:tcPr>
          <w:p w14:paraId="40920670" w14:textId="07920B8E" w:rsidR="00C11737" w:rsidRPr="008F47A1" w:rsidRDefault="00C12522" w:rsidP="00EB58B6">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77FA862E" w14:textId="77777777" w:rsidTr="00EB58B6">
        <w:tc>
          <w:tcPr>
            <w:tcW w:w="8090" w:type="dxa"/>
            <w:shd w:val="clear" w:color="auto" w:fill="auto"/>
          </w:tcPr>
          <w:p w14:paraId="535C5B5D" w14:textId="3A6EE3A2" w:rsidR="00C11737" w:rsidRPr="00D439E8" w:rsidRDefault="00C11737" w:rsidP="00C11737">
            <w:pPr>
              <w:spacing w:after="0" w:line="280" w:lineRule="atLeast"/>
              <w:jc w:val="both"/>
              <w:rPr>
                <w:rFonts w:ascii="Arial" w:eastAsia="Times New Roman" w:hAnsi="Arial" w:cs="Times New Roman"/>
                <w:lang w:eastAsia="de-DE"/>
              </w:rPr>
            </w:pPr>
          </w:p>
        </w:tc>
        <w:tc>
          <w:tcPr>
            <w:tcW w:w="1903" w:type="dxa"/>
            <w:shd w:val="clear" w:color="auto" w:fill="auto"/>
            <w:vAlign w:val="center"/>
          </w:tcPr>
          <w:p w14:paraId="1929E9C9" w14:textId="10BCEA22" w:rsidR="00C11737" w:rsidRPr="008F47A1" w:rsidRDefault="00C11737" w:rsidP="00EB58B6">
            <w:pPr>
              <w:spacing w:after="0" w:line="280" w:lineRule="atLeast"/>
              <w:jc w:val="center"/>
              <w:rPr>
                <w:rFonts w:ascii="Arial" w:eastAsia="Times New Roman" w:hAnsi="Arial" w:cs="Arial"/>
                <w:lang w:val="de-DE" w:eastAsia="de-DE"/>
              </w:rPr>
            </w:pPr>
          </w:p>
        </w:tc>
      </w:tr>
      <w:tr w:rsidR="00C11737" w:rsidRPr="00D439E8" w14:paraId="538CF090" w14:textId="77777777" w:rsidTr="00EB58B6">
        <w:tc>
          <w:tcPr>
            <w:tcW w:w="8090" w:type="dxa"/>
            <w:shd w:val="clear" w:color="auto" w:fill="auto"/>
          </w:tcPr>
          <w:p w14:paraId="60FA7B76" w14:textId="60073843" w:rsidR="00C11737" w:rsidRPr="00D439E8" w:rsidRDefault="00C11737" w:rsidP="00C11737">
            <w:pPr>
              <w:spacing w:after="0" w:line="280" w:lineRule="atLeast"/>
              <w:jc w:val="both"/>
              <w:rPr>
                <w:rFonts w:ascii="Arial" w:eastAsia="Times New Roman" w:hAnsi="Arial" w:cs="Times New Roman"/>
                <w:lang w:eastAsia="de-DE"/>
              </w:rPr>
            </w:pPr>
            <w:r w:rsidRPr="00F606AE">
              <w:rPr>
                <w:rFonts w:ascii="Arial" w:eastAsia="Times New Roman" w:hAnsi="Arial" w:cs="Arial"/>
                <w:b/>
                <w:lang w:val="de-DE" w:eastAsia="de-DE"/>
              </w:rPr>
              <w:t>Ärztliche Mitarbeiterinnen / Mitarbeiter</w:t>
            </w:r>
          </w:p>
        </w:tc>
        <w:tc>
          <w:tcPr>
            <w:tcW w:w="1903" w:type="dxa"/>
            <w:shd w:val="clear" w:color="auto" w:fill="auto"/>
            <w:vAlign w:val="center"/>
          </w:tcPr>
          <w:p w14:paraId="045F3550" w14:textId="4B1F8A0E" w:rsidR="00C11737" w:rsidRPr="008F47A1" w:rsidRDefault="00C11737" w:rsidP="00EB58B6">
            <w:pPr>
              <w:spacing w:after="0" w:line="280" w:lineRule="atLeast"/>
              <w:jc w:val="center"/>
              <w:rPr>
                <w:rFonts w:ascii="Arial" w:eastAsia="Times New Roman" w:hAnsi="Arial" w:cs="Arial"/>
                <w:lang w:val="de-DE" w:eastAsia="de-DE"/>
              </w:rPr>
            </w:pPr>
          </w:p>
        </w:tc>
      </w:tr>
      <w:tr w:rsidR="00C11737" w:rsidRPr="00D439E8" w14:paraId="767FB0A8" w14:textId="77777777" w:rsidTr="00EB58B6">
        <w:tc>
          <w:tcPr>
            <w:tcW w:w="8090" w:type="dxa"/>
            <w:shd w:val="clear" w:color="auto" w:fill="auto"/>
          </w:tcPr>
          <w:p w14:paraId="60F5AE7C" w14:textId="10064A45" w:rsidR="00C11737" w:rsidRPr="00D439E8" w:rsidRDefault="00C11737" w:rsidP="00C11737">
            <w:pPr>
              <w:spacing w:after="0" w:line="280" w:lineRule="atLeast"/>
              <w:jc w:val="both"/>
              <w:rPr>
                <w:rFonts w:ascii="Arial" w:eastAsia="Times New Roman" w:hAnsi="Arial" w:cs="Times New Roman"/>
                <w:lang w:eastAsia="de-DE"/>
              </w:rPr>
            </w:pPr>
            <w:r w:rsidRPr="00F606AE">
              <w:rPr>
                <w:rFonts w:ascii="Arial" w:eastAsia="Times New Roman" w:hAnsi="Arial" w:cs="Arial"/>
                <w:lang w:val="de-DE" w:eastAsia="de-DE"/>
              </w:rPr>
              <w:t>Leiterinnen / Leiter der Weiterbildungsstätte vollamtlich in Endokrinologie/Diabetologie tätig</w:t>
            </w:r>
          </w:p>
        </w:tc>
        <w:tc>
          <w:tcPr>
            <w:tcW w:w="1903" w:type="dxa"/>
            <w:shd w:val="clear" w:color="auto" w:fill="auto"/>
            <w:vAlign w:val="center"/>
          </w:tcPr>
          <w:p w14:paraId="4C33B3A5" w14:textId="08D20B4D" w:rsidR="00C11737" w:rsidRPr="00D439E8" w:rsidRDefault="00C12522" w:rsidP="00EB58B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0D80BC75" w14:textId="77777777" w:rsidTr="00EB58B6">
        <w:tc>
          <w:tcPr>
            <w:tcW w:w="8090" w:type="dxa"/>
            <w:shd w:val="clear" w:color="auto" w:fill="auto"/>
          </w:tcPr>
          <w:p w14:paraId="1BA91691" w14:textId="5C5BEA11" w:rsidR="00C11737" w:rsidRPr="00D439E8" w:rsidRDefault="00C11737" w:rsidP="00C11737">
            <w:pPr>
              <w:spacing w:after="0" w:line="280" w:lineRule="atLeast"/>
              <w:rPr>
                <w:rFonts w:ascii="Arial" w:eastAsia="Times New Roman" w:hAnsi="Arial" w:cs="Times New Roman"/>
                <w:b/>
                <w:lang w:eastAsia="de-DE"/>
              </w:rPr>
            </w:pPr>
            <w:r w:rsidRPr="00F606AE">
              <w:rPr>
                <w:rFonts w:ascii="Arial" w:eastAsia="Times New Roman" w:hAnsi="Arial" w:cs="Arial"/>
                <w:lang w:val="de-DE" w:eastAsia="de-DE"/>
              </w:rPr>
              <w:t>Leiterin / Leiter habilitiert</w:t>
            </w:r>
          </w:p>
        </w:tc>
        <w:tc>
          <w:tcPr>
            <w:tcW w:w="1903" w:type="dxa"/>
            <w:shd w:val="clear" w:color="auto" w:fill="auto"/>
            <w:vAlign w:val="center"/>
          </w:tcPr>
          <w:p w14:paraId="40D38421" w14:textId="7D082BBC" w:rsidR="00C11737" w:rsidRPr="00D439E8" w:rsidRDefault="00C12522" w:rsidP="00EB58B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26E0819E" w14:textId="77777777" w:rsidTr="00EB58B6">
        <w:tc>
          <w:tcPr>
            <w:tcW w:w="8090" w:type="dxa"/>
            <w:shd w:val="clear" w:color="auto" w:fill="auto"/>
          </w:tcPr>
          <w:p w14:paraId="1ECA9F82" w14:textId="4D2F866F" w:rsidR="00C11737" w:rsidRPr="00D439E8" w:rsidRDefault="00C11737" w:rsidP="00C11737">
            <w:pPr>
              <w:spacing w:after="0" w:line="280" w:lineRule="atLeast"/>
              <w:jc w:val="both"/>
              <w:rPr>
                <w:rFonts w:ascii="Arial" w:eastAsia="Times New Roman" w:hAnsi="Arial" w:cs="Times New Roman"/>
                <w:lang w:eastAsia="de-DE"/>
              </w:rPr>
            </w:pPr>
            <w:r w:rsidRPr="00F606AE">
              <w:rPr>
                <w:rFonts w:ascii="Arial" w:hAnsi="Arial" w:cs="Arial"/>
                <w:color w:val="000000"/>
              </w:rPr>
              <w:t>Wissenschaftliche Tätigkeit der Weiterbildungsstätte und der leiterin / des Leiters</w:t>
            </w:r>
          </w:p>
        </w:tc>
        <w:tc>
          <w:tcPr>
            <w:tcW w:w="1903" w:type="dxa"/>
            <w:shd w:val="clear" w:color="auto" w:fill="auto"/>
            <w:vAlign w:val="center"/>
          </w:tcPr>
          <w:p w14:paraId="5E56113F" w14:textId="3D82D64A" w:rsidR="00C11737" w:rsidRPr="00D439E8" w:rsidRDefault="00C12522" w:rsidP="00EB58B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0FC03D00" w14:textId="77777777" w:rsidTr="00EB58B6">
        <w:tc>
          <w:tcPr>
            <w:tcW w:w="8090" w:type="dxa"/>
            <w:shd w:val="clear" w:color="auto" w:fill="auto"/>
          </w:tcPr>
          <w:p w14:paraId="0DD95B2D" w14:textId="33453E9F" w:rsidR="00C11737" w:rsidRPr="00D439E8" w:rsidRDefault="00C11737" w:rsidP="00C11737">
            <w:pPr>
              <w:spacing w:after="0" w:line="280" w:lineRule="atLeast"/>
              <w:jc w:val="both"/>
              <w:rPr>
                <w:rFonts w:ascii="Arial" w:eastAsia="Times New Roman" w:hAnsi="Arial" w:cs="Times New Roman"/>
                <w:lang w:eastAsia="de-DE"/>
              </w:rPr>
            </w:pPr>
            <w:r w:rsidRPr="00F606AE">
              <w:rPr>
                <w:rFonts w:ascii="Arial" w:eastAsia="Times New Roman" w:hAnsi="Arial" w:cs="Arial"/>
                <w:lang w:val="de-DE" w:eastAsia="de-DE"/>
              </w:rPr>
              <w:t>Stv. Leiterin / Leiter mit Facharzttitel Endokrinologie/Diabetologie und vollamtlich in</w:t>
            </w:r>
          </w:p>
        </w:tc>
        <w:tc>
          <w:tcPr>
            <w:tcW w:w="1903" w:type="dxa"/>
            <w:shd w:val="clear" w:color="auto" w:fill="auto"/>
            <w:vAlign w:val="center"/>
          </w:tcPr>
          <w:p w14:paraId="668B797A" w14:textId="5F63AC9F" w:rsidR="00C11737" w:rsidRPr="00D439E8" w:rsidRDefault="00C12522" w:rsidP="00EB58B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rsidDel="00B26061" w14:paraId="3B5AEDCC" w14:textId="77777777" w:rsidTr="00EB58B6">
        <w:tc>
          <w:tcPr>
            <w:tcW w:w="8090" w:type="dxa"/>
            <w:shd w:val="clear" w:color="auto" w:fill="auto"/>
          </w:tcPr>
          <w:p w14:paraId="5CF0F041" w14:textId="02801BA1" w:rsidR="00C11737" w:rsidRPr="00D439E8" w:rsidRDefault="00C11737" w:rsidP="00C11737">
            <w:pPr>
              <w:spacing w:after="0" w:line="280" w:lineRule="atLeast"/>
              <w:jc w:val="both"/>
              <w:rPr>
                <w:rFonts w:ascii="Arial" w:eastAsia="Times New Roman" w:hAnsi="Arial" w:cs="Times New Roman"/>
                <w:lang w:eastAsia="de-DE"/>
              </w:rPr>
            </w:pPr>
            <w:r w:rsidRPr="00F606AE">
              <w:rPr>
                <w:rFonts w:ascii="Arial" w:eastAsia="Times New Roman" w:hAnsi="Arial" w:cs="Arial"/>
                <w:lang w:val="de-DE" w:eastAsia="de-DE"/>
              </w:rPr>
              <w:t>Stv. Leiterin / Leiter mit Facharzttitel Endokrinologie/Diabetologie</w:t>
            </w:r>
          </w:p>
        </w:tc>
        <w:tc>
          <w:tcPr>
            <w:tcW w:w="1903" w:type="dxa"/>
            <w:shd w:val="clear" w:color="auto" w:fill="auto"/>
            <w:vAlign w:val="center"/>
          </w:tcPr>
          <w:p w14:paraId="223DE3DA" w14:textId="0DE24481" w:rsidR="00C11737" w:rsidRPr="00D439E8" w:rsidDel="00B26061" w:rsidRDefault="00C12522" w:rsidP="00EB58B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48A2A940" w14:textId="77777777" w:rsidTr="00EB58B6">
        <w:tc>
          <w:tcPr>
            <w:tcW w:w="8090" w:type="dxa"/>
            <w:shd w:val="clear" w:color="auto" w:fill="auto"/>
          </w:tcPr>
          <w:p w14:paraId="2A618F84" w14:textId="07B09601" w:rsidR="00C11737" w:rsidRPr="00D439E8" w:rsidRDefault="00C11737" w:rsidP="00C11737">
            <w:pPr>
              <w:spacing w:after="0" w:line="280" w:lineRule="atLeast"/>
              <w:jc w:val="both"/>
              <w:rPr>
                <w:rFonts w:ascii="Arial" w:eastAsia="Times New Roman" w:hAnsi="Arial" w:cs="Times New Roman"/>
                <w:lang w:eastAsia="de-DE"/>
              </w:rPr>
            </w:pPr>
            <w:r w:rsidRPr="00F606AE">
              <w:rPr>
                <w:rFonts w:ascii="Arial" w:eastAsia="Times New Roman" w:hAnsi="Arial" w:cs="Arial"/>
                <w:lang w:val="de-DE" w:eastAsia="de-DE"/>
              </w:rPr>
              <w:t xml:space="preserve">Anzahl (ohne Leiterin / Leiter) Leitende Ärztinnen / Ärzte und Oberärztinnen / Oberärzte mit Facharzttitel </w:t>
            </w:r>
          </w:p>
        </w:tc>
        <w:tc>
          <w:tcPr>
            <w:tcW w:w="1903" w:type="dxa"/>
            <w:shd w:val="clear" w:color="auto" w:fill="auto"/>
            <w:vAlign w:val="center"/>
          </w:tcPr>
          <w:p w14:paraId="7BCB7DB6" w14:textId="3C6ABC31" w:rsidR="00C11737" w:rsidRPr="00D439E8" w:rsidRDefault="00C12522" w:rsidP="00EB58B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04502B90" w14:textId="77777777" w:rsidTr="00EB58B6">
        <w:tc>
          <w:tcPr>
            <w:tcW w:w="8090" w:type="dxa"/>
            <w:shd w:val="clear" w:color="auto" w:fill="auto"/>
          </w:tcPr>
          <w:p w14:paraId="2343D917" w14:textId="1C7765C8" w:rsidR="00C11737" w:rsidRPr="00D439E8" w:rsidRDefault="00C11737" w:rsidP="00C11737">
            <w:pPr>
              <w:spacing w:after="0" w:line="280" w:lineRule="atLeast"/>
              <w:jc w:val="both"/>
              <w:rPr>
                <w:rFonts w:ascii="Arial" w:eastAsia="Times New Roman" w:hAnsi="Arial" w:cs="Times New Roman"/>
                <w:lang w:eastAsia="de-DE"/>
              </w:rPr>
            </w:pPr>
            <w:r w:rsidRPr="00F606AE">
              <w:rPr>
                <w:rFonts w:ascii="Arial" w:eastAsia="Times New Roman" w:hAnsi="Arial" w:cs="Arial"/>
                <w:lang w:val="de-DE" w:eastAsia="de-DE"/>
              </w:rPr>
              <w:t>Weiterbildungsstellen (Stellen-%)</w:t>
            </w:r>
          </w:p>
        </w:tc>
        <w:tc>
          <w:tcPr>
            <w:tcW w:w="1903" w:type="dxa"/>
            <w:shd w:val="clear" w:color="auto" w:fill="auto"/>
            <w:vAlign w:val="center"/>
          </w:tcPr>
          <w:p w14:paraId="7CEBFCDA" w14:textId="76D6E145" w:rsidR="00C11737" w:rsidRPr="00EB58B6" w:rsidRDefault="00EB58B6" w:rsidP="00EB58B6">
            <w:pPr>
              <w:tabs>
                <w:tab w:val="left" w:pos="646"/>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3E3DDD" w:rsidRPr="00D439E8" w14:paraId="6D44EA72" w14:textId="77777777" w:rsidTr="00EB58B6">
        <w:tc>
          <w:tcPr>
            <w:tcW w:w="8090" w:type="dxa"/>
            <w:shd w:val="clear" w:color="auto" w:fill="auto"/>
            <w:vAlign w:val="center"/>
          </w:tcPr>
          <w:p w14:paraId="12A3EA3D" w14:textId="5220127F" w:rsidR="003E3DDD" w:rsidRPr="00D439E8" w:rsidRDefault="003E3DDD" w:rsidP="00E51AF4">
            <w:pPr>
              <w:spacing w:after="0" w:line="280" w:lineRule="atLeast"/>
              <w:jc w:val="both"/>
              <w:rPr>
                <w:rFonts w:ascii="Arial" w:eastAsia="Times New Roman" w:hAnsi="Arial" w:cs="Times New Roman"/>
                <w:lang w:eastAsia="de-DE"/>
              </w:rPr>
            </w:pPr>
          </w:p>
        </w:tc>
        <w:tc>
          <w:tcPr>
            <w:tcW w:w="1903" w:type="dxa"/>
            <w:shd w:val="clear" w:color="auto" w:fill="auto"/>
            <w:vAlign w:val="center"/>
          </w:tcPr>
          <w:p w14:paraId="355DDF1B" w14:textId="21DDB972" w:rsidR="003E3DDD" w:rsidRPr="00D439E8" w:rsidRDefault="003E3DDD" w:rsidP="00EB58B6">
            <w:pPr>
              <w:spacing w:after="0" w:line="280" w:lineRule="atLeast"/>
              <w:jc w:val="center"/>
              <w:rPr>
                <w:rFonts w:ascii="Arial" w:eastAsia="Times New Roman" w:hAnsi="Arial" w:cs="Times New Roman"/>
                <w:lang w:eastAsia="de-DE"/>
              </w:rPr>
            </w:pPr>
          </w:p>
        </w:tc>
      </w:tr>
      <w:tr w:rsidR="00C11737" w:rsidRPr="00D439E8" w14:paraId="2646BB74" w14:textId="77777777" w:rsidTr="00EB58B6">
        <w:tc>
          <w:tcPr>
            <w:tcW w:w="8090" w:type="dxa"/>
            <w:shd w:val="clear" w:color="auto" w:fill="auto"/>
          </w:tcPr>
          <w:p w14:paraId="07E2F6E0" w14:textId="7184DF3E" w:rsidR="00C11737" w:rsidRPr="003010A7" w:rsidRDefault="00C11737" w:rsidP="00C11737">
            <w:pPr>
              <w:spacing w:after="0" w:line="280" w:lineRule="atLeast"/>
              <w:jc w:val="both"/>
              <w:rPr>
                <w:rFonts w:ascii="Arial" w:eastAsia="Times New Roman" w:hAnsi="Arial" w:cs="Times New Roman"/>
                <w:lang w:eastAsia="de-DE"/>
              </w:rPr>
            </w:pPr>
            <w:r w:rsidRPr="0017184E">
              <w:rPr>
                <w:rFonts w:ascii="Arial" w:eastAsia="Times New Roman" w:hAnsi="Arial" w:cs="Arial"/>
                <w:b/>
                <w:lang w:val="de-DE" w:eastAsia="de-DE"/>
              </w:rPr>
              <w:t>Theoretische und praktische Weiterbildung</w:t>
            </w:r>
          </w:p>
        </w:tc>
        <w:tc>
          <w:tcPr>
            <w:tcW w:w="1903" w:type="dxa"/>
            <w:shd w:val="clear" w:color="auto" w:fill="auto"/>
            <w:vAlign w:val="center"/>
          </w:tcPr>
          <w:p w14:paraId="2925B2BD" w14:textId="337261F0" w:rsidR="00C11737" w:rsidRPr="00D439E8" w:rsidRDefault="00C11737" w:rsidP="00EB58B6">
            <w:pPr>
              <w:spacing w:after="0" w:line="280" w:lineRule="atLeast"/>
              <w:jc w:val="center"/>
              <w:rPr>
                <w:rFonts w:ascii="Arial" w:eastAsia="Times New Roman" w:hAnsi="Arial" w:cs="Times New Roman"/>
                <w:lang w:eastAsia="de-DE"/>
              </w:rPr>
            </w:pPr>
          </w:p>
        </w:tc>
      </w:tr>
      <w:tr w:rsidR="00C11737" w:rsidRPr="00D439E8" w14:paraId="120652E8" w14:textId="77777777" w:rsidTr="00EB58B6">
        <w:tc>
          <w:tcPr>
            <w:tcW w:w="8090" w:type="dxa"/>
            <w:shd w:val="clear" w:color="auto" w:fill="auto"/>
          </w:tcPr>
          <w:p w14:paraId="02920CDD" w14:textId="11753959" w:rsidR="00C11737" w:rsidRPr="00D439E8" w:rsidRDefault="00C11737" w:rsidP="00C11737">
            <w:pPr>
              <w:spacing w:after="0" w:line="280" w:lineRule="atLeast"/>
              <w:jc w:val="both"/>
              <w:rPr>
                <w:rFonts w:ascii="Arial" w:eastAsia="Times New Roman" w:hAnsi="Arial" w:cs="Times New Roman"/>
                <w:b/>
                <w:lang w:eastAsia="de-DE"/>
              </w:rPr>
            </w:pPr>
            <w:r w:rsidRPr="0017184E">
              <w:rPr>
                <w:rFonts w:ascii="Arial" w:eastAsia="Times New Roman" w:hAnsi="Arial" w:cs="Arial"/>
                <w:lang w:val="de-DE" w:eastAsia="de-DE"/>
              </w:rPr>
              <w:t xml:space="preserve">Vermittlung des gesamten Lernzielkatalogs </w:t>
            </w:r>
            <w:r w:rsidRPr="0017184E">
              <w:rPr>
                <w:rFonts w:ascii="Arial" w:eastAsia="Times New Roman" w:hAnsi="Arial" w:cs="Arial"/>
                <w:sz w:val="16"/>
                <w:szCs w:val="16"/>
                <w:lang w:val="de-DE" w:eastAsia="de-DE"/>
              </w:rPr>
              <w:t>(vgl. Ziffer 3 des Weiterbildungsprogramms)</w:t>
            </w:r>
          </w:p>
        </w:tc>
        <w:tc>
          <w:tcPr>
            <w:tcW w:w="1903" w:type="dxa"/>
            <w:shd w:val="clear" w:color="auto" w:fill="auto"/>
            <w:vAlign w:val="center"/>
          </w:tcPr>
          <w:p w14:paraId="380424D8" w14:textId="6E0AD466" w:rsidR="00C11737" w:rsidRPr="00D439E8" w:rsidRDefault="00C12522" w:rsidP="00EB58B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15B3FF6C" w14:textId="77777777" w:rsidTr="00EB58B6">
        <w:tc>
          <w:tcPr>
            <w:tcW w:w="8090" w:type="dxa"/>
            <w:shd w:val="clear" w:color="auto" w:fill="auto"/>
          </w:tcPr>
          <w:p w14:paraId="17A74FFF" w14:textId="5925CD7E" w:rsidR="00C11737" w:rsidRPr="00D439E8" w:rsidRDefault="00C11737" w:rsidP="00C11737">
            <w:pPr>
              <w:spacing w:after="0" w:line="280" w:lineRule="atLeast"/>
              <w:jc w:val="both"/>
              <w:rPr>
                <w:rFonts w:ascii="Arial" w:eastAsia="Times New Roman" w:hAnsi="Arial" w:cs="Times New Roman"/>
                <w:lang w:eastAsia="de-DE"/>
              </w:rPr>
            </w:pPr>
            <w:r w:rsidRPr="0017184E">
              <w:rPr>
                <w:rFonts w:ascii="Arial" w:eastAsia="Times New Roman" w:hAnsi="Arial" w:cs="Arial"/>
                <w:lang w:val="de-DE" w:eastAsia="de-DE"/>
              </w:rPr>
              <w:t>Vermittlung des eines Teils der Weiterbildung</w:t>
            </w:r>
          </w:p>
        </w:tc>
        <w:tc>
          <w:tcPr>
            <w:tcW w:w="1903" w:type="dxa"/>
            <w:shd w:val="clear" w:color="auto" w:fill="auto"/>
            <w:vAlign w:val="center"/>
          </w:tcPr>
          <w:p w14:paraId="08B4A895" w14:textId="308340E5" w:rsidR="00C11737" w:rsidRPr="00D439E8" w:rsidRDefault="00C12522" w:rsidP="00EB58B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473FF5D4" w14:textId="77777777" w:rsidTr="00EB58B6">
        <w:tc>
          <w:tcPr>
            <w:tcW w:w="8090" w:type="dxa"/>
            <w:shd w:val="clear" w:color="auto" w:fill="auto"/>
          </w:tcPr>
          <w:p w14:paraId="355A9AEA" w14:textId="1A494387" w:rsidR="00C11737" w:rsidRPr="00D439E8" w:rsidRDefault="00C11737" w:rsidP="00C11737">
            <w:pPr>
              <w:spacing w:after="0" w:line="280" w:lineRule="atLeast"/>
              <w:jc w:val="both"/>
              <w:rPr>
                <w:rFonts w:ascii="Arial" w:eastAsia="Times New Roman" w:hAnsi="Arial" w:cs="Times New Roman"/>
                <w:lang w:eastAsia="de-DE"/>
              </w:rPr>
            </w:pPr>
            <w:r w:rsidRPr="0017184E">
              <w:rPr>
                <w:rFonts w:ascii="Arial" w:eastAsia="Times New Roman" w:hAnsi="Arial" w:cs="Arial"/>
                <w:lang w:val="de-DE" w:eastAsia="de-DE"/>
              </w:rPr>
              <w:t>Möglichkeit zur wissenschaftlichen Tätigkeit</w:t>
            </w:r>
          </w:p>
        </w:tc>
        <w:tc>
          <w:tcPr>
            <w:tcW w:w="1903" w:type="dxa"/>
            <w:shd w:val="clear" w:color="auto" w:fill="auto"/>
            <w:vAlign w:val="center"/>
          </w:tcPr>
          <w:p w14:paraId="6FF5E430" w14:textId="365D6423" w:rsidR="00C11737" w:rsidRPr="00D439E8" w:rsidRDefault="00C12522" w:rsidP="00EB58B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5D1B5D2B" w14:textId="77777777" w:rsidTr="00EB58B6">
        <w:tc>
          <w:tcPr>
            <w:tcW w:w="8090" w:type="dxa"/>
            <w:shd w:val="clear" w:color="auto" w:fill="auto"/>
          </w:tcPr>
          <w:p w14:paraId="79115951" w14:textId="77777777" w:rsidR="00C11737" w:rsidRDefault="00C11737" w:rsidP="00C11737">
            <w:pPr>
              <w:spacing w:after="0" w:line="280" w:lineRule="atLeast"/>
              <w:jc w:val="both"/>
              <w:rPr>
                <w:rFonts w:ascii="Arial" w:hAnsi="Arial" w:cs="Arial"/>
                <w:lang w:eastAsia="zh-CN"/>
              </w:rPr>
            </w:pPr>
            <w:r w:rsidRPr="0017184E">
              <w:rPr>
                <w:rFonts w:ascii="Arial" w:hAnsi="Arial" w:cs="Arial"/>
                <w:lang w:eastAsia="zh-CN"/>
              </w:rPr>
              <w:t>Strukturierte Weiterbildung in Endokrinologie / Diabetologie (Std./Woche)</w:t>
            </w:r>
          </w:p>
          <w:p w14:paraId="2E8AFCD0" w14:textId="77777777" w:rsidR="005F5704" w:rsidRPr="00A67457" w:rsidRDefault="005F5704" w:rsidP="005F5704">
            <w:pPr>
              <w:tabs>
                <w:tab w:val="left" w:pos="284"/>
                <w:tab w:val="left" w:pos="851"/>
                <w:tab w:val="center" w:pos="4819"/>
                <w:tab w:val="right" w:pos="9071"/>
              </w:tabs>
              <w:spacing w:after="0" w:line="280" w:lineRule="atLeast"/>
              <w:rPr>
                <w:rFonts w:ascii="Arial" w:hAnsi="Arial" w:cs="Arial"/>
                <w:lang w:eastAsia="zh-CN"/>
              </w:rPr>
            </w:pPr>
            <w:r w:rsidRPr="00A21BB9">
              <w:rPr>
                <w:rFonts w:ascii="Arial" w:hAnsi="Arial" w:cs="Arial"/>
                <w:lang w:eastAsia="zh-CN"/>
              </w:rPr>
              <w:t xml:space="preserve">Auslegung </w:t>
            </w:r>
            <w:r>
              <w:rPr>
                <w:rFonts w:ascii="Arial" w:hAnsi="Arial" w:cs="Arial"/>
                <w:lang w:eastAsia="zh-CN"/>
              </w:rPr>
              <w:t>«</w:t>
            </w:r>
            <w:hyperlink r:id="rId17" w:history="1">
              <w:r w:rsidRPr="00A67457">
                <w:rPr>
                  <w:rStyle w:val="Hyperlink"/>
                  <w:rFonts w:ascii="Arial" w:hAnsi="Arial" w:cs="Arial"/>
                  <w:lang w:eastAsia="zh-CN"/>
                </w:rPr>
                <w:t>Was ist unter strukturierter Weiterbildung zu verstehen?</w:t>
              </w:r>
            </w:hyperlink>
            <w:r w:rsidRPr="00A67457">
              <w:rPr>
                <w:rFonts w:ascii="Arial" w:hAnsi="Arial" w:cs="Arial"/>
                <w:lang w:eastAsia="zh-CN"/>
              </w:rPr>
              <w:t>»</w:t>
            </w:r>
          </w:p>
          <w:p w14:paraId="251184BE" w14:textId="77777777" w:rsidR="005F5704" w:rsidRPr="00A67457" w:rsidRDefault="005F5704" w:rsidP="005F5704">
            <w:pPr>
              <w:tabs>
                <w:tab w:val="left" w:pos="284"/>
                <w:tab w:val="left" w:pos="851"/>
                <w:tab w:val="center" w:pos="4819"/>
                <w:tab w:val="right" w:pos="9071"/>
              </w:tabs>
              <w:spacing w:after="0" w:line="280" w:lineRule="atLeast"/>
              <w:rPr>
                <w:rFonts w:ascii="Arial" w:hAnsi="Arial" w:cs="Arial"/>
                <w:lang w:eastAsia="zh-CN"/>
              </w:rPr>
            </w:pPr>
            <w:r w:rsidRPr="00A67457">
              <w:rPr>
                <w:rFonts w:ascii="Arial" w:hAnsi="Arial" w:cs="Arial"/>
                <w:lang w:eastAsia="zh-CN"/>
              </w:rPr>
              <w:t>davon obligatorische wöchentliche Angebote:</w:t>
            </w:r>
          </w:p>
          <w:p w14:paraId="2C1E23F3" w14:textId="77777777" w:rsidR="005F5704" w:rsidRPr="00A67457" w:rsidRDefault="005F5704" w:rsidP="005F5704">
            <w:pPr>
              <w:pStyle w:val="Listenabsatz"/>
              <w:numPr>
                <w:ilvl w:val="0"/>
                <w:numId w:val="29"/>
              </w:numPr>
              <w:tabs>
                <w:tab w:val="left" w:pos="851"/>
                <w:tab w:val="center" w:pos="4819"/>
                <w:tab w:val="right" w:pos="9071"/>
              </w:tabs>
              <w:spacing w:after="0" w:line="280" w:lineRule="atLeast"/>
              <w:ind w:left="284" w:hanging="284"/>
              <w:rPr>
                <w:rFonts w:ascii="Arial" w:hAnsi="Arial" w:cs="Arial"/>
                <w:lang w:eastAsia="zh-CN"/>
              </w:rPr>
            </w:pPr>
            <w:r>
              <w:rPr>
                <w:rFonts w:ascii="Arial" w:hAnsi="Arial" w:cs="Arial"/>
                <w:lang w:eastAsia="zh-CN"/>
              </w:rPr>
              <w:t>Interne Fallvorstellung</w:t>
            </w:r>
          </w:p>
          <w:p w14:paraId="7BC6B189" w14:textId="27437584" w:rsidR="005F5704" w:rsidRPr="005F5704" w:rsidRDefault="005F5704" w:rsidP="005F5704">
            <w:pPr>
              <w:pStyle w:val="Listenabsatz"/>
              <w:numPr>
                <w:ilvl w:val="0"/>
                <w:numId w:val="29"/>
              </w:numPr>
              <w:tabs>
                <w:tab w:val="left" w:pos="851"/>
                <w:tab w:val="center" w:pos="4819"/>
                <w:tab w:val="right" w:pos="9071"/>
              </w:tabs>
              <w:spacing w:after="0" w:line="280" w:lineRule="atLeast"/>
              <w:ind w:left="284" w:hanging="284"/>
              <w:rPr>
                <w:rFonts w:ascii="Arial" w:hAnsi="Arial" w:cs="Arial"/>
                <w:lang w:eastAsia="zh-CN"/>
              </w:rPr>
            </w:pPr>
            <w:r>
              <w:rPr>
                <w:rFonts w:ascii="Arial" w:hAnsi="Arial" w:cs="Arial"/>
                <w:lang w:eastAsia="zh-CN"/>
              </w:rPr>
              <w:t>Journal-Club</w:t>
            </w:r>
          </w:p>
        </w:tc>
        <w:bookmarkStart w:id="1" w:name="_Hlk142982136"/>
        <w:tc>
          <w:tcPr>
            <w:tcW w:w="1903" w:type="dxa"/>
            <w:shd w:val="clear" w:color="auto" w:fill="auto"/>
            <w:vAlign w:val="center"/>
          </w:tcPr>
          <w:p w14:paraId="3A33A731" w14:textId="77777777" w:rsidR="007A2746" w:rsidRPr="00A1686E" w:rsidRDefault="007A2746" w:rsidP="00EB58B6">
            <w:pPr>
              <w:tabs>
                <w:tab w:val="left" w:pos="646"/>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bookmarkEnd w:id="1"/>
          </w:p>
          <w:p w14:paraId="1095C7B6" w14:textId="490B50FC" w:rsidR="00C11737" w:rsidRPr="00EB58B6" w:rsidRDefault="007A2746" w:rsidP="00EB58B6">
            <w:pPr>
              <w:tabs>
                <w:tab w:val="left" w:pos="-720"/>
                <w:tab w:val="left" w:pos="425"/>
                <w:tab w:val="left" w:pos="8505"/>
                <w:tab w:val="left" w:pos="9214"/>
              </w:tabs>
              <w:spacing w:after="0"/>
              <w:jc w:val="center"/>
              <w:rPr>
                <w:rFonts w:ascii="Arial" w:eastAsia="Times New Roman" w:hAnsi="Arial" w:cs="Arial"/>
                <w:noProof/>
                <w:lang w:val="de-DE" w:eastAsia="de-DE"/>
              </w:rPr>
            </w:pPr>
            <w:r>
              <w:rPr>
                <w:rFonts w:ascii="Arial" w:eastAsia="Times New Roman" w:hAnsi="Arial" w:cs="Arial"/>
                <w:noProof/>
                <w:lang w:val="de-DE" w:eastAsia="de-DE"/>
              </w:rPr>
              <w:t>Std</w:t>
            </w:r>
            <w:r w:rsidRPr="00A1686E">
              <w:rPr>
                <w:rFonts w:ascii="Arial" w:eastAsia="Times New Roman" w:hAnsi="Arial" w:cs="Arial"/>
                <w:noProof/>
                <w:lang w:val="de-DE" w:eastAsia="de-DE"/>
              </w:rPr>
              <w:t xml:space="preserve"> / Woche</w:t>
            </w:r>
          </w:p>
        </w:tc>
      </w:tr>
    </w:tbl>
    <w:p w14:paraId="4DB1D2DC" w14:textId="2BC48C84" w:rsidR="001A10B3" w:rsidRDefault="001A10B3" w:rsidP="00D125DA">
      <w:pPr>
        <w:spacing w:after="0"/>
      </w:pPr>
    </w:p>
    <w:p w14:paraId="2E4F72EE" w14:textId="77777777" w:rsidR="001A10B3" w:rsidRDefault="001A10B3">
      <w:r>
        <w:br w:type="page"/>
      </w:r>
    </w:p>
    <w:tbl>
      <w:tblPr>
        <w:tblW w:w="99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090"/>
        <w:gridCol w:w="1903"/>
      </w:tblGrid>
      <w:tr w:rsidR="00FE4C46" w:rsidRPr="00C47CB2" w14:paraId="6C6F3306" w14:textId="77777777" w:rsidTr="002773E0">
        <w:tc>
          <w:tcPr>
            <w:tcW w:w="8090" w:type="dxa"/>
            <w:shd w:val="clear" w:color="auto" w:fill="auto"/>
          </w:tcPr>
          <w:p w14:paraId="40F3319B" w14:textId="29548D6F"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b/>
                <w:lang w:val="de-DE" w:eastAsia="de-DE"/>
              </w:rPr>
              <w:t>Weiterbildung in Endokrinologie</w:t>
            </w:r>
          </w:p>
        </w:tc>
        <w:tc>
          <w:tcPr>
            <w:tcW w:w="1903" w:type="dxa"/>
            <w:shd w:val="clear" w:color="auto" w:fill="auto"/>
            <w:vAlign w:val="center"/>
          </w:tcPr>
          <w:p w14:paraId="4CC2E8F1" w14:textId="77777777" w:rsidR="00FE4C46" w:rsidRPr="00C47CB2" w:rsidRDefault="00FE4C46" w:rsidP="00FE4C46">
            <w:pPr>
              <w:spacing w:after="0" w:line="280" w:lineRule="atLeast"/>
              <w:jc w:val="center"/>
              <w:rPr>
                <w:rFonts w:ascii="Arial" w:eastAsia="Times New Roman" w:hAnsi="Arial" w:cs="Times New Roman"/>
                <w:bCs/>
                <w:lang w:eastAsia="de-DE"/>
              </w:rPr>
            </w:pPr>
          </w:p>
        </w:tc>
      </w:tr>
      <w:tr w:rsidR="00FE4C46" w:rsidRPr="00C47CB2" w14:paraId="47FA1170" w14:textId="77777777" w:rsidTr="002773E0">
        <w:tc>
          <w:tcPr>
            <w:tcW w:w="8090" w:type="dxa"/>
            <w:shd w:val="clear" w:color="auto" w:fill="auto"/>
          </w:tcPr>
          <w:p w14:paraId="2D1EC6F8" w14:textId="77777777" w:rsidR="00FE4C46" w:rsidRPr="00C47CB2" w:rsidRDefault="00FE4C46" w:rsidP="00FE4C46">
            <w:pPr>
              <w:spacing w:after="0" w:line="280" w:lineRule="atLeast"/>
              <w:jc w:val="both"/>
              <w:rPr>
                <w:rFonts w:ascii="Arial" w:eastAsia="Times New Roman" w:hAnsi="Arial" w:cs="Times New Roman"/>
                <w:bCs/>
                <w:lang w:eastAsia="de-DE"/>
              </w:rPr>
            </w:pPr>
          </w:p>
        </w:tc>
        <w:tc>
          <w:tcPr>
            <w:tcW w:w="1903" w:type="dxa"/>
            <w:shd w:val="clear" w:color="auto" w:fill="auto"/>
            <w:vAlign w:val="center"/>
          </w:tcPr>
          <w:p w14:paraId="10C3F0D0" w14:textId="77777777" w:rsidR="00FE4C46" w:rsidRPr="00C47CB2" w:rsidRDefault="00FE4C46" w:rsidP="00FE4C46">
            <w:pPr>
              <w:spacing w:after="0" w:line="280" w:lineRule="atLeast"/>
              <w:jc w:val="center"/>
              <w:rPr>
                <w:rFonts w:ascii="Arial" w:eastAsia="Times New Roman" w:hAnsi="Arial" w:cs="Times New Roman"/>
                <w:bCs/>
                <w:lang w:eastAsia="de-DE"/>
              </w:rPr>
            </w:pPr>
          </w:p>
        </w:tc>
      </w:tr>
      <w:tr w:rsidR="00FE4C46" w:rsidRPr="00C47CB2" w14:paraId="727B9644" w14:textId="77777777" w:rsidTr="002773E0">
        <w:tc>
          <w:tcPr>
            <w:tcW w:w="8090" w:type="dxa"/>
            <w:shd w:val="clear" w:color="auto" w:fill="auto"/>
          </w:tcPr>
          <w:p w14:paraId="60975D48" w14:textId="2BC291F3"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b/>
                <w:lang w:val="de-DE" w:eastAsia="de-DE"/>
              </w:rPr>
              <w:t>Schilddrüsenkrankheiten</w:t>
            </w:r>
          </w:p>
        </w:tc>
        <w:tc>
          <w:tcPr>
            <w:tcW w:w="1903" w:type="dxa"/>
            <w:shd w:val="clear" w:color="auto" w:fill="auto"/>
            <w:vAlign w:val="center"/>
          </w:tcPr>
          <w:p w14:paraId="29E287AC" w14:textId="77777777" w:rsidR="00FE4C46" w:rsidRPr="00C47CB2" w:rsidRDefault="00FE4C46" w:rsidP="00FE4C46">
            <w:pPr>
              <w:spacing w:after="0" w:line="280" w:lineRule="atLeast"/>
              <w:jc w:val="center"/>
              <w:rPr>
                <w:rFonts w:ascii="Arial" w:eastAsia="Times New Roman" w:hAnsi="Arial" w:cs="Times New Roman"/>
                <w:bCs/>
                <w:lang w:eastAsia="de-DE"/>
              </w:rPr>
            </w:pPr>
          </w:p>
        </w:tc>
      </w:tr>
      <w:tr w:rsidR="00FE4C46" w:rsidRPr="00C47CB2" w14:paraId="3C216457" w14:textId="77777777" w:rsidTr="002773E0">
        <w:tc>
          <w:tcPr>
            <w:tcW w:w="8090" w:type="dxa"/>
            <w:shd w:val="clear" w:color="auto" w:fill="auto"/>
          </w:tcPr>
          <w:p w14:paraId="2B18431E" w14:textId="6265DAB6"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Hypo- und Hyperthyreose</w:t>
            </w:r>
          </w:p>
        </w:tc>
        <w:tc>
          <w:tcPr>
            <w:tcW w:w="1903" w:type="dxa"/>
            <w:shd w:val="clear" w:color="auto" w:fill="auto"/>
            <w:vAlign w:val="center"/>
          </w:tcPr>
          <w:p w14:paraId="5CD395A9" w14:textId="530CA75C"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54448BF3" w14:textId="77777777" w:rsidTr="002773E0">
        <w:tc>
          <w:tcPr>
            <w:tcW w:w="8090" w:type="dxa"/>
            <w:shd w:val="clear" w:color="auto" w:fill="auto"/>
          </w:tcPr>
          <w:p w14:paraId="20570E97" w14:textId="7884643C"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 Diagnostik</w:t>
            </w:r>
          </w:p>
        </w:tc>
        <w:tc>
          <w:tcPr>
            <w:tcW w:w="1903" w:type="dxa"/>
            <w:shd w:val="clear" w:color="auto" w:fill="auto"/>
            <w:vAlign w:val="center"/>
          </w:tcPr>
          <w:p w14:paraId="46D77F89" w14:textId="277D4D24"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275AE642" w14:textId="77777777" w:rsidTr="002773E0">
        <w:tc>
          <w:tcPr>
            <w:tcW w:w="8090" w:type="dxa"/>
            <w:shd w:val="clear" w:color="auto" w:fill="auto"/>
          </w:tcPr>
          <w:p w14:paraId="62E86684" w14:textId="0A065620"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 Behandlung</w:t>
            </w:r>
          </w:p>
        </w:tc>
        <w:tc>
          <w:tcPr>
            <w:tcW w:w="1903" w:type="dxa"/>
            <w:shd w:val="clear" w:color="auto" w:fill="auto"/>
            <w:vAlign w:val="center"/>
          </w:tcPr>
          <w:p w14:paraId="08B1C839" w14:textId="0D0513F4"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38E8B54B" w14:textId="77777777" w:rsidTr="002773E0">
        <w:tc>
          <w:tcPr>
            <w:tcW w:w="8090" w:type="dxa"/>
            <w:shd w:val="clear" w:color="auto" w:fill="auto"/>
          </w:tcPr>
          <w:p w14:paraId="0ED1C2B9" w14:textId="3022B4B6"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Thyreoiditis</w:t>
            </w:r>
          </w:p>
        </w:tc>
        <w:tc>
          <w:tcPr>
            <w:tcW w:w="1903" w:type="dxa"/>
            <w:shd w:val="clear" w:color="auto" w:fill="auto"/>
            <w:vAlign w:val="center"/>
          </w:tcPr>
          <w:p w14:paraId="2027FB84" w14:textId="16DB421F"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309A6A47" w14:textId="77777777" w:rsidTr="002773E0">
        <w:tc>
          <w:tcPr>
            <w:tcW w:w="8090" w:type="dxa"/>
            <w:shd w:val="clear" w:color="auto" w:fill="auto"/>
          </w:tcPr>
          <w:p w14:paraId="36C1ED27" w14:textId="3E7B6E9A"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Schilddrüsen- Neoplasie</w:t>
            </w:r>
          </w:p>
        </w:tc>
        <w:tc>
          <w:tcPr>
            <w:tcW w:w="1903" w:type="dxa"/>
            <w:shd w:val="clear" w:color="auto" w:fill="auto"/>
            <w:vAlign w:val="center"/>
          </w:tcPr>
          <w:p w14:paraId="48B3B102" w14:textId="748467DD"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153D05D9" w14:textId="77777777" w:rsidTr="002773E0">
        <w:tc>
          <w:tcPr>
            <w:tcW w:w="8090" w:type="dxa"/>
            <w:shd w:val="clear" w:color="auto" w:fill="auto"/>
          </w:tcPr>
          <w:p w14:paraId="6706EC49" w14:textId="204EE489"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 Diagnostik</w:t>
            </w:r>
          </w:p>
        </w:tc>
        <w:tc>
          <w:tcPr>
            <w:tcW w:w="1903" w:type="dxa"/>
            <w:shd w:val="clear" w:color="auto" w:fill="auto"/>
            <w:vAlign w:val="center"/>
          </w:tcPr>
          <w:p w14:paraId="0FA3AD53" w14:textId="2F18ECE1"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2FE8378D" w14:textId="77777777" w:rsidTr="002773E0">
        <w:tc>
          <w:tcPr>
            <w:tcW w:w="8090" w:type="dxa"/>
            <w:shd w:val="clear" w:color="auto" w:fill="auto"/>
          </w:tcPr>
          <w:p w14:paraId="40197BAF" w14:textId="0DA22667"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 Einleiten und Überwachung der Behandlung</w:t>
            </w:r>
          </w:p>
        </w:tc>
        <w:tc>
          <w:tcPr>
            <w:tcW w:w="1903" w:type="dxa"/>
            <w:shd w:val="clear" w:color="auto" w:fill="auto"/>
            <w:vAlign w:val="center"/>
          </w:tcPr>
          <w:p w14:paraId="2CAACF87" w14:textId="6A4450DF"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50FDE984" w14:textId="77777777" w:rsidTr="002773E0">
        <w:tc>
          <w:tcPr>
            <w:tcW w:w="8090" w:type="dxa"/>
            <w:shd w:val="clear" w:color="auto" w:fill="auto"/>
          </w:tcPr>
          <w:p w14:paraId="4628E6E3" w14:textId="20A7ED99"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Medulläres Schilddrüsenkarzinom</w:t>
            </w:r>
          </w:p>
        </w:tc>
        <w:tc>
          <w:tcPr>
            <w:tcW w:w="1903" w:type="dxa"/>
            <w:shd w:val="clear" w:color="auto" w:fill="auto"/>
            <w:vAlign w:val="center"/>
          </w:tcPr>
          <w:p w14:paraId="2A2E65A3" w14:textId="59DF72BF"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24AA2E31" w14:textId="77777777" w:rsidTr="002773E0">
        <w:tc>
          <w:tcPr>
            <w:tcW w:w="8090" w:type="dxa"/>
            <w:shd w:val="clear" w:color="auto" w:fill="auto"/>
          </w:tcPr>
          <w:p w14:paraId="70A33C89" w14:textId="6552D88D"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Abklärung von Schilddrüsenknoten</w:t>
            </w:r>
          </w:p>
        </w:tc>
        <w:tc>
          <w:tcPr>
            <w:tcW w:w="1903" w:type="dxa"/>
            <w:shd w:val="clear" w:color="auto" w:fill="auto"/>
            <w:vAlign w:val="center"/>
          </w:tcPr>
          <w:p w14:paraId="41563E8B" w14:textId="6C41ED44"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0510224C" w14:textId="77777777" w:rsidTr="002773E0">
        <w:tc>
          <w:tcPr>
            <w:tcW w:w="8090" w:type="dxa"/>
            <w:shd w:val="clear" w:color="auto" w:fill="auto"/>
          </w:tcPr>
          <w:p w14:paraId="22D3C0A8" w14:textId="77777777" w:rsidR="00FE4C46" w:rsidRPr="00C47CB2" w:rsidRDefault="00FE4C46" w:rsidP="00FE4C46">
            <w:pPr>
              <w:spacing w:after="0" w:line="280" w:lineRule="atLeast"/>
              <w:jc w:val="both"/>
              <w:rPr>
                <w:rFonts w:ascii="Arial" w:eastAsia="Times New Roman" w:hAnsi="Arial" w:cs="Times New Roman"/>
                <w:bCs/>
                <w:lang w:eastAsia="de-DE"/>
              </w:rPr>
            </w:pPr>
          </w:p>
        </w:tc>
        <w:tc>
          <w:tcPr>
            <w:tcW w:w="1903" w:type="dxa"/>
            <w:shd w:val="clear" w:color="auto" w:fill="auto"/>
            <w:vAlign w:val="center"/>
          </w:tcPr>
          <w:p w14:paraId="3092A6A7" w14:textId="77777777" w:rsidR="00FE4C46" w:rsidRPr="00C47CB2" w:rsidRDefault="00FE4C46" w:rsidP="00FE4C46">
            <w:pPr>
              <w:spacing w:after="0" w:line="280" w:lineRule="atLeast"/>
              <w:jc w:val="center"/>
              <w:rPr>
                <w:rFonts w:ascii="Arial" w:eastAsia="Times New Roman" w:hAnsi="Arial" w:cs="Times New Roman"/>
                <w:bCs/>
                <w:lang w:eastAsia="de-DE"/>
              </w:rPr>
            </w:pPr>
          </w:p>
        </w:tc>
      </w:tr>
      <w:tr w:rsidR="00FE4C46" w:rsidRPr="00C47CB2" w14:paraId="74BDE19A" w14:textId="77777777" w:rsidTr="002773E0">
        <w:tc>
          <w:tcPr>
            <w:tcW w:w="8090" w:type="dxa"/>
            <w:shd w:val="clear" w:color="auto" w:fill="auto"/>
          </w:tcPr>
          <w:p w14:paraId="6762A316" w14:textId="364A8E7D"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b/>
                <w:lang w:val="de-DE" w:eastAsia="de-DE"/>
              </w:rPr>
              <w:t>Hypophysenkrankheiten</w:t>
            </w:r>
          </w:p>
        </w:tc>
        <w:tc>
          <w:tcPr>
            <w:tcW w:w="1903" w:type="dxa"/>
            <w:shd w:val="clear" w:color="auto" w:fill="auto"/>
            <w:vAlign w:val="center"/>
          </w:tcPr>
          <w:p w14:paraId="4E1773AF" w14:textId="77777777" w:rsidR="00FE4C46" w:rsidRPr="00C47CB2" w:rsidRDefault="00FE4C46" w:rsidP="00FE4C46">
            <w:pPr>
              <w:spacing w:after="0" w:line="280" w:lineRule="atLeast"/>
              <w:jc w:val="center"/>
              <w:rPr>
                <w:rFonts w:ascii="Arial" w:eastAsia="Times New Roman" w:hAnsi="Arial" w:cs="Times New Roman"/>
                <w:bCs/>
                <w:lang w:eastAsia="de-DE"/>
              </w:rPr>
            </w:pPr>
          </w:p>
        </w:tc>
      </w:tr>
      <w:tr w:rsidR="00FE4C46" w:rsidRPr="00C47CB2" w14:paraId="6882B88F" w14:textId="77777777" w:rsidTr="002773E0">
        <w:tc>
          <w:tcPr>
            <w:tcW w:w="8090" w:type="dxa"/>
            <w:shd w:val="clear" w:color="auto" w:fill="auto"/>
          </w:tcPr>
          <w:p w14:paraId="2A8722E1" w14:textId="65490F26"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 xml:space="preserve">Hyperprolaktinämie </w:t>
            </w:r>
          </w:p>
        </w:tc>
        <w:tc>
          <w:tcPr>
            <w:tcW w:w="1903" w:type="dxa"/>
            <w:shd w:val="clear" w:color="auto" w:fill="auto"/>
            <w:vAlign w:val="center"/>
          </w:tcPr>
          <w:p w14:paraId="1D51DC72" w14:textId="3838286A"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2A4C7E48" w14:textId="77777777" w:rsidTr="002773E0">
        <w:tc>
          <w:tcPr>
            <w:tcW w:w="8090" w:type="dxa"/>
            <w:shd w:val="clear" w:color="auto" w:fill="auto"/>
          </w:tcPr>
          <w:p w14:paraId="67943E23" w14:textId="3ED7186B"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Prolaktinom</w:t>
            </w:r>
          </w:p>
        </w:tc>
        <w:tc>
          <w:tcPr>
            <w:tcW w:w="1903" w:type="dxa"/>
            <w:shd w:val="clear" w:color="auto" w:fill="auto"/>
            <w:vAlign w:val="center"/>
          </w:tcPr>
          <w:p w14:paraId="3D20B1A9" w14:textId="5D7334C3"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46474B80" w14:textId="77777777" w:rsidTr="002773E0">
        <w:tc>
          <w:tcPr>
            <w:tcW w:w="8090" w:type="dxa"/>
            <w:shd w:val="clear" w:color="auto" w:fill="auto"/>
          </w:tcPr>
          <w:p w14:paraId="2AB769B9" w14:textId="5CD0A520"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Akromegalie</w:t>
            </w:r>
          </w:p>
        </w:tc>
        <w:tc>
          <w:tcPr>
            <w:tcW w:w="1903" w:type="dxa"/>
            <w:shd w:val="clear" w:color="auto" w:fill="auto"/>
            <w:vAlign w:val="center"/>
          </w:tcPr>
          <w:p w14:paraId="595FAB9B" w14:textId="27BBF6E8"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0A8007BA" w14:textId="77777777" w:rsidTr="002773E0">
        <w:tc>
          <w:tcPr>
            <w:tcW w:w="8090" w:type="dxa"/>
            <w:shd w:val="clear" w:color="auto" w:fill="auto"/>
          </w:tcPr>
          <w:p w14:paraId="75BABD3D" w14:textId="4B5B97D0"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Morbus Cushing</w:t>
            </w:r>
          </w:p>
        </w:tc>
        <w:tc>
          <w:tcPr>
            <w:tcW w:w="1903" w:type="dxa"/>
            <w:shd w:val="clear" w:color="auto" w:fill="auto"/>
            <w:vAlign w:val="center"/>
          </w:tcPr>
          <w:p w14:paraId="17FAC5B9" w14:textId="70FBE27E"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43E8A33E" w14:textId="77777777" w:rsidTr="002773E0">
        <w:tc>
          <w:tcPr>
            <w:tcW w:w="8090" w:type="dxa"/>
            <w:shd w:val="clear" w:color="auto" w:fill="auto"/>
          </w:tcPr>
          <w:p w14:paraId="0E0CE344" w14:textId="13DBE294"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andere Hypophysentumore</w:t>
            </w:r>
          </w:p>
        </w:tc>
        <w:tc>
          <w:tcPr>
            <w:tcW w:w="1903" w:type="dxa"/>
            <w:shd w:val="clear" w:color="auto" w:fill="auto"/>
            <w:vAlign w:val="center"/>
          </w:tcPr>
          <w:p w14:paraId="1F776EF6" w14:textId="0A2CEF2B"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FE4C46" w:rsidRPr="00C47CB2" w14:paraId="2CDC78AA" w14:textId="77777777" w:rsidTr="002773E0">
        <w:tc>
          <w:tcPr>
            <w:tcW w:w="8090" w:type="dxa"/>
            <w:shd w:val="clear" w:color="auto" w:fill="auto"/>
          </w:tcPr>
          <w:p w14:paraId="79135AAA" w14:textId="758FFD56" w:rsidR="00FE4C46" w:rsidRPr="00C47CB2" w:rsidRDefault="00FE4C46" w:rsidP="00FE4C46">
            <w:pPr>
              <w:spacing w:after="0" w:line="280" w:lineRule="atLeast"/>
              <w:jc w:val="both"/>
              <w:rPr>
                <w:rFonts w:ascii="Arial" w:eastAsia="Times New Roman" w:hAnsi="Arial" w:cs="Times New Roman"/>
                <w:bCs/>
                <w:lang w:eastAsia="de-DE"/>
              </w:rPr>
            </w:pPr>
            <w:r w:rsidRPr="001A32F5">
              <w:rPr>
                <w:rFonts w:ascii="Arial" w:eastAsia="Times New Roman" w:hAnsi="Arial" w:cs="Arial"/>
                <w:lang w:val="de-DE" w:eastAsia="de-DE"/>
              </w:rPr>
              <w:t>Hypophysen- und Hypothalamusinsuffizienz</w:t>
            </w:r>
          </w:p>
        </w:tc>
        <w:tc>
          <w:tcPr>
            <w:tcW w:w="1903" w:type="dxa"/>
            <w:shd w:val="clear" w:color="auto" w:fill="auto"/>
            <w:vAlign w:val="center"/>
          </w:tcPr>
          <w:p w14:paraId="768A25E3" w14:textId="78DFED9B" w:rsidR="00FE4C46" w:rsidRPr="00C47CB2" w:rsidRDefault="00D125DA" w:rsidP="00FE4C46">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5F5704" w:rsidRPr="00C47CB2" w14:paraId="07B3C3F2" w14:textId="77777777" w:rsidTr="00E51AF4">
        <w:tc>
          <w:tcPr>
            <w:tcW w:w="8090" w:type="dxa"/>
            <w:shd w:val="clear" w:color="auto" w:fill="auto"/>
            <w:vAlign w:val="center"/>
          </w:tcPr>
          <w:p w14:paraId="648D11F0" w14:textId="77777777" w:rsidR="005F5704" w:rsidRPr="00C47CB2" w:rsidRDefault="005F5704" w:rsidP="00E51AF4">
            <w:pPr>
              <w:spacing w:after="0" w:line="280" w:lineRule="atLeast"/>
              <w:jc w:val="both"/>
              <w:rPr>
                <w:rFonts w:ascii="Arial" w:eastAsia="Times New Roman" w:hAnsi="Arial" w:cs="Times New Roman"/>
                <w:bCs/>
                <w:lang w:eastAsia="de-DE"/>
              </w:rPr>
            </w:pPr>
          </w:p>
        </w:tc>
        <w:tc>
          <w:tcPr>
            <w:tcW w:w="1903" w:type="dxa"/>
            <w:shd w:val="clear" w:color="auto" w:fill="auto"/>
            <w:vAlign w:val="center"/>
          </w:tcPr>
          <w:p w14:paraId="12F62345" w14:textId="77777777" w:rsidR="005F5704" w:rsidRPr="00C47CB2" w:rsidRDefault="005F5704" w:rsidP="00E51AF4">
            <w:pPr>
              <w:spacing w:after="0" w:line="280" w:lineRule="atLeast"/>
              <w:jc w:val="center"/>
              <w:rPr>
                <w:rFonts w:ascii="Arial" w:eastAsia="Times New Roman" w:hAnsi="Arial" w:cs="Times New Roman"/>
                <w:bCs/>
                <w:lang w:eastAsia="de-DE"/>
              </w:rPr>
            </w:pPr>
          </w:p>
        </w:tc>
      </w:tr>
      <w:tr w:rsidR="002C36C4" w:rsidRPr="00C47CB2" w14:paraId="652A93B1" w14:textId="77777777" w:rsidTr="00DE71DB">
        <w:tc>
          <w:tcPr>
            <w:tcW w:w="8090" w:type="dxa"/>
            <w:shd w:val="clear" w:color="auto" w:fill="auto"/>
          </w:tcPr>
          <w:p w14:paraId="5EFFA1CD" w14:textId="3109B595" w:rsidR="002C36C4" w:rsidRPr="00C47CB2" w:rsidRDefault="002C36C4" w:rsidP="002C36C4">
            <w:pPr>
              <w:spacing w:after="0" w:line="280" w:lineRule="atLeast"/>
              <w:jc w:val="both"/>
              <w:rPr>
                <w:rFonts w:ascii="Arial" w:eastAsia="Times New Roman" w:hAnsi="Arial" w:cs="Times New Roman"/>
                <w:bCs/>
                <w:lang w:eastAsia="de-DE"/>
              </w:rPr>
            </w:pPr>
            <w:r w:rsidRPr="009951F6">
              <w:rPr>
                <w:rFonts w:ascii="Arial" w:eastAsia="Times New Roman" w:hAnsi="Arial" w:cs="Arial"/>
                <w:b/>
                <w:lang w:val="de-DE" w:eastAsia="de-DE"/>
              </w:rPr>
              <w:t>Hypothalamuskrankheiten</w:t>
            </w:r>
          </w:p>
        </w:tc>
        <w:tc>
          <w:tcPr>
            <w:tcW w:w="1903" w:type="dxa"/>
            <w:shd w:val="clear" w:color="auto" w:fill="auto"/>
            <w:vAlign w:val="center"/>
          </w:tcPr>
          <w:p w14:paraId="0FEF29FD" w14:textId="77777777" w:rsidR="002C36C4" w:rsidRPr="00C47CB2" w:rsidRDefault="002C36C4" w:rsidP="002C36C4">
            <w:pPr>
              <w:spacing w:after="0" w:line="280" w:lineRule="atLeast"/>
              <w:jc w:val="center"/>
              <w:rPr>
                <w:rFonts w:ascii="Arial" w:eastAsia="Times New Roman" w:hAnsi="Arial" w:cs="Times New Roman"/>
                <w:bCs/>
                <w:lang w:eastAsia="de-DE"/>
              </w:rPr>
            </w:pPr>
          </w:p>
        </w:tc>
      </w:tr>
      <w:tr w:rsidR="002C36C4" w:rsidRPr="00C47CB2" w14:paraId="3B73546C" w14:textId="77777777" w:rsidTr="00DE71DB">
        <w:tc>
          <w:tcPr>
            <w:tcW w:w="8090" w:type="dxa"/>
            <w:shd w:val="clear" w:color="auto" w:fill="auto"/>
          </w:tcPr>
          <w:p w14:paraId="1F2AFB6C" w14:textId="5C87DDE2" w:rsidR="002C36C4" w:rsidRPr="00C47CB2" w:rsidRDefault="002C36C4" w:rsidP="002C36C4">
            <w:pPr>
              <w:spacing w:after="0" w:line="280" w:lineRule="atLeast"/>
              <w:jc w:val="both"/>
              <w:rPr>
                <w:rFonts w:ascii="Arial" w:eastAsia="Times New Roman" w:hAnsi="Arial" w:cs="Times New Roman"/>
                <w:bCs/>
                <w:lang w:eastAsia="de-DE"/>
              </w:rPr>
            </w:pPr>
            <w:r w:rsidRPr="009951F6">
              <w:rPr>
                <w:rFonts w:ascii="Arial" w:eastAsia="Times New Roman" w:hAnsi="Arial" w:cs="Arial"/>
                <w:lang w:val="de-DE" w:eastAsia="de-DE"/>
              </w:rPr>
              <w:t>Diabetes insipidus</w:t>
            </w:r>
          </w:p>
        </w:tc>
        <w:tc>
          <w:tcPr>
            <w:tcW w:w="1903" w:type="dxa"/>
            <w:shd w:val="clear" w:color="auto" w:fill="auto"/>
            <w:vAlign w:val="center"/>
          </w:tcPr>
          <w:p w14:paraId="4EFC2DBC" w14:textId="56AECE31" w:rsidR="002C36C4" w:rsidRPr="00C47CB2" w:rsidRDefault="00ED06ED" w:rsidP="002C36C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C36C4" w:rsidRPr="00C47CB2" w14:paraId="57F9A249" w14:textId="77777777" w:rsidTr="00DE71DB">
        <w:tc>
          <w:tcPr>
            <w:tcW w:w="8090" w:type="dxa"/>
            <w:shd w:val="clear" w:color="auto" w:fill="auto"/>
          </w:tcPr>
          <w:p w14:paraId="527A85E1" w14:textId="63580F40" w:rsidR="002C36C4" w:rsidRPr="00C47CB2" w:rsidRDefault="002C36C4" w:rsidP="002C36C4">
            <w:pPr>
              <w:spacing w:after="0" w:line="280" w:lineRule="atLeast"/>
              <w:jc w:val="both"/>
              <w:rPr>
                <w:rFonts w:ascii="Arial" w:eastAsia="Times New Roman" w:hAnsi="Arial" w:cs="Times New Roman"/>
                <w:bCs/>
                <w:lang w:eastAsia="de-DE"/>
              </w:rPr>
            </w:pPr>
            <w:r w:rsidRPr="009951F6">
              <w:rPr>
                <w:rFonts w:ascii="Arial" w:eastAsia="Times New Roman" w:hAnsi="Arial" w:cs="Arial"/>
                <w:lang w:eastAsia="de-DE"/>
              </w:rPr>
              <w:t>S I A D H</w:t>
            </w:r>
          </w:p>
        </w:tc>
        <w:tc>
          <w:tcPr>
            <w:tcW w:w="1903" w:type="dxa"/>
            <w:shd w:val="clear" w:color="auto" w:fill="auto"/>
            <w:vAlign w:val="center"/>
          </w:tcPr>
          <w:p w14:paraId="416EEFFD" w14:textId="0B290B51" w:rsidR="002C36C4" w:rsidRPr="00C47CB2" w:rsidRDefault="00ED06ED" w:rsidP="002C36C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C36C4" w:rsidRPr="00C47CB2" w14:paraId="47FB6C93" w14:textId="77777777" w:rsidTr="00DE71DB">
        <w:tc>
          <w:tcPr>
            <w:tcW w:w="8090" w:type="dxa"/>
            <w:shd w:val="clear" w:color="auto" w:fill="auto"/>
          </w:tcPr>
          <w:p w14:paraId="1ED3C182" w14:textId="77777777" w:rsidR="002C36C4" w:rsidRPr="00C47CB2" w:rsidRDefault="002C36C4" w:rsidP="002C36C4">
            <w:pPr>
              <w:spacing w:after="0" w:line="280" w:lineRule="atLeast"/>
              <w:jc w:val="both"/>
              <w:rPr>
                <w:rFonts w:ascii="Arial" w:eastAsia="Times New Roman" w:hAnsi="Arial" w:cs="Times New Roman"/>
                <w:bCs/>
                <w:lang w:eastAsia="de-DE"/>
              </w:rPr>
            </w:pPr>
          </w:p>
        </w:tc>
        <w:tc>
          <w:tcPr>
            <w:tcW w:w="1903" w:type="dxa"/>
            <w:shd w:val="clear" w:color="auto" w:fill="auto"/>
            <w:vAlign w:val="center"/>
          </w:tcPr>
          <w:p w14:paraId="3CB35CC9" w14:textId="77777777" w:rsidR="002C36C4" w:rsidRPr="00C47CB2" w:rsidRDefault="002C36C4" w:rsidP="002C36C4">
            <w:pPr>
              <w:spacing w:after="0" w:line="280" w:lineRule="atLeast"/>
              <w:jc w:val="center"/>
              <w:rPr>
                <w:rFonts w:ascii="Arial" w:eastAsia="Times New Roman" w:hAnsi="Arial" w:cs="Times New Roman"/>
                <w:bCs/>
                <w:lang w:eastAsia="de-DE"/>
              </w:rPr>
            </w:pPr>
          </w:p>
        </w:tc>
      </w:tr>
      <w:tr w:rsidR="002C36C4" w:rsidRPr="00C47CB2" w14:paraId="69EA58C8" w14:textId="77777777" w:rsidTr="00DE71DB">
        <w:tc>
          <w:tcPr>
            <w:tcW w:w="8090" w:type="dxa"/>
            <w:shd w:val="clear" w:color="auto" w:fill="auto"/>
          </w:tcPr>
          <w:p w14:paraId="13813047" w14:textId="444DF685" w:rsidR="002C36C4" w:rsidRPr="00C47CB2" w:rsidRDefault="002C36C4" w:rsidP="002C36C4">
            <w:pPr>
              <w:spacing w:after="0" w:line="280" w:lineRule="atLeast"/>
              <w:jc w:val="both"/>
              <w:rPr>
                <w:rFonts w:ascii="Arial" w:eastAsia="Times New Roman" w:hAnsi="Arial" w:cs="Times New Roman"/>
                <w:bCs/>
                <w:lang w:eastAsia="de-DE"/>
              </w:rPr>
            </w:pPr>
            <w:r w:rsidRPr="009951F6">
              <w:rPr>
                <w:rFonts w:ascii="Arial" w:eastAsia="Times New Roman" w:hAnsi="Arial" w:cs="Arial"/>
                <w:b/>
                <w:lang w:val="de-DE" w:eastAsia="de-DE"/>
              </w:rPr>
              <w:t>Nebennierenkrankheiten</w:t>
            </w:r>
          </w:p>
        </w:tc>
        <w:tc>
          <w:tcPr>
            <w:tcW w:w="1903" w:type="dxa"/>
            <w:shd w:val="clear" w:color="auto" w:fill="auto"/>
            <w:vAlign w:val="center"/>
          </w:tcPr>
          <w:p w14:paraId="5E25C458" w14:textId="77777777" w:rsidR="002C36C4" w:rsidRPr="00C47CB2" w:rsidRDefault="002C36C4" w:rsidP="002C36C4">
            <w:pPr>
              <w:spacing w:after="0" w:line="280" w:lineRule="atLeast"/>
              <w:jc w:val="center"/>
              <w:rPr>
                <w:rFonts w:ascii="Arial" w:eastAsia="Times New Roman" w:hAnsi="Arial" w:cs="Times New Roman"/>
                <w:bCs/>
                <w:lang w:eastAsia="de-DE"/>
              </w:rPr>
            </w:pPr>
          </w:p>
        </w:tc>
      </w:tr>
      <w:tr w:rsidR="002C36C4" w:rsidRPr="00C47CB2" w14:paraId="25D5E289" w14:textId="77777777" w:rsidTr="00DE71DB">
        <w:tc>
          <w:tcPr>
            <w:tcW w:w="8090" w:type="dxa"/>
            <w:shd w:val="clear" w:color="auto" w:fill="auto"/>
          </w:tcPr>
          <w:p w14:paraId="3D0A1887" w14:textId="7DF73836" w:rsidR="002C36C4" w:rsidRPr="00C47CB2" w:rsidRDefault="002C36C4" w:rsidP="002C36C4">
            <w:pPr>
              <w:spacing w:after="0" w:line="280" w:lineRule="atLeast"/>
              <w:jc w:val="both"/>
              <w:rPr>
                <w:rFonts w:ascii="Arial" w:eastAsia="Times New Roman" w:hAnsi="Arial" w:cs="Times New Roman"/>
                <w:bCs/>
                <w:lang w:eastAsia="de-DE"/>
              </w:rPr>
            </w:pPr>
            <w:r w:rsidRPr="009951F6">
              <w:rPr>
                <w:rFonts w:ascii="Arial" w:eastAsia="Times New Roman" w:hAnsi="Arial" w:cs="Arial"/>
                <w:lang w:val="de-DE" w:eastAsia="de-DE"/>
              </w:rPr>
              <w:t>Tumore von Nebennierenrinde und -mark</w:t>
            </w:r>
          </w:p>
        </w:tc>
        <w:tc>
          <w:tcPr>
            <w:tcW w:w="1903" w:type="dxa"/>
            <w:shd w:val="clear" w:color="auto" w:fill="auto"/>
            <w:vAlign w:val="center"/>
          </w:tcPr>
          <w:p w14:paraId="475BBFB2" w14:textId="40A3C9EA" w:rsidR="002C36C4" w:rsidRPr="00C47CB2" w:rsidRDefault="00ED06ED" w:rsidP="002C36C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C36C4" w:rsidRPr="00C47CB2" w14:paraId="00617044" w14:textId="77777777" w:rsidTr="00DE71DB">
        <w:tc>
          <w:tcPr>
            <w:tcW w:w="8090" w:type="dxa"/>
            <w:shd w:val="clear" w:color="auto" w:fill="auto"/>
          </w:tcPr>
          <w:p w14:paraId="19607791" w14:textId="10345F0A" w:rsidR="002C36C4" w:rsidRPr="00C47CB2" w:rsidRDefault="002C36C4" w:rsidP="002C36C4">
            <w:pPr>
              <w:spacing w:after="0" w:line="280" w:lineRule="atLeast"/>
              <w:jc w:val="both"/>
              <w:rPr>
                <w:rFonts w:ascii="Arial" w:eastAsia="Times New Roman" w:hAnsi="Arial" w:cs="Times New Roman"/>
                <w:bCs/>
                <w:lang w:eastAsia="de-DE"/>
              </w:rPr>
            </w:pPr>
            <w:r w:rsidRPr="009951F6">
              <w:rPr>
                <w:rFonts w:ascii="Arial" w:eastAsia="Times New Roman" w:hAnsi="Arial" w:cs="Arial"/>
                <w:lang w:val="de-DE" w:eastAsia="de-DE"/>
              </w:rPr>
              <w:t>primäre und sekundäre Insuffizienz</w:t>
            </w:r>
          </w:p>
        </w:tc>
        <w:tc>
          <w:tcPr>
            <w:tcW w:w="1903" w:type="dxa"/>
            <w:shd w:val="clear" w:color="auto" w:fill="auto"/>
            <w:vAlign w:val="center"/>
          </w:tcPr>
          <w:p w14:paraId="24D7A854" w14:textId="6685E548" w:rsidR="002C36C4" w:rsidRPr="00C47CB2" w:rsidRDefault="00ED06ED" w:rsidP="002C36C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C36C4" w:rsidRPr="00C47CB2" w14:paraId="10EAE5DE" w14:textId="77777777" w:rsidTr="00DE71DB">
        <w:tc>
          <w:tcPr>
            <w:tcW w:w="8090" w:type="dxa"/>
            <w:shd w:val="clear" w:color="auto" w:fill="auto"/>
          </w:tcPr>
          <w:p w14:paraId="351C9AB3" w14:textId="442EBA01" w:rsidR="002C36C4" w:rsidRPr="00C47CB2" w:rsidRDefault="002C36C4" w:rsidP="002C36C4">
            <w:pPr>
              <w:spacing w:after="0" w:line="280" w:lineRule="atLeast"/>
              <w:jc w:val="both"/>
              <w:rPr>
                <w:rFonts w:ascii="Arial" w:eastAsia="Times New Roman" w:hAnsi="Arial" w:cs="Times New Roman"/>
                <w:bCs/>
                <w:lang w:eastAsia="de-DE"/>
              </w:rPr>
            </w:pPr>
            <w:r w:rsidRPr="009951F6">
              <w:rPr>
                <w:rFonts w:ascii="Arial" w:eastAsia="Times New Roman" w:hAnsi="Arial" w:cs="Arial"/>
                <w:lang w:val="de-DE" w:eastAsia="de-DE"/>
              </w:rPr>
              <w:t>Cushingsyndrom</w:t>
            </w:r>
          </w:p>
        </w:tc>
        <w:tc>
          <w:tcPr>
            <w:tcW w:w="1903" w:type="dxa"/>
            <w:shd w:val="clear" w:color="auto" w:fill="auto"/>
            <w:vAlign w:val="center"/>
          </w:tcPr>
          <w:p w14:paraId="25678F23" w14:textId="39B9DBBD" w:rsidR="002C36C4" w:rsidRPr="00C47CB2" w:rsidRDefault="00ED06ED" w:rsidP="002C36C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C36C4" w:rsidRPr="00C47CB2" w14:paraId="7EE3CF61" w14:textId="77777777" w:rsidTr="00DE71DB">
        <w:tc>
          <w:tcPr>
            <w:tcW w:w="8090" w:type="dxa"/>
            <w:shd w:val="clear" w:color="auto" w:fill="auto"/>
          </w:tcPr>
          <w:p w14:paraId="1E813950" w14:textId="4FA29B1E" w:rsidR="002C36C4" w:rsidRPr="00C47CB2" w:rsidRDefault="002C36C4" w:rsidP="002C36C4">
            <w:pPr>
              <w:spacing w:after="0" w:line="280" w:lineRule="atLeast"/>
              <w:jc w:val="both"/>
              <w:rPr>
                <w:rFonts w:ascii="Arial" w:eastAsia="Times New Roman" w:hAnsi="Arial" w:cs="Times New Roman"/>
                <w:bCs/>
                <w:lang w:eastAsia="de-DE"/>
              </w:rPr>
            </w:pPr>
            <w:r w:rsidRPr="009951F6">
              <w:rPr>
                <w:rFonts w:ascii="Arial" w:eastAsia="Times New Roman" w:hAnsi="Arial" w:cs="Arial"/>
                <w:lang w:val="de-DE" w:eastAsia="de-DE"/>
              </w:rPr>
              <w:t>Primärer Hyperaldosteronismus</w:t>
            </w:r>
          </w:p>
        </w:tc>
        <w:tc>
          <w:tcPr>
            <w:tcW w:w="1903" w:type="dxa"/>
            <w:shd w:val="clear" w:color="auto" w:fill="auto"/>
            <w:vAlign w:val="center"/>
          </w:tcPr>
          <w:p w14:paraId="5E80665C" w14:textId="2A2FC0AC" w:rsidR="002C36C4" w:rsidRPr="00C47CB2" w:rsidRDefault="00ED06ED" w:rsidP="002C36C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C36C4" w:rsidRPr="00C47CB2" w14:paraId="24610954" w14:textId="77777777" w:rsidTr="00DE71DB">
        <w:tc>
          <w:tcPr>
            <w:tcW w:w="8090" w:type="dxa"/>
            <w:shd w:val="clear" w:color="auto" w:fill="auto"/>
          </w:tcPr>
          <w:p w14:paraId="033FD337" w14:textId="2C25B72D" w:rsidR="002C36C4" w:rsidRPr="00C47CB2" w:rsidRDefault="002C36C4" w:rsidP="002C36C4">
            <w:pPr>
              <w:spacing w:after="0" w:line="280" w:lineRule="atLeast"/>
              <w:jc w:val="both"/>
              <w:rPr>
                <w:rFonts w:ascii="Arial" w:eastAsia="Times New Roman" w:hAnsi="Arial" w:cs="Times New Roman"/>
                <w:bCs/>
                <w:lang w:eastAsia="de-DE"/>
              </w:rPr>
            </w:pPr>
            <w:r w:rsidRPr="009951F6">
              <w:rPr>
                <w:rFonts w:ascii="Arial" w:eastAsia="Times New Roman" w:hAnsi="Arial" w:cs="Arial"/>
                <w:lang w:val="de-DE" w:eastAsia="de-DE"/>
              </w:rPr>
              <w:t>Phäochromozytom</w:t>
            </w:r>
          </w:p>
        </w:tc>
        <w:tc>
          <w:tcPr>
            <w:tcW w:w="1903" w:type="dxa"/>
            <w:shd w:val="clear" w:color="auto" w:fill="auto"/>
            <w:vAlign w:val="center"/>
          </w:tcPr>
          <w:p w14:paraId="42968B0B" w14:textId="04FF4641" w:rsidR="002C36C4" w:rsidRPr="00C47CB2" w:rsidRDefault="00ED06ED" w:rsidP="002C36C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C36C4" w:rsidRPr="00C47CB2" w14:paraId="71B83E99" w14:textId="77777777" w:rsidTr="00DE71DB">
        <w:tc>
          <w:tcPr>
            <w:tcW w:w="8090" w:type="dxa"/>
            <w:shd w:val="clear" w:color="auto" w:fill="auto"/>
          </w:tcPr>
          <w:p w14:paraId="39AFAE50" w14:textId="3DF0F4B1" w:rsidR="002C36C4" w:rsidRPr="00C47CB2" w:rsidRDefault="002C36C4" w:rsidP="002C36C4">
            <w:pPr>
              <w:spacing w:after="0" w:line="280" w:lineRule="atLeast"/>
              <w:jc w:val="both"/>
              <w:rPr>
                <w:rFonts w:ascii="Arial" w:eastAsia="Times New Roman" w:hAnsi="Arial" w:cs="Times New Roman"/>
                <w:bCs/>
                <w:lang w:eastAsia="de-DE"/>
              </w:rPr>
            </w:pPr>
            <w:r w:rsidRPr="009951F6">
              <w:rPr>
                <w:rFonts w:ascii="Arial" w:eastAsia="Times New Roman" w:hAnsi="Arial" w:cs="Arial"/>
                <w:lang w:val="de-DE" w:eastAsia="de-DE"/>
              </w:rPr>
              <w:t>Diagnostik des Inzidentaloms</w:t>
            </w:r>
          </w:p>
        </w:tc>
        <w:tc>
          <w:tcPr>
            <w:tcW w:w="1903" w:type="dxa"/>
            <w:shd w:val="clear" w:color="auto" w:fill="auto"/>
            <w:vAlign w:val="center"/>
          </w:tcPr>
          <w:p w14:paraId="23BF01E4" w14:textId="5036CED4" w:rsidR="002C36C4" w:rsidRPr="00C47CB2" w:rsidRDefault="00ED06ED" w:rsidP="002C36C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C36C4" w:rsidRPr="00C47CB2" w14:paraId="1788DCCA" w14:textId="77777777" w:rsidTr="00DE71DB">
        <w:tc>
          <w:tcPr>
            <w:tcW w:w="8090" w:type="dxa"/>
            <w:shd w:val="clear" w:color="auto" w:fill="auto"/>
          </w:tcPr>
          <w:p w14:paraId="44466B51" w14:textId="5FE7FEBE" w:rsidR="002C36C4" w:rsidRPr="00C47CB2" w:rsidRDefault="002C36C4" w:rsidP="002C36C4">
            <w:pPr>
              <w:spacing w:after="0" w:line="280" w:lineRule="atLeast"/>
              <w:jc w:val="both"/>
              <w:rPr>
                <w:rFonts w:ascii="Arial" w:eastAsia="Times New Roman" w:hAnsi="Arial" w:cs="Times New Roman"/>
                <w:bCs/>
                <w:lang w:eastAsia="de-DE"/>
              </w:rPr>
            </w:pPr>
            <w:r w:rsidRPr="009951F6">
              <w:rPr>
                <w:rFonts w:ascii="Arial" w:eastAsia="Times New Roman" w:hAnsi="Arial" w:cs="Arial"/>
                <w:lang w:val="de-DE" w:eastAsia="de-DE"/>
              </w:rPr>
              <w:t>Adrenogenitales Syndrom und andere Enzymdefekte</w:t>
            </w:r>
          </w:p>
        </w:tc>
        <w:tc>
          <w:tcPr>
            <w:tcW w:w="1903" w:type="dxa"/>
            <w:shd w:val="clear" w:color="auto" w:fill="auto"/>
            <w:vAlign w:val="center"/>
          </w:tcPr>
          <w:p w14:paraId="5C8FE674" w14:textId="61A98317" w:rsidR="002C36C4" w:rsidRPr="00C47CB2" w:rsidRDefault="00ED06ED" w:rsidP="002C36C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5407BE0B" w14:textId="77777777" w:rsidTr="00042E89">
        <w:tc>
          <w:tcPr>
            <w:tcW w:w="8090" w:type="dxa"/>
            <w:shd w:val="clear" w:color="auto" w:fill="auto"/>
          </w:tcPr>
          <w:p w14:paraId="1B547E60" w14:textId="77777777" w:rsidR="00201B74" w:rsidRPr="00C47CB2" w:rsidRDefault="00201B74" w:rsidP="00201B74">
            <w:pPr>
              <w:spacing w:after="0" w:line="280" w:lineRule="atLeast"/>
              <w:jc w:val="both"/>
              <w:rPr>
                <w:rFonts w:ascii="Arial" w:eastAsia="Times New Roman" w:hAnsi="Arial" w:cs="Times New Roman"/>
                <w:bCs/>
                <w:lang w:eastAsia="de-DE"/>
              </w:rPr>
            </w:pPr>
          </w:p>
        </w:tc>
        <w:tc>
          <w:tcPr>
            <w:tcW w:w="1903" w:type="dxa"/>
            <w:shd w:val="clear" w:color="auto" w:fill="auto"/>
            <w:vAlign w:val="center"/>
          </w:tcPr>
          <w:p w14:paraId="1380ECC3" w14:textId="77777777" w:rsidR="00201B74" w:rsidRPr="00C47CB2" w:rsidRDefault="00201B74" w:rsidP="00201B74">
            <w:pPr>
              <w:spacing w:after="0" w:line="280" w:lineRule="atLeast"/>
              <w:jc w:val="center"/>
              <w:rPr>
                <w:rFonts w:ascii="Arial" w:eastAsia="Times New Roman" w:hAnsi="Arial" w:cs="Times New Roman"/>
                <w:bCs/>
                <w:lang w:eastAsia="de-DE"/>
              </w:rPr>
            </w:pPr>
          </w:p>
        </w:tc>
      </w:tr>
      <w:tr w:rsidR="00201B74" w:rsidRPr="00C47CB2" w14:paraId="4A8AAE03" w14:textId="77777777" w:rsidTr="00042E89">
        <w:tc>
          <w:tcPr>
            <w:tcW w:w="8090" w:type="dxa"/>
            <w:shd w:val="clear" w:color="auto" w:fill="auto"/>
          </w:tcPr>
          <w:p w14:paraId="557678C2" w14:textId="7F9CD4BD" w:rsidR="00201B74" w:rsidRPr="00C47CB2" w:rsidRDefault="00201B74" w:rsidP="00201B74">
            <w:pPr>
              <w:spacing w:after="0" w:line="280" w:lineRule="atLeast"/>
              <w:jc w:val="both"/>
              <w:rPr>
                <w:rFonts w:ascii="Arial" w:eastAsia="Times New Roman" w:hAnsi="Arial" w:cs="Times New Roman"/>
                <w:bCs/>
                <w:lang w:eastAsia="de-DE"/>
              </w:rPr>
            </w:pPr>
            <w:r w:rsidRPr="001A4E81">
              <w:rPr>
                <w:rFonts w:ascii="Arial" w:eastAsia="Times New Roman" w:hAnsi="Arial" w:cs="Arial"/>
                <w:b/>
                <w:lang w:val="de-DE" w:eastAsia="de-DE"/>
              </w:rPr>
              <w:t>Endokrine Hypertonie</w:t>
            </w:r>
          </w:p>
        </w:tc>
        <w:tc>
          <w:tcPr>
            <w:tcW w:w="1903" w:type="dxa"/>
            <w:shd w:val="clear" w:color="auto" w:fill="auto"/>
            <w:vAlign w:val="center"/>
          </w:tcPr>
          <w:p w14:paraId="3D038178" w14:textId="77777777" w:rsidR="00201B74" w:rsidRPr="00C47CB2" w:rsidRDefault="00201B74" w:rsidP="00201B74">
            <w:pPr>
              <w:spacing w:after="0" w:line="280" w:lineRule="atLeast"/>
              <w:jc w:val="center"/>
              <w:rPr>
                <w:rFonts w:ascii="Arial" w:eastAsia="Times New Roman" w:hAnsi="Arial" w:cs="Times New Roman"/>
                <w:bCs/>
                <w:lang w:eastAsia="de-DE"/>
              </w:rPr>
            </w:pPr>
          </w:p>
        </w:tc>
      </w:tr>
      <w:tr w:rsidR="00201B74" w:rsidRPr="00C47CB2" w14:paraId="292FF3CE" w14:textId="77777777" w:rsidTr="00042E89">
        <w:tc>
          <w:tcPr>
            <w:tcW w:w="8090" w:type="dxa"/>
            <w:shd w:val="clear" w:color="auto" w:fill="auto"/>
          </w:tcPr>
          <w:p w14:paraId="454285A0" w14:textId="3E9A4B8C" w:rsidR="00201B74" w:rsidRPr="00C47CB2" w:rsidRDefault="00201B74" w:rsidP="00201B74">
            <w:pPr>
              <w:spacing w:after="0" w:line="280" w:lineRule="atLeast"/>
              <w:jc w:val="both"/>
              <w:rPr>
                <w:rFonts w:ascii="Arial" w:eastAsia="Times New Roman" w:hAnsi="Arial" w:cs="Times New Roman"/>
                <w:bCs/>
                <w:lang w:eastAsia="de-DE"/>
              </w:rPr>
            </w:pPr>
            <w:r w:rsidRPr="001A4E81">
              <w:rPr>
                <w:rFonts w:ascii="Arial" w:eastAsia="Times New Roman" w:hAnsi="Arial" w:cs="Arial"/>
                <w:lang w:val="de-DE" w:eastAsia="de-DE"/>
              </w:rPr>
              <w:t>Evaluation, Differentialdiagnose und Behandlung</w:t>
            </w:r>
          </w:p>
        </w:tc>
        <w:tc>
          <w:tcPr>
            <w:tcW w:w="1903" w:type="dxa"/>
            <w:shd w:val="clear" w:color="auto" w:fill="auto"/>
            <w:vAlign w:val="center"/>
          </w:tcPr>
          <w:p w14:paraId="240D317B" w14:textId="3F16EEA9" w:rsidR="00201B74" w:rsidRPr="00C47CB2" w:rsidRDefault="00ED06ED"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6E3B5BF8" w14:textId="77777777" w:rsidTr="00042E89">
        <w:tc>
          <w:tcPr>
            <w:tcW w:w="8090" w:type="dxa"/>
            <w:shd w:val="clear" w:color="auto" w:fill="auto"/>
          </w:tcPr>
          <w:p w14:paraId="2FA9018D" w14:textId="77777777" w:rsidR="00201B74" w:rsidRPr="00C47CB2" w:rsidRDefault="00201B74" w:rsidP="00201B74">
            <w:pPr>
              <w:spacing w:after="0" w:line="280" w:lineRule="atLeast"/>
              <w:jc w:val="both"/>
              <w:rPr>
                <w:rFonts w:ascii="Arial" w:eastAsia="Times New Roman" w:hAnsi="Arial" w:cs="Times New Roman"/>
                <w:bCs/>
                <w:lang w:eastAsia="de-DE"/>
              </w:rPr>
            </w:pPr>
          </w:p>
        </w:tc>
        <w:tc>
          <w:tcPr>
            <w:tcW w:w="1903" w:type="dxa"/>
            <w:shd w:val="clear" w:color="auto" w:fill="auto"/>
            <w:vAlign w:val="center"/>
          </w:tcPr>
          <w:p w14:paraId="01AD3E4A" w14:textId="28EC2268" w:rsidR="00201B74" w:rsidRPr="00C47CB2" w:rsidRDefault="00201B74" w:rsidP="00201B74">
            <w:pPr>
              <w:spacing w:after="0" w:line="280" w:lineRule="atLeast"/>
              <w:jc w:val="center"/>
              <w:rPr>
                <w:rFonts w:ascii="Arial" w:eastAsia="Times New Roman" w:hAnsi="Arial" w:cs="Times New Roman"/>
                <w:bCs/>
                <w:lang w:eastAsia="de-DE"/>
              </w:rPr>
            </w:pPr>
          </w:p>
        </w:tc>
      </w:tr>
      <w:tr w:rsidR="00201B74" w:rsidRPr="00C47CB2" w14:paraId="6298B532" w14:textId="77777777" w:rsidTr="00042E89">
        <w:tc>
          <w:tcPr>
            <w:tcW w:w="8090" w:type="dxa"/>
            <w:shd w:val="clear" w:color="auto" w:fill="auto"/>
          </w:tcPr>
          <w:p w14:paraId="7644370C" w14:textId="4051217C" w:rsidR="00201B74" w:rsidRPr="00C47CB2" w:rsidRDefault="00201B74" w:rsidP="00201B74">
            <w:pPr>
              <w:spacing w:after="0" w:line="280" w:lineRule="atLeast"/>
              <w:jc w:val="both"/>
              <w:rPr>
                <w:rFonts w:ascii="Arial" w:eastAsia="Times New Roman" w:hAnsi="Arial" w:cs="Times New Roman"/>
                <w:bCs/>
                <w:lang w:eastAsia="de-DE"/>
              </w:rPr>
            </w:pPr>
            <w:r w:rsidRPr="001A4E81">
              <w:rPr>
                <w:rFonts w:ascii="Arial" w:eastAsia="Times New Roman" w:hAnsi="Arial" w:cs="Arial"/>
                <w:b/>
                <w:lang w:val="de-DE" w:eastAsia="de-DE"/>
              </w:rPr>
              <w:t>Krankheiten des Kalzium- und Phosphatstoffwechsels</w:t>
            </w:r>
          </w:p>
        </w:tc>
        <w:tc>
          <w:tcPr>
            <w:tcW w:w="1903" w:type="dxa"/>
            <w:shd w:val="clear" w:color="auto" w:fill="auto"/>
            <w:vAlign w:val="center"/>
          </w:tcPr>
          <w:p w14:paraId="3200C52A" w14:textId="77777777" w:rsidR="00201B74" w:rsidRPr="00C47CB2" w:rsidRDefault="00201B74" w:rsidP="00201B74">
            <w:pPr>
              <w:spacing w:after="0" w:line="280" w:lineRule="atLeast"/>
              <w:jc w:val="center"/>
              <w:rPr>
                <w:rFonts w:ascii="Arial" w:eastAsia="Times New Roman" w:hAnsi="Arial" w:cs="Times New Roman"/>
                <w:bCs/>
                <w:lang w:eastAsia="de-DE"/>
              </w:rPr>
            </w:pPr>
          </w:p>
        </w:tc>
      </w:tr>
      <w:tr w:rsidR="00201B74" w:rsidRPr="00C47CB2" w14:paraId="2C738FA8" w14:textId="77777777" w:rsidTr="00F06F60">
        <w:tc>
          <w:tcPr>
            <w:tcW w:w="8090" w:type="dxa"/>
            <w:shd w:val="clear" w:color="auto" w:fill="auto"/>
          </w:tcPr>
          <w:p w14:paraId="176C304F" w14:textId="0168F382" w:rsidR="00201B74" w:rsidRPr="00C47CB2" w:rsidRDefault="00201B74" w:rsidP="00201B74">
            <w:pPr>
              <w:spacing w:after="0" w:line="280" w:lineRule="atLeast"/>
              <w:jc w:val="both"/>
              <w:rPr>
                <w:rFonts w:ascii="Arial" w:eastAsia="Times New Roman" w:hAnsi="Arial" w:cs="Times New Roman"/>
                <w:bCs/>
                <w:lang w:eastAsia="de-DE"/>
              </w:rPr>
            </w:pPr>
            <w:r w:rsidRPr="00AF19CF">
              <w:rPr>
                <w:rFonts w:ascii="Arial" w:eastAsia="Times New Roman" w:hAnsi="Arial" w:cs="Arial"/>
                <w:lang w:val="de-DE" w:eastAsia="de-DE"/>
              </w:rPr>
              <w:t>Hyper- und Hypoparathyreoidismus</w:t>
            </w:r>
          </w:p>
        </w:tc>
        <w:tc>
          <w:tcPr>
            <w:tcW w:w="1903" w:type="dxa"/>
            <w:shd w:val="clear" w:color="auto" w:fill="auto"/>
            <w:vAlign w:val="center"/>
          </w:tcPr>
          <w:p w14:paraId="2C8604D1" w14:textId="05F0AAC1" w:rsidR="00201B74" w:rsidRPr="00C47CB2" w:rsidRDefault="00ED06ED"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30A24EAB" w14:textId="77777777" w:rsidTr="00F06F60">
        <w:tc>
          <w:tcPr>
            <w:tcW w:w="8090" w:type="dxa"/>
            <w:shd w:val="clear" w:color="auto" w:fill="auto"/>
          </w:tcPr>
          <w:p w14:paraId="2C9474D2" w14:textId="325264C5" w:rsidR="00201B74" w:rsidRPr="00C47CB2" w:rsidRDefault="00201B74" w:rsidP="00201B74">
            <w:pPr>
              <w:spacing w:after="0" w:line="280" w:lineRule="atLeast"/>
              <w:jc w:val="both"/>
              <w:rPr>
                <w:rFonts w:ascii="Arial" w:eastAsia="Times New Roman" w:hAnsi="Arial" w:cs="Times New Roman"/>
                <w:bCs/>
                <w:lang w:eastAsia="de-DE"/>
              </w:rPr>
            </w:pPr>
            <w:r w:rsidRPr="00AF19CF">
              <w:rPr>
                <w:rFonts w:ascii="Arial" w:eastAsia="Times New Roman" w:hAnsi="Arial" w:cs="Arial"/>
                <w:lang w:val="de-DE" w:eastAsia="de-DE"/>
              </w:rPr>
              <w:t>Osteoporose</w:t>
            </w:r>
          </w:p>
        </w:tc>
        <w:tc>
          <w:tcPr>
            <w:tcW w:w="1903" w:type="dxa"/>
            <w:shd w:val="clear" w:color="auto" w:fill="auto"/>
            <w:vAlign w:val="center"/>
          </w:tcPr>
          <w:p w14:paraId="56525C0D" w14:textId="7CD35FB6" w:rsidR="00201B74" w:rsidRPr="00C47CB2" w:rsidRDefault="00ED06ED"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3129423B" w14:textId="77777777" w:rsidTr="00E51AF4">
        <w:tc>
          <w:tcPr>
            <w:tcW w:w="8090" w:type="dxa"/>
            <w:shd w:val="clear" w:color="auto" w:fill="auto"/>
            <w:vAlign w:val="center"/>
          </w:tcPr>
          <w:p w14:paraId="5DB0B7D5" w14:textId="77777777" w:rsidR="00201B74" w:rsidRPr="00C47CB2" w:rsidRDefault="00201B74" w:rsidP="00E51AF4">
            <w:pPr>
              <w:spacing w:after="0" w:line="280" w:lineRule="atLeast"/>
              <w:jc w:val="both"/>
              <w:rPr>
                <w:rFonts w:ascii="Arial" w:eastAsia="Times New Roman" w:hAnsi="Arial" w:cs="Times New Roman"/>
                <w:bCs/>
                <w:lang w:eastAsia="de-DE"/>
              </w:rPr>
            </w:pPr>
          </w:p>
        </w:tc>
        <w:tc>
          <w:tcPr>
            <w:tcW w:w="1903" w:type="dxa"/>
            <w:shd w:val="clear" w:color="auto" w:fill="auto"/>
            <w:vAlign w:val="center"/>
          </w:tcPr>
          <w:p w14:paraId="5F894BAE" w14:textId="77777777" w:rsidR="00201B74" w:rsidRPr="00C47CB2" w:rsidRDefault="00201B74" w:rsidP="00E51AF4">
            <w:pPr>
              <w:spacing w:after="0" w:line="280" w:lineRule="atLeast"/>
              <w:jc w:val="center"/>
              <w:rPr>
                <w:rFonts w:ascii="Arial" w:eastAsia="Times New Roman" w:hAnsi="Arial" w:cs="Times New Roman"/>
                <w:bCs/>
                <w:lang w:eastAsia="de-DE"/>
              </w:rPr>
            </w:pPr>
          </w:p>
        </w:tc>
      </w:tr>
      <w:tr w:rsidR="00201B74" w:rsidRPr="00C47CB2" w14:paraId="3158FBE0" w14:textId="77777777" w:rsidTr="00B567AE">
        <w:tc>
          <w:tcPr>
            <w:tcW w:w="8090" w:type="dxa"/>
            <w:shd w:val="clear" w:color="auto" w:fill="auto"/>
          </w:tcPr>
          <w:p w14:paraId="16DE9A1E" w14:textId="5E47A1D4" w:rsidR="00201B74" w:rsidRPr="00C47CB2" w:rsidRDefault="00201B74" w:rsidP="00201B74">
            <w:pPr>
              <w:spacing w:after="0" w:line="280" w:lineRule="atLeast"/>
              <w:jc w:val="both"/>
              <w:rPr>
                <w:rFonts w:ascii="Arial" w:eastAsia="Times New Roman" w:hAnsi="Arial" w:cs="Times New Roman"/>
                <w:bCs/>
                <w:lang w:eastAsia="de-DE"/>
              </w:rPr>
            </w:pPr>
            <w:r w:rsidRPr="00CE67F2">
              <w:rPr>
                <w:rFonts w:ascii="Arial" w:eastAsia="Times New Roman" w:hAnsi="Arial" w:cs="Arial"/>
                <w:b/>
                <w:lang w:val="de-DE" w:eastAsia="de-DE"/>
              </w:rPr>
              <w:t>Grundkenntnisse in andrologischer und gynäkologischer Endokrinologie</w:t>
            </w:r>
          </w:p>
        </w:tc>
        <w:tc>
          <w:tcPr>
            <w:tcW w:w="1903" w:type="dxa"/>
            <w:shd w:val="clear" w:color="auto" w:fill="auto"/>
            <w:vAlign w:val="center"/>
          </w:tcPr>
          <w:p w14:paraId="74CB2BB7" w14:textId="77777777" w:rsidR="00201B74" w:rsidRPr="00C47CB2" w:rsidRDefault="00201B74" w:rsidP="00201B74">
            <w:pPr>
              <w:spacing w:after="0" w:line="280" w:lineRule="atLeast"/>
              <w:jc w:val="center"/>
              <w:rPr>
                <w:rFonts w:ascii="Arial" w:eastAsia="Times New Roman" w:hAnsi="Arial" w:cs="Times New Roman"/>
                <w:bCs/>
                <w:lang w:eastAsia="de-DE"/>
              </w:rPr>
            </w:pPr>
          </w:p>
        </w:tc>
      </w:tr>
      <w:tr w:rsidR="00201B74" w:rsidRPr="00C47CB2" w14:paraId="7B62133B" w14:textId="77777777" w:rsidTr="00B567AE">
        <w:tc>
          <w:tcPr>
            <w:tcW w:w="8090" w:type="dxa"/>
            <w:shd w:val="clear" w:color="auto" w:fill="auto"/>
          </w:tcPr>
          <w:p w14:paraId="3DC38589" w14:textId="7D1822F8" w:rsidR="00201B74" w:rsidRPr="00C47CB2" w:rsidRDefault="00201B74" w:rsidP="00201B74">
            <w:pPr>
              <w:spacing w:after="0" w:line="280" w:lineRule="atLeast"/>
              <w:jc w:val="both"/>
              <w:rPr>
                <w:rFonts w:ascii="Arial" w:eastAsia="Times New Roman" w:hAnsi="Arial" w:cs="Times New Roman"/>
                <w:bCs/>
                <w:lang w:eastAsia="de-DE"/>
              </w:rPr>
            </w:pPr>
            <w:r w:rsidRPr="00CE67F2">
              <w:rPr>
                <w:rFonts w:ascii="Arial" w:eastAsia="Times New Roman" w:hAnsi="Arial" w:cs="Arial"/>
                <w:lang w:val="de-DE" w:eastAsia="de-DE"/>
              </w:rPr>
              <w:t>Amenorrhoe</w:t>
            </w:r>
          </w:p>
        </w:tc>
        <w:tc>
          <w:tcPr>
            <w:tcW w:w="1903" w:type="dxa"/>
            <w:shd w:val="clear" w:color="auto" w:fill="auto"/>
            <w:vAlign w:val="center"/>
          </w:tcPr>
          <w:p w14:paraId="10E6A559" w14:textId="540BD2C2" w:rsidR="00201B74" w:rsidRPr="00C47CB2" w:rsidRDefault="00ED06ED"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6AD3FBD1" w14:textId="77777777" w:rsidTr="00B567AE">
        <w:tc>
          <w:tcPr>
            <w:tcW w:w="8090" w:type="dxa"/>
            <w:shd w:val="clear" w:color="auto" w:fill="auto"/>
          </w:tcPr>
          <w:p w14:paraId="7C88BEB5" w14:textId="220285F2" w:rsidR="00201B74" w:rsidRPr="00C47CB2" w:rsidRDefault="00201B74" w:rsidP="00201B74">
            <w:pPr>
              <w:spacing w:after="0" w:line="280" w:lineRule="atLeast"/>
              <w:jc w:val="both"/>
              <w:rPr>
                <w:rFonts w:ascii="Arial" w:eastAsia="Times New Roman" w:hAnsi="Arial" w:cs="Times New Roman"/>
                <w:bCs/>
                <w:lang w:eastAsia="de-DE"/>
              </w:rPr>
            </w:pPr>
            <w:r w:rsidRPr="00CE67F2">
              <w:rPr>
                <w:rFonts w:ascii="Arial" w:eastAsia="Times New Roman" w:hAnsi="Arial" w:cs="Arial"/>
                <w:lang w:val="de-DE" w:eastAsia="de-DE"/>
              </w:rPr>
              <w:t>Infertilität</w:t>
            </w:r>
          </w:p>
        </w:tc>
        <w:tc>
          <w:tcPr>
            <w:tcW w:w="1903" w:type="dxa"/>
            <w:shd w:val="clear" w:color="auto" w:fill="auto"/>
            <w:vAlign w:val="center"/>
          </w:tcPr>
          <w:p w14:paraId="250924C2" w14:textId="64A1503D" w:rsidR="00201B74" w:rsidRPr="00C47CB2" w:rsidRDefault="00ED06ED"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545207AE" w14:textId="77777777" w:rsidTr="00B567AE">
        <w:tc>
          <w:tcPr>
            <w:tcW w:w="8090" w:type="dxa"/>
            <w:shd w:val="clear" w:color="auto" w:fill="auto"/>
          </w:tcPr>
          <w:p w14:paraId="645323D2" w14:textId="55D96683" w:rsidR="00201B74" w:rsidRPr="00C47CB2" w:rsidRDefault="00201B74" w:rsidP="00201B74">
            <w:pPr>
              <w:spacing w:after="0" w:line="280" w:lineRule="atLeast"/>
              <w:jc w:val="both"/>
              <w:rPr>
                <w:rFonts w:ascii="Arial" w:eastAsia="Times New Roman" w:hAnsi="Arial" w:cs="Times New Roman"/>
                <w:bCs/>
                <w:lang w:eastAsia="de-DE"/>
              </w:rPr>
            </w:pPr>
            <w:r w:rsidRPr="00CE67F2">
              <w:rPr>
                <w:rFonts w:ascii="Arial" w:eastAsia="Times New Roman" w:hAnsi="Arial" w:cs="Arial"/>
                <w:lang w:val="de-DE" w:eastAsia="de-DE"/>
              </w:rPr>
              <w:t>PCO-Syndrom</w:t>
            </w:r>
          </w:p>
        </w:tc>
        <w:tc>
          <w:tcPr>
            <w:tcW w:w="1903" w:type="dxa"/>
            <w:shd w:val="clear" w:color="auto" w:fill="auto"/>
            <w:vAlign w:val="center"/>
          </w:tcPr>
          <w:p w14:paraId="64921C3C" w14:textId="1B90265A" w:rsidR="00201B74" w:rsidRPr="00C47CB2" w:rsidRDefault="00ED06ED"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641090BB" w14:textId="77777777" w:rsidTr="00B567AE">
        <w:tc>
          <w:tcPr>
            <w:tcW w:w="8090" w:type="dxa"/>
            <w:shd w:val="clear" w:color="auto" w:fill="auto"/>
          </w:tcPr>
          <w:p w14:paraId="69FD8EE7" w14:textId="103E8204" w:rsidR="00201B74" w:rsidRPr="00C47CB2" w:rsidRDefault="00201B74" w:rsidP="00201B74">
            <w:pPr>
              <w:spacing w:after="0" w:line="280" w:lineRule="atLeast"/>
              <w:jc w:val="both"/>
              <w:rPr>
                <w:rFonts w:ascii="Arial" w:eastAsia="Times New Roman" w:hAnsi="Arial" w:cs="Times New Roman"/>
                <w:bCs/>
                <w:lang w:eastAsia="de-DE"/>
              </w:rPr>
            </w:pPr>
            <w:r w:rsidRPr="00CE67F2">
              <w:rPr>
                <w:rFonts w:ascii="Arial" w:eastAsia="Times New Roman" w:hAnsi="Arial" w:cs="Arial"/>
                <w:lang w:val="de-DE" w:eastAsia="de-DE"/>
              </w:rPr>
              <w:t>Hirsutismus</w:t>
            </w:r>
          </w:p>
        </w:tc>
        <w:tc>
          <w:tcPr>
            <w:tcW w:w="1903" w:type="dxa"/>
            <w:shd w:val="clear" w:color="auto" w:fill="auto"/>
            <w:vAlign w:val="center"/>
          </w:tcPr>
          <w:p w14:paraId="3F6014F3" w14:textId="041C1DA5" w:rsidR="00201B74" w:rsidRPr="00C47CB2" w:rsidRDefault="00ED06ED"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48D95B81" w14:textId="77777777" w:rsidTr="00B567AE">
        <w:tc>
          <w:tcPr>
            <w:tcW w:w="8090" w:type="dxa"/>
            <w:shd w:val="clear" w:color="auto" w:fill="auto"/>
          </w:tcPr>
          <w:p w14:paraId="6A8D49B2" w14:textId="490E7F70" w:rsidR="00201B74" w:rsidRPr="00C47CB2" w:rsidRDefault="00201B74" w:rsidP="00201B74">
            <w:pPr>
              <w:spacing w:after="0" w:line="280" w:lineRule="atLeast"/>
              <w:jc w:val="both"/>
              <w:rPr>
                <w:rFonts w:ascii="Arial" w:eastAsia="Times New Roman" w:hAnsi="Arial" w:cs="Times New Roman"/>
                <w:bCs/>
                <w:lang w:eastAsia="de-DE"/>
              </w:rPr>
            </w:pPr>
            <w:r w:rsidRPr="00CE67F2">
              <w:rPr>
                <w:rFonts w:ascii="Arial" w:eastAsia="Times New Roman" w:hAnsi="Arial" w:cs="Arial"/>
                <w:lang w:val="de-DE" w:eastAsia="de-DE"/>
              </w:rPr>
              <w:t>Menopause</w:t>
            </w:r>
          </w:p>
        </w:tc>
        <w:tc>
          <w:tcPr>
            <w:tcW w:w="1903" w:type="dxa"/>
            <w:shd w:val="clear" w:color="auto" w:fill="auto"/>
            <w:vAlign w:val="center"/>
          </w:tcPr>
          <w:p w14:paraId="495123DB" w14:textId="45A9F957" w:rsidR="00201B74" w:rsidRPr="00C47CB2" w:rsidRDefault="00ED06ED"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49F104F0" w14:textId="77777777" w:rsidTr="00B567AE">
        <w:tc>
          <w:tcPr>
            <w:tcW w:w="8090" w:type="dxa"/>
            <w:shd w:val="clear" w:color="auto" w:fill="auto"/>
          </w:tcPr>
          <w:p w14:paraId="559840A0" w14:textId="4C3BB711" w:rsidR="00201B74" w:rsidRPr="00C47CB2" w:rsidRDefault="00201B74" w:rsidP="00201B74">
            <w:pPr>
              <w:spacing w:after="0" w:line="280" w:lineRule="atLeast"/>
              <w:jc w:val="both"/>
              <w:rPr>
                <w:rFonts w:ascii="Arial" w:eastAsia="Times New Roman" w:hAnsi="Arial" w:cs="Times New Roman"/>
                <w:bCs/>
                <w:lang w:eastAsia="de-DE"/>
              </w:rPr>
            </w:pPr>
            <w:r w:rsidRPr="00CE67F2">
              <w:rPr>
                <w:rFonts w:ascii="Arial" w:eastAsia="Times New Roman" w:hAnsi="Arial" w:cs="Arial"/>
                <w:lang w:val="de-DE" w:eastAsia="de-DE"/>
              </w:rPr>
              <w:t>Männlicher Hypogonadismus</w:t>
            </w:r>
          </w:p>
        </w:tc>
        <w:tc>
          <w:tcPr>
            <w:tcW w:w="1903" w:type="dxa"/>
            <w:shd w:val="clear" w:color="auto" w:fill="auto"/>
            <w:vAlign w:val="center"/>
          </w:tcPr>
          <w:p w14:paraId="4CF40F05" w14:textId="24CF5380" w:rsidR="00201B74" w:rsidRPr="00C47CB2" w:rsidRDefault="00ED06ED"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14897600" w14:textId="77777777" w:rsidTr="006F1B63">
        <w:tc>
          <w:tcPr>
            <w:tcW w:w="8090" w:type="dxa"/>
            <w:shd w:val="clear" w:color="auto" w:fill="auto"/>
          </w:tcPr>
          <w:p w14:paraId="3E574806" w14:textId="5341B879" w:rsidR="00201B74" w:rsidRPr="00C47CB2" w:rsidRDefault="00201B74" w:rsidP="00201B74">
            <w:pPr>
              <w:spacing w:after="0" w:line="280" w:lineRule="atLeast"/>
              <w:jc w:val="both"/>
              <w:rPr>
                <w:rFonts w:ascii="Arial" w:eastAsia="Times New Roman" w:hAnsi="Arial" w:cs="Times New Roman"/>
                <w:bCs/>
                <w:lang w:eastAsia="de-DE"/>
              </w:rPr>
            </w:pPr>
            <w:r w:rsidRPr="00425BE0">
              <w:rPr>
                <w:rFonts w:ascii="Arial" w:eastAsia="Times New Roman" w:hAnsi="Arial" w:cs="Arial"/>
                <w:lang w:val="de-DE" w:eastAsia="de-DE"/>
              </w:rPr>
              <w:t>Impotenz</w:t>
            </w:r>
          </w:p>
        </w:tc>
        <w:tc>
          <w:tcPr>
            <w:tcW w:w="1903" w:type="dxa"/>
            <w:shd w:val="clear" w:color="auto" w:fill="auto"/>
          </w:tcPr>
          <w:p w14:paraId="3572EA0B" w14:textId="40C3279F" w:rsidR="00201B74" w:rsidRPr="00C47CB2" w:rsidRDefault="00ED06ED"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43F40EDC" w14:textId="77777777" w:rsidTr="006F1B63">
        <w:tc>
          <w:tcPr>
            <w:tcW w:w="8090" w:type="dxa"/>
            <w:shd w:val="clear" w:color="auto" w:fill="auto"/>
          </w:tcPr>
          <w:p w14:paraId="3908A7FC" w14:textId="1B4ED79F" w:rsidR="00201B74" w:rsidRPr="00C47CB2" w:rsidRDefault="00201B74" w:rsidP="00201B74">
            <w:pPr>
              <w:spacing w:after="0" w:line="280" w:lineRule="atLeast"/>
              <w:jc w:val="both"/>
              <w:rPr>
                <w:rFonts w:ascii="Arial" w:eastAsia="Times New Roman" w:hAnsi="Arial" w:cs="Times New Roman"/>
                <w:bCs/>
                <w:lang w:eastAsia="de-DE"/>
              </w:rPr>
            </w:pPr>
            <w:r w:rsidRPr="00425BE0">
              <w:rPr>
                <w:rFonts w:ascii="Arial" w:eastAsia="Times New Roman" w:hAnsi="Arial" w:cs="Arial"/>
                <w:lang w:val="de-DE" w:eastAsia="de-DE"/>
              </w:rPr>
              <w:t>Gynäkomastie</w:t>
            </w:r>
          </w:p>
        </w:tc>
        <w:tc>
          <w:tcPr>
            <w:tcW w:w="1903" w:type="dxa"/>
            <w:shd w:val="clear" w:color="auto" w:fill="auto"/>
          </w:tcPr>
          <w:p w14:paraId="1C2148D7" w14:textId="19D3DB9A" w:rsidR="00201B74" w:rsidRPr="00C47CB2" w:rsidRDefault="00ED06ED"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338C0911" w14:textId="77777777" w:rsidTr="006F1B63">
        <w:tc>
          <w:tcPr>
            <w:tcW w:w="8090" w:type="dxa"/>
            <w:shd w:val="clear" w:color="auto" w:fill="auto"/>
          </w:tcPr>
          <w:p w14:paraId="275B1A0E" w14:textId="77777777" w:rsidR="00201B74" w:rsidRPr="00425BE0" w:rsidRDefault="00201B74" w:rsidP="00201B74">
            <w:pPr>
              <w:spacing w:after="0" w:line="280" w:lineRule="atLeast"/>
              <w:jc w:val="both"/>
              <w:rPr>
                <w:rFonts w:ascii="Arial" w:eastAsia="Times New Roman" w:hAnsi="Arial" w:cs="Arial"/>
                <w:lang w:val="de-DE" w:eastAsia="de-DE"/>
              </w:rPr>
            </w:pPr>
          </w:p>
        </w:tc>
        <w:tc>
          <w:tcPr>
            <w:tcW w:w="1903" w:type="dxa"/>
            <w:shd w:val="clear" w:color="auto" w:fill="auto"/>
          </w:tcPr>
          <w:p w14:paraId="6D0352CA" w14:textId="77777777" w:rsidR="00201B74" w:rsidRPr="00C47CB2" w:rsidRDefault="00201B74" w:rsidP="00201B74">
            <w:pPr>
              <w:spacing w:after="0" w:line="280" w:lineRule="atLeast"/>
              <w:jc w:val="center"/>
              <w:rPr>
                <w:rFonts w:ascii="Arial" w:eastAsia="Times New Roman" w:hAnsi="Arial" w:cs="Times New Roman"/>
                <w:bCs/>
                <w:lang w:eastAsia="de-DE"/>
              </w:rPr>
            </w:pPr>
          </w:p>
        </w:tc>
      </w:tr>
      <w:tr w:rsidR="00201B74" w:rsidRPr="00C47CB2" w14:paraId="57CF0AD7" w14:textId="77777777" w:rsidTr="00A1112C">
        <w:tc>
          <w:tcPr>
            <w:tcW w:w="8090" w:type="dxa"/>
            <w:shd w:val="clear" w:color="auto" w:fill="auto"/>
          </w:tcPr>
          <w:p w14:paraId="294548BD" w14:textId="689893C8" w:rsidR="00201B74" w:rsidRPr="00C47CB2" w:rsidRDefault="00201B74" w:rsidP="00201B74">
            <w:pPr>
              <w:spacing w:after="0" w:line="280" w:lineRule="atLeast"/>
              <w:jc w:val="both"/>
              <w:rPr>
                <w:rFonts w:ascii="Arial" w:eastAsia="Times New Roman" w:hAnsi="Arial" w:cs="Times New Roman"/>
                <w:bCs/>
                <w:lang w:eastAsia="de-DE"/>
              </w:rPr>
            </w:pPr>
            <w:r w:rsidRPr="006B5B05">
              <w:rPr>
                <w:rFonts w:ascii="Arial" w:eastAsia="Times New Roman" w:hAnsi="Arial" w:cs="Arial"/>
                <w:b/>
                <w:lang w:val="de-DE" w:eastAsia="de-DE"/>
              </w:rPr>
              <w:t>Hypoglykämien</w:t>
            </w:r>
          </w:p>
        </w:tc>
        <w:tc>
          <w:tcPr>
            <w:tcW w:w="1903" w:type="dxa"/>
            <w:shd w:val="clear" w:color="auto" w:fill="auto"/>
            <w:vAlign w:val="center"/>
          </w:tcPr>
          <w:p w14:paraId="62043E18" w14:textId="77777777" w:rsidR="00201B74" w:rsidRPr="00C47CB2" w:rsidRDefault="00201B74" w:rsidP="00201B74">
            <w:pPr>
              <w:spacing w:after="0" w:line="280" w:lineRule="atLeast"/>
              <w:jc w:val="center"/>
              <w:rPr>
                <w:rFonts w:ascii="Arial" w:eastAsia="Times New Roman" w:hAnsi="Arial" w:cs="Times New Roman"/>
                <w:bCs/>
                <w:lang w:eastAsia="de-DE"/>
              </w:rPr>
            </w:pPr>
          </w:p>
        </w:tc>
      </w:tr>
      <w:tr w:rsidR="00201B74" w:rsidRPr="00C47CB2" w14:paraId="682ADAA3" w14:textId="77777777" w:rsidTr="00A1112C">
        <w:tc>
          <w:tcPr>
            <w:tcW w:w="8090" w:type="dxa"/>
            <w:shd w:val="clear" w:color="auto" w:fill="auto"/>
          </w:tcPr>
          <w:p w14:paraId="76013FDD" w14:textId="406A55F8" w:rsidR="00201B74" w:rsidRPr="00C47CB2" w:rsidRDefault="00201B74" w:rsidP="00201B74">
            <w:pPr>
              <w:spacing w:after="0" w:line="280" w:lineRule="atLeast"/>
              <w:jc w:val="both"/>
              <w:rPr>
                <w:rFonts w:ascii="Arial" w:eastAsia="Times New Roman" w:hAnsi="Arial" w:cs="Times New Roman"/>
                <w:bCs/>
                <w:lang w:eastAsia="de-DE"/>
              </w:rPr>
            </w:pPr>
            <w:r w:rsidRPr="006B5B05">
              <w:rPr>
                <w:rFonts w:ascii="Arial" w:eastAsia="Times New Roman" w:hAnsi="Arial" w:cs="Arial"/>
                <w:lang w:val="de-DE" w:eastAsia="de-DE"/>
              </w:rPr>
              <w:t>Evaluation, Diagnostik und Behandlung</w:t>
            </w:r>
          </w:p>
        </w:tc>
        <w:tc>
          <w:tcPr>
            <w:tcW w:w="1903" w:type="dxa"/>
            <w:shd w:val="clear" w:color="auto" w:fill="auto"/>
            <w:vAlign w:val="center"/>
          </w:tcPr>
          <w:p w14:paraId="28FC0A7B" w14:textId="07F7B053" w:rsidR="00201B74" w:rsidRPr="00C47CB2" w:rsidRDefault="00B004DB"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49B612E5" w14:textId="77777777" w:rsidTr="00A1112C">
        <w:tc>
          <w:tcPr>
            <w:tcW w:w="8090" w:type="dxa"/>
            <w:shd w:val="clear" w:color="auto" w:fill="auto"/>
          </w:tcPr>
          <w:p w14:paraId="3F7C153B" w14:textId="77777777" w:rsidR="00201B74" w:rsidRPr="00C47CB2" w:rsidRDefault="00201B74" w:rsidP="00201B74">
            <w:pPr>
              <w:spacing w:after="0" w:line="280" w:lineRule="atLeast"/>
              <w:jc w:val="both"/>
              <w:rPr>
                <w:rFonts w:ascii="Arial" w:eastAsia="Times New Roman" w:hAnsi="Arial" w:cs="Times New Roman"/>
                <w:bCs/>
                <w:lang w:eastAsia="de-DE"/>
              </w:rPr>
            </w:pPr>
          </w:p>
        </w:tc>
        <w:tc>
          <w:tcPr>
            <w:tcW w:w="1903" w:type="dxa"/>
            <w:shd w:val="clear" w:color="auto" w:fill="auto"/>
            <w:vAlign w:val="center"/>
          </w:tcPr>
          <w:p w14:paraId="164755DF" w14:textId="77777777" w:rsidR="00201B74" w:rsidRPr="00C47CB2" w:rsidRDefault="00201B74" w:rsidP="00201B74">
            <w:pPr>
              <w:spacing w:after="0" w:line="280" w:lineRule="atLeast"/>
              <w:jc w:val="center"/>
              <w:rPr>
                <w:rFonts w:ascii="Arial" w:eastAsia="Times New Roman" w:hAnsi="Arial" w:cs="Times New Roman"/>
                <w:bCs/>
                <w:lang w:eastAsia="de-DE"/>
              </w:rPr>
            </w:pPr>
          </w:p>
        </w:tc>
      </w:tr>
      <w:tr w:rsidR="00201B74" w:rsidRPr="00C47CB2" w14:paraId="65E4F87E" w14:textId="77777777" w:rsidTr="00A1112C">
        <w:tc>
          <w:tcPr>
            <w:tcW w:w="8090" w:type="dxa"/>
            <w:shd w:val="clear" w:color="auto" w:fill="auto"/>
          </w:tcPr>
          <w:p w14:paraId="3C91058F" w14:textId="4A70DDAA" w:rsidR="00201B74" w:rsidRPr="00C47CB2" w:rsidRDefault="00201B74" w:rsidP="00201B74">
            <w:pPr>
              <w:spacing w:after="0" w:line="280" w:lineRule="atLeast"/>
              <w:jc w:val="both"/>
              <w:rPr>
                <w:rFonts w:ascii="Arial" w:eastAsia="Times New Roman" w:hAnsi="Arial" w:cs="Times New Roman"/>
                <w:bCs/>
                <w:lang w:eastAsia="de-DE"/>
              </w:rPr>
            </w:pPr>
            <w:r w:rsidRPr="006B5B05">
              <w:rPr>
                <w:rFonts w:ascii="Arial" w:eastAsia="Times New Roman" w:hAnsi="Arial" w:cs="Arial"/>
                <w:b/>
                <w:lang w:val="de-DE" w:eastAsia="de-DE"/>
              </w:rPr>
              <w:t>Störungen des Wachstums und der Pubertät</w:t>
            </w:r>
          </w:p>
        </w:tc>
        <w:tc>
          <w:tcPr>
            <w:tcW w:w="1903" w:type="dxa"/>
            <w:shd w:val="clear" w:color="auto" w:fill="auto"/>
            <w:vAlign w:val="center"/>
          </w:tcPr>
          <w:p w14:paraId="228F1352" w14:textId="77777777" w:rsidR="00201B74" w:rsidRPr="00C47CB2" w:rsidRDefault="00201B74" w:rsidP="00201B74">
            <w:pPr>
              <w:spacing w:after="0" w:line="280" w:lineRule="atLeast"/>
              <w:jc w:val="center"/>
              <w:rPr>
                <w:rFonts w:ascii="Arial" w:eastAsia="Times New Roman" w:hAnsi="Arial" w:cs="Times New Roman"/>
                <w:bCs/>
                <w:lang w:eastAsia="de-DE"/>
              </w:rPr>
            </w:pPr>
          </w:p>
        </w:tc>
      </w:tr>
      <w:tr w:rsidR="00201B74" w:rsidRPr="00C47CB2" w14:paraId="0FF7C8C6" w14:textId="77777777" w:rsidTr="00A1112C">
        <w:tc>
          <w:tcPr>
            <w:tcW w:w="8090" w:type="dxa"/>
            <w:shd w:val="clear" w:color="auto" w:fill="auto"/>
          </w:tcPr>
          <w:p w14:paraId="748367AC" w14:textId="66F4A30A" w:rsidR="00201B74" w:rsidRPr="00C47CB2" w:rsidRDefault="00201B74" w:rsidP="00201B74">
            <w:pPr>
              <w:spacing w:after="0" w:line="280" w:lineRule="atLeast"/>
              <w:jc w:val="both"/>
              <w:rPr>
                <w:rFonts w:ascii="Arial" w:eastAsia="Times New Roman" w:hAnsi="Arial" w:cs="Times New Roman"/>
                <w:bCs/>
                <w:lang w:eastAsia="de-DE"/>
              </w:rPr>
            </w:pPr>
            <w:r w:rsidRPr="006B5B05">
              <w:rPr>
                <w:rFonts w:ascii="Arial" w:eastAsia="Times New Roman" w:hAnsi="Arial" w:cs="Arial"/>
                <w:lang w:val="de-DE" w:eastAsia="de-DE"/>
              </w:rPr>
              <w:t>Evaluation, Diagnostik und Behandlung</w:t>
            </w:r>
          </w:p>
        </w:tc>
        <w:tc>
          <w:tcPr>
            <w:tcW w:w="1903" w:type="dxa"/>
            <w:shd w:val="clear" w:color="auto" w:fill="auto"/>
            <w:vAlign w:val="center"/>
          </w:tcPr>
          <w:p w14:paraId="702D2BD7" w14:textId="44342576" w:rsidR="00201B74" w:rsidRPr="00C47CB2" w:rsidRDefault="00B004DB"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04ABCE04" w14:textId="77777777" w:rsidTr="00A1112C">
        <w:tc>
          <w:tcPr>
            <w:tcW w:w="8090" w:type="dxa"/>
            <w:shd w:val="clear" w:color="auto" w:fill="auto"/>
          </w:tcPr>
          <w:p w14:paraId="05C977E5" w14:textId="77777777" w:rsidR="00201B74" w:rsidRPr="006B5B05" w:rsidRDefault="00201B74" w:rsidP="00201B74">
            <w:pPr>
              <w:spacing w:after="0" w:line="280" w:lineRule="atLeast"/>
              <w:jc w:val="both"/>
              <w:rPr>
                <w:rFonts w:ascii="Arial" w:eastAsia="Times New Roman" w:hAnsi="Arial" w:cs="Arial"/>
                <w:lang w:val="de-DE" w:eastAsia="de-DE"/>
              </w:rPr>
            </w:pPr>
          </w:p>
        </w:tc>
        <w:tc>
          <w:tcPr>
            <w:tcW w:w="1903" w:type="dxa"/>
            <w:shd w:val="clear" w:color="auto" w:fill="auto"/>
            <w:vAlign w:val="center"/>
          </w:tcPr>
          <w:p w14:paraId="1D09310F" w14:textId="77777777" w:rsidR="00201B74" w:rsidRPr="00C47CB2" w:rsidRDefault="00201B74" w:rsidP="00201B74">
            <w:pPr>
              <w:spacing w:after="0" w:line="280" w:lineRule="atLeast"/>
              <w:jc w:val="center"/>
              <w:rPr>
                <w:rFonts w:ascii="Arial" w:eastAsia="Times New Roman" w:hAnsi="Arial" w:cs="Times New Roman"/>
                <w:bCs/>
                <w:lang w:eastAsia="de-DE"/>
              </w:rPr>
            </w:pPr>
          </w:p>
        </w:tc>
      </w:tr>
      <w:tr w:rsidR="00201B74" w:rsidRPr="00C47CB2" w14:paraId="1C7DD1D4" w14:textId="77777777" w:rsidTr="00A1112C">
        <w:tc>
          <w:tcPr>
            <w:tcW w:w="8090" w:type="dxa"/>
            <w:shd w:val="clear" w:color="auto" w:fill="auto"/>
          </w:tcPr>
          <w:p w14:paraId="53DB0959" w14:textId="3DD5D050" w:rsidR="00201B74" w:rsidRPr="006B5B05" w:rsidRDefault="00201B74" w:rsidP="00201B74">
            <w:pPr>
              <w:spacing w:after="0" w:line="280" w:lineRule="atLeast"/>
              <w:jc w:val="both"/>
              <w:rPr>
                <w:rFonts w:ascii="Arial" w:eastAsia="Times New Roman" w:hAnsi="Arial" w:cs="Arial"/>
                <w:lang w:val="de-DE" w:eastAsia="de-DE"/>
              </w:rPr>
            </w:pPr>
            <w:r w:rsidRPr="00BA74A6">
              <w:rPr>
                <w:rFonts w:ascii="Arial" w:eastAsia="Times New Roman" w:hAnsi="Arial" w:cs="Arial"/>
                <w:b/>
                <w:lang w:val="de-DE" w:eastAsia="de-DE"/>
              </w:rPr>
              <w:t>Techniken und Fertigkeiten</w:t>
            </w:r>
          </w:p>
        </w:tc>
        <w:tc>
          <w:tcPr>
            <w:tcW w:w="1903" w:type="dxa"/>
            <w:shd w:val="clear" w:color="auto" w:fill="auto"/>
            <w:vAlign w:val="center"/>
          </w:tcPr>
          <w:p w14:paraId="1502838F" w14:textId="77777777" w:rsidR="00201B74" w:rsidRPr="00C47CB2" w:rsidRDefault="00201B74" w:rsidP="00201B74">
            <w:pPr>
              <w:spacing w:after="0" w:line="280" w:lineRule="atLeast"/>
              <w:jc w:val="center"/>
              <w:rPr>
                <w:rFonts w:ascii="Arial" w:eastAsia="Times New Roman" w:hAnsi="Arial" w:cs="Times New Roman"/>
                <w:bCs/>
                <w:lang w:eastAsia="de-DE"/>
              </w:rPr>
            </w:pPr>
          </w:p>
        </w:tc>
      </w:tr>
      <w:tr w:rsidR="00201B74" w:rsidRPr="00C47CB2" w14:paraId="77B05732" w14:textId="77777777" w:rsidTr="00A1112C">
        <w:tc>
          <w:tcPr>
            <w:tcW w:w="8090" w:type="dxa"/>
            <w:shd w:val="clear" w:color="auto" w:fill="auto"/>
          </w:tcPr>
          <w:p w14:paraId="189C3278" w14:textId="4EA568A0" w:rsidR="00201B74" w:rsidRPr="006B5B05" w:rsidRDefault="00201B74" w:rsidP="00B004DB">
            <w:pPr>
              <w:spacing w:after="0" w:line="280" w:lineRule="atLeast"/>
              <w:rPr>
                <w:rFonts w:ascii="Arial" w:eastAsia="Times New Roman" w:hAnsi="Arial" w:cs="Arial"/>
                <w:lang w:val="de-DE" w:eastAsia="de-DE"/>
              </w:rPr>
            </w:pPr>
            <w:r w:rsidRPr="00BA74A6">
              <w:rPr>
                <w:rFonts w:ascii="Arial" w:eastAsia="Times New Roman" w:hAnsi="Arial" w:cs="Arial"/>
                <w:lang w:val="de-DE" w:eastAsia="de-DE"/>
              </w:rPr>
              <w:t>Kenntnisse der Indikation und Durchführung der Feinnadelpunktion der Schilddrüse</w:t>
            </w:r>
          </w:p>
        </w:tc>
        <w:tc>
          <w:tcPr>
            <w:tcW w:w="1903" w:type="dxa"/>
            <w:shd w:val="clear" w:color="auto" w:fill="auto"/>
            <w:vAlign w:val="center"/>
          </w:tcPr>
          <w:p w14:paraId="3B48ECC7" w14:textId="169189DD" w:rsidR="00201B74" w:rsidRPr="00C47CB2" w:rsidRDefault="00D125DA"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36FA43A1" w14:textId="77777777" w:rsidTr="00A1112C">
        <w:tc>
          <w:tcPr>
            <w:tcW w:w="8090" w:type="dxa"/>
            <w:shd w:val="clear" w:color="auto" w:fill="auto"/>
          </w:tcPr>
          <w:p w14:paraId="00A10671" w14:textId="3AAB9A9E" w:rsidR="00201B74" w:rsidRPr="006B5B05" w:rsidRDefault="00201B74" w:rsidP="00B004DB">
            <w:pPr>
              <w:spacing w:after="0" w:line="280" w:lineRule="atLeast"/>
              <w:rPr>
                <w:rFonts w:ascii="Arial" w:eastAsia="Times New Roman" w:hAnsi="Arial" w:cs="Arial"/>
                <w:lang w:val="de-DE" w:eastAsia="de-DE"/>
              </w:rPr>
            </w:pPr>
            <w:r w:rsidRPr="00BA74A6">
              <w:rPr>
                <w:rFonts w:ascii="Arial" w:eastAsia="Times New Roman" w:hAnsi="Arial" w:cs="Arial"/>
                <w:lang w:val="de-DE" w:eastAsia="de-DE"/>
              </w:rPr>
              <w:t>Kenntnisse der Indikation, Durchführung und Interpretation der Ultraschalluntersuchung der Schilddrüse</w:t>
            </w:r>
          </w:p>
        </w:tc>
        <w:tc>
          <w:tcPr>
            <w:tcW w:w="1903" w:type="dxa"/>
            <w:shd w:val="clear" w:color="auto" w:fill="auto"/>
            <w:vAlign w:val="center"/>
          </w:tcPr>
          <w:p w14:paraId="3C80DF10" w14:textId="6862B16F" w:rsidR="00201B74" w:rsidRPr="00C47CB2" w:rsidRDefault="00D125DA"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63D26AD9" w14:textId="77777777" w:rsidTr="00A1112C">
        <w:tc>
          <w:tcPr>
            <w:tcW w:w="8090" w:type="dxa"/>
            <w:shd w:val="clear" w:color="auto" w:fill="auto"/>
          </w:tcPr>
          <w:p w14:paraId="43BD5CC5" w14:textId="645766BA" w:rsidR="00201B74" w:rsidRPr="006B5B05" w:rsidRDefault="00201B74" w:rsidP="00B004DB">
            <w:pPr>
              <w:spacing w:after="0" w:line="280" w:lineRule="atLeast"/>
              <w:rPr>
                <w:rFonts w:ascii="Arial" w:eastAsia="Times New Roman" w:hAnsi="Arial" w:cs="Arial"/>
                <w:lang w:val="de-DE" w:eastAsia="de-DE"/>
              </w:rPr>
            </w:pPr>
            <w:r w:rsidRPr="00BA74A6">
              <w:rPr>
                <w:rFonts w:ascii="Arial" w:eastAsia="Times New Roman" w:hAnsi="Arial" w:cs="Arial"/>
                <w:lang w:val="de-DE" w:eastAsia="de-DE"/>
              </w:rPr>
              <w:t>Kenntnisse der Indikation, Durchführung und Interpretation von endokrinologischen Funktionstests</w:t>
            </w:r>
          </w:p>
        </w:tc>
        <w:tc>
          <w:tcPr>
            <w:tcW w:w="1903" w:type="dxa"/>
            <w:shd w:val="clear" w:color="auto" w:fill="auto"/>
            <w:vAlign w:val="center"/>
          </w:tcPr>
          <w:p w14:paraId="529CC8DB" w14:textId="2D3DDA79" w:rsidR="00201B74" w:rsidRPr="00C47CB2" w:rsidRDefault="00D125DA"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56ADE026" w14:textId="77777777" w:rsidTr="00A1112C">
        <w:tc>
          <w:tcPr>
            <w:tcW w:w="8090" w:type="dxa"/>
            <w:shd w:val="clear" w:color="auto" w:fill="auto"/>
          </w:tcPr>
          <w:p w14:paraId="27D09C0F" w14:textId="080CEAC7" w:rsidR="00201B74" w:rsidRPr="006B5B05" w:rsidRDefault="00201B74" w:rsidP="00B004DB">
            <w:pPr>
              <w:spacing w:after="0" w:line="280" w:lineRule="atLeast"/>
              <w:rPr>
                <w:rFonts w:ascii="Arial" w:eastAsia="Times New Roman" w:hAnsi="Arial" w:cs="Arial"/>
                <w:lang w:val="de-DE" w:eastAsia="de-DE"/>
              </w:rPr>
            </w:pPr>
            <w:r w:rsidRPr="00BA74A6">
              <w:rPr>
                <w:rFonts w:ascii="Arial" w:eastAsia="Times New Roman" w:hAnsi="Arial" w:cs="Arial"/>
                <w:lang w:val="de-DE" w:eastAsia="de-DE"/>
              </w:rPr>
              <w:t>Kenntnisse der Entwicklung neuer Methoden in der labormedizinschen Analytik und der Qualitätssicherung</w:t>
            </w:r>
          </w:p>
        </w:tc>
        <w:tc>
          <w:tcPr>
            <w:tcW w:w="1903" w:type="dxa"/>
            <w:shd w:val="clear" w:color="auto" w:fill="auto"/>
            <w:vAlign w:val="center"/>
          </w:tcPr>
          <w:p w14:paraId="08FFC178" w14:textId="38F3240E" w:rsidR="00201B74" w:rsidRPr="00C47CB2" w:rsidRDefault="00D125DA"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01B74" w:rsidRPr="00C47CB2" w14:paraId="4F692498" w14:textId="77777777" w:rsidTr="00A1112C">
        <w:tc>
          <w:tcPr>
            <w:tcW w:w="8090" w:type="dxa"/>
            <w:shd w:val="clear" w:color="auto" w:fill="auto"/>
          </w:tcPr>
          <w:p w14:paraId="4DBA3E4B" w14:textId="72979BC6" w:rsidR="00201B74" w:rsidRPr="006B5B05" w:rsidRDefault="00201B74" w:rsidP="00B004DB">
            <w:pPr>
              <w:spacing w:after="0" w:line="280" w:lineRule="atLeast"/>
              <w:rPr>
                <w:rFonts w:ascii="Arial" w:eastAsia="Times New Roman" w:hAnsi="Arial" w:cs="Arial"/>
                <w:lang w:val="de-DE" w:eastAsia="de-DE"/>
              </w:rPr>
            </w:pPr>
            <w:r w:rsidRPr="00BA74A6">
              <w:rPr>
                <w:rFonts w:ascii="Arial" w:eastAsia="Times New Roman" w:hAnsi="Arial" w:cs="Arial"/>
                <w:lang w:val="de-DE" w:eastAsia="de-DE"/>
              </w:rPr>
              <w:t>Radiojodbehandlung</w:t>
            </w:r>
          </w:p>
        </w:tc>
        <w:tc>
          <w:tcPr>
            <w:tcW w:w="1903" w:type="dxa"/>
            <w:shd w:val="clear" w:color="auto" w:fill="auto"/>
            <w:vAlign w:val="center"/>
          </w:tcPr>
          <w:p w14:paraId="7CF49E48" w14:textId="62BB0D97" w:rsidR="00201B74" w:rsidRPr="00C47CB2" w:rsidRDefault="00D125DA" w:rsidP="00201B74">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bl>
    <w:p w14:paraId="2F816AAD" w14:textId="7577DF3B" w:rsidR="003D5DA3" w:rsidRDefault="003D5DA3">
      <w:pPr>
        <w:rPr>
          <w:rFonts w:ascii="Arial" w:eastAsia="Times New Roman" w:hAnsi="Arial" w:cs="Arial"/>
          <w:lang w:val="de-DE" w:eastAsia="de-DE"/>
        </w:rPr>
      </w:pPr>
      <w:r>
        <w:rPr>
          <w:rFonts w:ascii="Arial" w:eastAsia="Times New Roman" w:hAnsi="Arial" w:cs="Arial"/>
          <w:lang w:val="de-DE" w:eastAsia="de-DE"/>
        </w:rPr>
        <w:br w:type="page"/>
      </w:r>
    </w:p>
    <w:p w14:paraId="12BBCF2D" w14:textId="77777777" w:rsidR="001A10B3" w:rsidRPr="000E3D0B" w:rsidRDefault="001A10B3" w:rsidP="00797201">
      <w:pPr>
        <w:tabs>
          <w:tab w:val="left" w:pos="-720"/>
          <w:tab w:val="left" w:pos="142"/>
          <w:tab w:val="left" w:pos="1985"/>
          <w:tab w:val="left" w:pos="2835"/>
          <w:tab w:val="left" w:pos="8080"/>
          <w:tab w:val="left" w:pos="8505"/>
          <w:tab w:val="left" w:pos="8789"/>
        </w:tabs>
        <w:spacing w:after="0"/>
        <w:ind w:left="142" w:hanging="142"/>
        <w:jc w:val="both"/>
        <w:rPr>
          <w:rFonts w:ascii="Arial" w:eastAsia="Times New Roman" w:hAnsi="Arial" w:cs="Arial"/>
          <w:lang w:val="de-DE" w:eastAsia="de-DE"/>
        </w:rPr>
      </w:pPr>
    </w:p>
    <w:tbl>
      <w:tblPr>
        <w:tblW w:w="99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090"/>
        <w:gridCol w:w="1903"/>
      </w:tblGrid>
      <w:tr w:rsidR="003F60DE" w:rsidRPr="00C47CB2" w14:paraId="19A6E80C" w14:textId="77777777" w:rsidTr="00E51AF4">
        <w:tc>
          <w:tcPr>
            <w:tcW w:w="8090" w:type="dxa"/>
            <w:shd w:val="clear" w:color="auto" w:fill="auto"/>
          </w:tcPr>
          <w:p w14:paraId="0755F4DF" w14:textId="4405864E" w:rsidR="003F60DE" w:rsidRPr="00A7038F" w:rsidRDefault="00A7038F" w:rsidP="00A7038F">
            <w:pPr>
              <w:tabs>
                <w:tab w:val="left" w:pos="-720"/>
                <w:tab w:val="left" w:pos="567"/>
                <w:tab w:val="left" w:pos="1985"/>
                <w:tab w:val="left" w:pos="2835"/>
                <w:tab w:val="left" w:pos="8080"/>
                <w:tab w:val="left" w:pos="8505"/>
              </w:tabs>
              <w:spacing w:after="0"/>
              <w:jc w:val="both"/>
              <w:rPr>
                <w:rFonts w:ascii="Arial" w:eastAsia="Times New Roman" w:hAnsi="Arial" w:cs="Arial"/>
                <w:b/>
                <w:lang w:val="de-DE" w:eastAsia="de-DE"/>
              </w:rPr>
            </w:pPr>
            <w:r w:rsidRPr="000E3D0B">
              <w:rPr>
                <w:rFonts w:ascii="Arial" w:eastAsia="Times New Roman" w:hAnsi="Arial" w:cs="Arial"/>
                <w:b/>
                <w:lang w:val="de-DE" w:eastAsia="de-DE"/>
              </w:rPr>
              <w:t>Weiterbildung in Diabetologie</w:t>
            </w:r>
          </w:p>
        </w:tc>
        <w:tc>
          <w:tcPr>
            <w:tcW w:w="1903" w:type="dxa"/>
            <w:shd w:val="clear" w:color="auto" w:fill="auto"/>
            <w:vAlign w:val="center"/>
          </w:tcPr>
          <w:p w14:paraId="079FD479" w14:textId="77777777" w:rsidR="003F60DE" w:rsidRPr="00C47CB2" w:rsidRDefault="003F60DE" w:rsidP="00E51AF4">
            <w:pPr>
              <w:spacing w:after="0" w:line="280" w:lineRule="atLeast"/>
              <w:jc w:val="center"/>
              <w:rPr>
                <w:rFonts w:ascii="Arial" w:eastAsia="Times New Roman" w:hAnsi="Arial" w:cs="Times New Roman"/>
                <w:bCs/>
                <w:lang w:eastAsia="de-DE"/>
              </w:rPr>
            </w:pPr>
          </w:p>
        </w:tc>
      </w:tr>
      <w:tr w:rsidR="003F60DE" w:rsidRPr="00C47CB2" w14:paraId="57D9DC18" w14:textId="77777777" w:rsidTr="00E51AF4">
        <w:tc>
          <w:tcPr>
            <w:tcW w:w="8090" w:type="dxa"/>
            <w:shd w:val="clear" w:color="auto" w:fill="auto"/>
          </w:tcPr>
          <w:p w14:paraId="50C787B4" w14:textId="77777777" w:rsidR="003F60DE" w:rsidRPr="006B5B05" w:rsidRDefault="003F60DE" w:rsidP="00E51AF4">
            <w:pPr>
              <w:spacing w:after="0" w:line="280" w:lineRule="atLeast"/>
              <w:jc w:val="both"/>
              <w:rPr>
                <w:rFonts w:ascii="Arial" w:eastAsia="Times New Roman" w:hAnsi="Arial" w:cs="Arial"/>
                <w:lang w:val="de-DE" w:eastAsia="de-DE"/>
              </w:rPr>
            </w:pPr>
          </w:p>
        </w:tc>
        <w:tc>
          <w:tcPr>
            <w:tcW w:w="1903" w:type="dxa"/>
            <w:shd w:val="clear" w:color="auto" w:fill="auto"/>
            <w:vAlign w:val="center"/>
          </w:tcPr>
          <w:p w14:paraId="11ADE93F" w14:textId="77777777" w:rsidR="003F60DE" w:rsidRPr="00C47CB2" w:rsidRDefault="003F60DE" w:rsidP="00E51AF4">
            <w:pPr>
              <w:spacing w:after="0" w:line="280" w:lineRule="atLeast"/>
              <w:jc w:val="center"/>
              <w:rPr>
                <w:rFonts w:ascii="Arial" w:eastAsia="Times New Roman" w:hAnsi="Arial" w:cs="Times New Roman"/>
                <w:bCs/>
                <w:lang w:eastAsia="de-DE"/>
              </w:rPr>
            </w:pPr>
          </w:p>
        </w:tc>
      </w:tr>
      <w:tr w:rsidR="00A7038F" w:rsidRPr="00C47CB2" w14:paraId="4FEF02B6" w14:textId="77777777" w:rsidTr="00E51AF4">
        <w:tc>
          <w:tcPr>
            <w:tcW w:w="8090" w:type="dxa"/>
            <w:shd w:val="clear" w:color="auto" w:fill="auto"/>
          </w:tcPr>
          <w:p w14:paraId="3EEC251C" w14:textId="092C9364" w:rsidR="00A7038F" w:rsidRPr="006B5B05" w:rsidRDefault="00A7038F" w:rsidP="00A7038F">
            <w:pPr>
              <w:spacing w:after="0" w:line="280" w:lineRule="atLeast"/>
              <w:jc w:val="both"/>
              <w:rPr>
                <w:rFonts w:ascii="Arial" w:eastAsia="Times New Roman" w:hAnsi="Arial" w:cs="Arial"/>
                <w:lang w:val="de-DE" w:eastAsia="de-DE"/>
              </w:rPr>
            </w:pPr>
            <w:r w:rsidRPr="00A257DB">
              <w:rPr>
                <w:rFonts w:ascii="Arial" w:eastAsia="Times New Roman" w:hAnsi="Arial" w:cs="Arial"/>
                <w:b/>
                <w:lang w:val="de-DE" w:eastAsia="de-DE"/>
              </w:rPr>
              <w:t>Globale Betreuung von Diabetespatienten</w:t>
            </w:r>
          </w:p>
        </w:tc>
        <w:tc>
          <w:tcPr>
            <w:tcW w:w="1903" w:type="dxa"/>
            <w:shd w:val="clear" w:color="auto" w:fill="auto"/>
            <w:vAlign w:val="center"/>
          </w:tcPr>
          <w:p w14:paraId="045870E0" w14:textId="77777777" w:rsidR="00A7038F" w:rsidRPr="00C47CB2" w:rsidRDefault="00A7038F" w:rsidP="00A7038F">
            <w:pPr>
              <w:spacing w:after="0" w:line="280" w:lineRule="atLeast"/>
              <w:jc w:val="center"/>
              <w:rPr>
                <w:rFonts w:ascii="Arial" w:eastAsia="Times New Roman" w:hAnsi="Arial" w:cs="Times New Roman"/>
                <w:bCs/>
                <w:lang w:eastAsia="de-DE"/>
              </w:rPr>
            </w:pPr>
          </w:p>
        </w:tc>
      </w:tr>
      <w:tr w:rsidR="00A7038F" w:rsidRPr="00C47CB2" w14:paraId="71771484" w14:textId="77777777" w:rsidTr="00E51AF4">
        <w:tc>
          <w:tcPr>
            <w:tcW w:w="8090" w:type="dxa"/>
            <w:shd w:val="clear" w:color="auto" w:fill="auto"/>
          </w:tcPr>
          <w:p w14:paraId="7EF6495E" w14:textId="0E1F2B30" w:rsidR="00A7038F" w:rsidRPr="006B5B05" w:rsidRDefault="00A7038F" w:rsidP="00A7038F">
            <w:pPr>
              <w:spacing w:after="0" w:line="280" w:lineRule="atLeast"/>
              <w:jc w:val="both"/>
              <w:rPr>
                <w:rFonts w:ascii="Arial" w:eastAsia="Times New Roman" w:hAnsi="Arial" w:cs="Arial"/>
                <w:lang w:val="de-DE" w:eastAsia="de-DE"/>
              </w:rPr>
            </w:pPr>
            <w:r w:rsidRPr="00A257DB">
              <w:rPr>
                <w:rFonts w:ascii="Arial" w:eastAsia="Times New Roman" w:hAnsi="Arial" w:cs="Arial"/>
                <w:lang w:val="de-DE" w:eastAsia="de-DE"/>
              </w:rPr>
              <w:t>stationäre Betreuung</w:t>
            </w:r>
          </w:p>
        </w:tc>
        <w:tc>
          <w:tcPr>
            <w:tcW w:w="1903" w:type="dxa"/>
            <w:shd w:val="clear" w:color="auto" w:fill="auto"/>
            <w:vAlign w:val="center"/>
          </w:tcPr>
          <w:p w14:paraId="49698DF0" w14:textId="050F1324"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0C5C800A" w14:textId="77777777" w:rsidTr="00E51AF4">
        <w:tc>
          <w:tcPr>
            <w:tcW w:w="8090" w:type="dxa"/>
            <w:shd w:val="clear" w:color="auto" w:fill="auto"/>
          </w:tcPr>
          <w:p w14:paraId="72DC81DD" w14:textId="5CC88B54" w:rsidR="00A7038F" w:rsidRPr="006B5B05" w:rsidRDefault="00A7038F" w:rsidP="00A7038F">
            <w:pPr>
              <w:spacing w:after="0" w:line="280" w:lineRule="atLeast"/>
              <w:jc w:val="both"/>
              <w:rPr>
                <w:rFonts w:ascii="Arial" w:eastAsia="Times New Roman" w:hAnsi="Arial" w:cs="Arial"/>
                <w:lang w:val="de-DE" w:eastAsia="de-DE"/>
              </w:rPr>
            </w:pPr>
            <w:r w:rsidRPr="00A257DB">
              <w:rPr>
                <w:rFonts w:ascii="Arial" w:eastAsia="Times New Roman" w:hAnsi="Arial" w:cs="Arial"/>
                <w:lang w:val="de-DE" w:eastAsia="de-DE"/>
              </w:rPr>
              <w:t>prä-, peri- und postoperative Betreuung</w:t>
            </w:r>
          </w:p>
        </w:tc>
        <w:tc>
          <w:tcPr>
            <w:tcW w:w="1903" w:type="dxa"/>
            <w:shd w:val="clear" w:color="auto" w:fill="auto"/>
            <w:vAlign w:val="center"/>
          </w:tcPr>
          <w:p w14:paraId="106EF93E" w14:textId="2E5E0001"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12E7E5BA" w14:textId="77777777" w:rsidTr="00E51AF4">
        <w:tc>
          <w:tcPr>
            <w:tcW w:w="8090" w:type="dxa"/>
            <w:shd w:val="clear" w:color="auto" w:fill="auto"/>
          </w:tcPr>
          <w:p w14:paraId="54B1FDE1" w14:textId="14960CE1" w:rsidR="00A7038F" w:rsidRPr="006B5B05" w:rsidRDefault="00A7038F" w:rsidP="00A7038F">
            <w:pPr>
              <w:spacing w:after="0" w:line="280" w:lineRule="atLeast"/>
              <w:jc w:val="both"/>
              <w:rPr>
                <w:rFonts w:ascii="Arial" w:eastAsia="Times New Roman" w:hAnsi="Arial" w:cs="Arial"/>
                <w:lang w:val="de-DE" w:eastAsia="de-DE"/>
              </w:rPr>
            </w:pPr>
            <w:r w:rsidRPr="00A257DB">
              <w:rPr>
                <w:rFonts w:ascii="Arial" w:eastAsia="Times New Roman" w:hAnsi="Arial" w:cs="Arial"/>
                <w:lang w:val="de-DE" w:eastAsia="de-DE"/>
              </w:rPr>
              <w:t>ambulante Betreuung</w:t>
            </w:r>
          </w:p>
        </w:tc>
        <w:tc>
          <w:tcPr>
            <w:tcW w:w="1903" w:type="dxa"/>
            <w:shd w:val="clear" w:color="auto" w:fill="auto"/>
            <w:vAlign w:val="center"/>
          </w:tcPr>
          <w:p w14:paraId="4B6593E7" w14:textId="6732FB7B"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1C9DF4E8" w14:textId="77777777" w:rsidTr="00E51AF4">
        <w:tc>
          <w:tcPr>
            <w:tcW w:w="8090" w:type="dxa"/>
            <w:shd w:val="clear" w:color="auto" w:fill="auto"/>
          </w:tcPr>
          <w:p w14:paraId="3F5B483F" w14:textId="5B78D4C6" w:rsidR="00A7038F" w:rsidRPr="006B5B05" w:rsidRDefault="00A7038F" w:rsidP="00A7038F">
            <w:pPr>
              <w:spacing w:after="0" w:line="280" w:lineRule="atLeast"/>
              <w:jc w:val="both"/>
              <w:rPr>
                <w:rFonts w:ascii="Arial" w:eastAsia="Times New Roman" w:hAnsi="Arial" w:cs="Arial"/>
                <w:lang w:val="de-DE" w:eastAsia="de-DE"/>
              </w:rPr>
            </w:pPr>
            <w:r w:rsidRPr="00A257DB">
              <w:rPr>
                <w:rFonts w:ascii="Arial" w:eastAsia="Times New Roman" w:hAnsi="Arial" w:cs="Arial"/>
                <w:lang w:val="de-DE" w:eastAsia="de-DE"/>
              </w:rPr>
              <w:t>Schwangerschaftsdiabetes</w:t>
            </w:r>
          </w:p>
        </w:tc>
        <w:tc>
          <w:tcPr>
            <w:tcW w:w="1903" w:type="dxa"/>
            <w:shd w:val="clear" w:color="auto" w:fill="auto"/>
            <w:vAlign w:val="center"/>
          </w:tcPr>
          <w:p w14:paraId="2BEF7666" w14:textId="29E684B6"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534D8DDE" w14:textId="77777777" w:rsidTr="00E51AF4">
        <w:tc>
          <w:tcPr>
            <w:tcW w:w="8090" w:type="dxa"/>
            <w:shd w:val="clear" w:color="auto" w:fill="auto"/>
          </w:tcPr>
          <w:p w14:paraId="3F0307B5" w14:textId="4587A33F" w:rsidR="00A7038F" w:rsidRPr="006B5B05" w:rsidRDefault="00A7038F" w:rsidP="00A7038F">
            <w:pPr>
              <w:spacing w:after="0" w:line="280" w:lineRule="atLeast"/>
              <w:jc w:val="both"/>
              <w:rPr>
                <w:rFonts w:ascii="Arial" w:eastAsia="Times New Roman" w:hAnsi="Arial" w:cs="Arial"/>
                <w:lang w:val="de-DE" w:eastAsia="de-DE"/>
              </w:rPr>
            </w:pPr>
            <w:r w:rsidRPr="00A257DB">
              <w:rPr>
                <w:rFonts w:ascii="Arial" w:eastAsia="Times New Roman" w:hAnsi="Arial" w:cs="Arial"/>
                <w:lang w:val="de-DE" w:eastAsia="de-DE"/>
              </w:rPr>
              <w:t>Diabetes in der Schwangerschaft</w:t>
            </w:r>
          </w:p>
        </w:tc>
        <w:tc>
          <w:tcPr>
            <w:tcW w:w="1903" w:type="dxa"/>
            <w:shd w:val="clear" w:color="auto" w:fill="auto"/>
            <w:vAlign w:val="center"/>
          </w:tcPr>
          <w:p w14:paraId="724B717C" w14:textId="0B7E0A98"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F60DE" w:rsidRPr="00C47CB2" w14:paraId="20DBEB13" w14:textId="77777777" w:rsidTr="00E51AF4">
        <w:tc>
          <w:tcPr>
            <w:tcW w:w="8090" w:type="dxa"/>
            <w:shd w:val="clear" w:color="auto" w:fill="auto"/>
          </w:tcPr>
          <w:p w14:paraId="45649997" w14:textId="77777777" w:rsidR="003F60DE" w:rsidRPr="006B5B05" w:rsidRDefault="003F60DE" w:rsidP="00E51AF4">
            <w:pPr>
              <w:spacing w:after="0" w:line="280" w:lineRule="atLeast"/>
              <w:jc w:val="both"/>
              <w:rPr>
                <w:rFonts w:ascii="Arial" w:eastAsia="Times New Roman" w:hAnsi="Arial" w:cs="Arial"/>
                <w:lang w:val="de-DE" w:eastAsia="de-DE"/>
              </w:rPr>
            </w:pPr>
          </w:p>
        </w:tc>
        <w:tc>
          <w:tcPr>
            <w:tcW w:w="1903" w:type="dxa"/>
            <w:shd w:val="clear" w:color="auto" w:fill="auto"/>
            <w:vAlign w:val="center"/>
          </w:tcPr>
          <w:p w14:paraId="3F6500C9" w14:textId="2F9F0AE7" w:rsidR="003F60DE" w:rsidRPr="00C47CB2" w:rsidRDefault="003F60DE" w:rsidP="00E51AF4">
            <w:pPr>
              <w:spacing w:after="0" w:line="280" w:lineRule="atLeast"/>
              <w:jc w:val="center"/>
              <w:rPr>
                <w:rFonts w:ascii="Arial" w:eastAsia="Times New Roman" w:hAnsi="Arial" w:cs="Times New Roman"/>
                <w:bCs/>
                <w:lang w:eastAsia="de-DE"/>
              </w:rPr>
            </w:pPr>
          </w:p>
        </w:tc>
      </w:tr>
      <w:tr w:rsidR="00A7038F" w:rsidRPr="00C47CB2" w14:paraId="4BCAD1E4" w14:textId="77777777" w:rsidTr="00E51AF4">
        <w:tc>
          <w:tcPr>
            <w:tcW w:w="8090" w:type="dxa"/>
            <w:shd w:val="clear" w:color="auto" w:fill="auto"/>
          </w:tcPr>
          <w:p w14:paraId="635F5296" w14:textId="22C708B2" w:rsidR="00A7038F" w:rsidRPr="006B5B05" w:rsidRDefault="00A7038F" w:rsidP="00A7038F">
            <w:pPr>
              <w:spacing w:after="0" w:line="280" w:lineRule="atLeast"/>
              <w:jc w:val="both"/>
              <w:rPr>
                <w:rFonts w:ascii="Arial" w:eastAsia="Times New Roman" w:hAnsi="Arial" w:cs="Arial"/>
                <w:lang w:val="de-DE" w:eastAsia="de-DE"/>
              </w:rPr>
            </w:pPr>
            <w:r w:rsidRPr="006B2672">
              <w:rPr>
                <w:rFonts w:ascii="Arial" w:eastAsia="Times New Roman" w:hAnsi="Arial" w:cs="Arial"/>
                <w:b/>
                <w:lang w:val="de-DE" w:eastAsia="de-DE"/>
              </w:rPr>
              <w:t>Komplikationen des Diabetes</w:t>
            </w:r>
          </w:p>
        </w:tc>
        <w:tc>
          <w:tcPr>
            <w:tcW w:w="1903" w:type="dxa"/>
            <w:shd w:val="clear" w:color="auto" w:fill="auto"/>
            <w:vAlign w:val="center"/>
          </w:tcPr>
          <w:p w14:paraId="5AF03269" w14:textId="44F764E7"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7DCD37F0" w14:textId="77777777" w:rsidTr="00E51AF4">
        <w:tc>
          <w:tcPr>
            <w:tcW w:w="8090" w:type="dxa"/>
            <w:shd w:val="clear" w:color="auto" w:fill="auto"/>
          </w:tcPr>
          <w:p w14:paraId="5812BBFB" w14:textId="48A54F55" w:rsidR="00A7038F" w:rsidRPr="006B5B05" w:rsidRDefault="00A7038F" w:rsidP="00A7038F">
            <w:pPr>
              <w:spacing w:after="0" w:line="280" w:lineRule="atLeast"/>
              <w:jc w:val="both"/>
              <w:rPr>
                <w:rFonts w:ascii="Arial" w:eastAsia="Times New Roman" w:hAnsi="Arial" w:cs="Arial"/>
                <w:lang w:val="de-DE" w:eastAsia="de-DE"/>
              </w:rPr>
            </w:pPr>
            <w:r w:rsidRPr="006B2672">
              <w:rPr>
                <w:rFonts w:ascii="Arial" w:eastAsia="Times New Roman" w:hAnsi="Arial" w:cs="Arial"/>
                <w:lang w:val="de-DE" w:eastAsia="de-DE"/>
              </w:rPr>
              <w:t>Azidose</w:t>
            </w:r>
          </w:p>
        </w:tc>
        <w:tc>
          <w:tcPr>
            <w:tcW w:w="1903" w:type="dxa"/>
            <w:shd w:val="clear" w:color="auto" w:fill="auto"/>
            <w:vAlign w:val="center"/>
          </w:tcPr>
          <w:p w14:paraId="61C2809F" w14:textId="61E6DE0A"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219855AA" w14:textId="77777777" w:rsidTr="00E51AF4">
        <w:tc>
          <w:tcPr>
            <w:tcW w:w="8090" w:type="dxa"/>
            <w:shd w:val="clear" w:color="auto" w:fill="auto"/>
          </w:tcPr>
          <w:p w14:paraId="2BE0AB97" w14:textId="08E15257" w:rsidR="00A7038F" w:rsidRPr="006B5B05" w:rsidRDefault="00A7038F" w:rsidP="00A7038F">
            <w:pPr>
              <w:spacing w:after="0" w:line="280" w:lineRule="atLeast"/>
              <w:jc w:val="both"/>
              <w:rPr>
                <w:rFonts w:ascii="Arial" w:eastAsia="Times New Roman" w:hAnsi="Arial" w:cs="Arial"/>
                <w:lang w:val="de-DE" w:eastAsia="de-DE"/>
              </w:rPr>
            </w:pPr>
            <w:r w:rsidRPr="006B2672">
              <w:rPr>
                <w:rFonts w:ascii="Arial" w:eastAsia="Times New Roman" w:hAnsi="Arial" w:cs="Arial"/>
                <w:lang w:val="de-DE" w:eastAsia="de-DE"/>
              </w:rPr>
              <w:t>Hyperosmolan Dekompensation</w:t>
            </w:r>
          </w:p>
        </w:tc>
        <w:tc>
          <w:tcPr>
            <w:tcW w:w="1903" w:type="dxa"/>
            <w:shd w:val="clear" w:color="auto" w:fill="auto"/>
            <w:vAlign w:val="center"/>
          </w:tcPr>
          <w:p w14:paraId="65239858" w14:textId="70E10397"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5FBEFBA1" w14:textId="77777777" w:rsidTr="00E51AF4">
        <w:tc>
          <w:tcPr>
            <w:tcW w:w="8090" w:type="dxa"/>
            <w:shd w:val="clear" w:color="auto" w:fill="auto"/>
          </w:tcPr>
          <w:p w14:paraId="4D2C4287" w14:textId="47207AA5" w:rsidR="00A7038F" w:rsidRPr="006B5B05" w:rsidRDefault="00A7038F" w:rsidP="00A7038F">
            <w:pPr>
              <w:spacing w:after="0" w:line="280" w:lineRule="atLeast"/>
              <w:jc w:val="both"/>
              <w:rPr>
                <w:rFonts w:ascii="Arial" w:eastAsia="Times New Roman" w:hAnsi="Arial" w:cs="Arial"/>
                <w:lang w:val="de-DE" w:eastAsia="de-DE"/>
              </w:rPr>
            </w:pPr>
            <w:r w:rsidRPr="006B2672">
              <w:rPr>
                <w:rFonts w:ascii="Arial" w:eastAsia="Times New Roman" w:hAnsi="Arial" w:cs="Arial"/>
                <w:lang w:val="de-DE" w:eastAsia="de-DE"/>
              </w:rPr>
              <w:t>Hypoglykämie</w:t>
            </w:r>
          </w:p>
        </w:tc>
        <w:tc>
          <w:tcPr>
            <w:tcW w:w="1903" w:type="dxa"/>
            <w:shd w:val="clear" w:color="auto" w:fill="auto"/>
            <w:vAlign w:val="center"/>
          </w:tcPr>
          <w:p w14:paraId="36010238" w14:textId="0353AF85"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3F60DE" w:rsidRPr="00C47CB2" w14:paraId="60BC4236" w14:textId="77777777" w:rsidTr="00E51AF4">
        <w:tc>
          <w:tcPr>
            <w:tcW w:w="8090" w:type="dxa"/>
            <w:shd w:val="clear" w:color="auto" w:fill="auto"/>
          </w:tcPr>
          <w:p w14:paraId="414035D8" w14:textId="77777777" w:rsidR="003F60DE" w:rsidRPr="006B5B05" w:rsidRDefault="003F60DE" w:rsidP="00E51AF4">
            <w:pPr>
              <w:spacing w:after="0" w:line="280" w:lineRule="atLeast"/>
              <w:jc w:val="both"/>
              <w:rPr>
                <w:rFonts w:ascii="Arial" w:eastAsia="Times New Roman" w:hAnsi="Arial" w:cs="Arial"/>
                <w:lang w:val="de-DE" w:eastAsia="de-DE"/>
              </w:rPr>
            </w:pPr>
          </w:p>
        </w:tc>
        <w:tc>
          <w:tcPr>
            <w:tcW w:w="1903" w:type="dxa"/>
            <w:shd w:val="clear" w:color="auto" w:fill="auto"/>
            <w:vAlign w:val="center"/>
          </w:tcPr>
          <w:p w14:paraId="575E890B" w14:textId="77777777" w:rsidR="003F60DE" w:rsidRPr="00C47CB2" w:rsidRDefault="003F60DE" w:rsidP="00E51AF4">
            <w:pPr>
              <w:spacing w:after="0" w:line="280" w:lineRule="atLeast"/>
              <w:jc w:val="center"/>
              <w:rPr>
                <w:rFonts w:ascii="Arial" w:eastAsia="Times New Roman" w:hAnsi="Arial" w:cs="Times New Roman"/>
                <w:bCs/>
                <w:lang w:eastAsia="de-DE"/>
              </w:rPr>
            </w:pPr>
          </w:p>
        </w:tc>
      </w:tr>
      <w:tr w:rsidR="00A7038F" w:rsidRPr="00C47CB2" w14:paraId="67ADB165" w14:textId="77777777" w:rsidTr="00E51AF4">
        <w:tc>
          <w:tcPr>
            <w:tcW w:w="8090" w:type="dxa"/>
            <w:shd w:val="clear" w:color="auto" w:fill="auto"/>
          </w:tcPr>
          <w:p w14:paraId="2094CCAF" w14:textId="37346556" w:rsidR="00A7038F" w:rsidRPr="006B5B05" w:rsidRDefault="00A7038F" w:rsidP="00A7038F">
            <w:pPr>
              <w:spacing w:after="0" w:line="280" w:lineRule="atLeast"/>
              <w:jc w:val="both"/>
              <w:rPr>
                <w:rFonts w:ascii="Arial" w:eastAsia="Times New Roman" w:hAnsi="Arial" w:cs="Arial"/>
                <w:lang w:val="de-DE" w:eastAsia="de-DE"/>
              </w:rPr>
            </w:pPr>
            <w:r w:rsidRPr="00DC0EE7">
              <w:rPr>
                <w:rFonts w:ascii="Arial" w:eastAsia="Times New Roman" w:hAnsi="Arial" w:cs="Arial"/>
                <w:b/>
                <w:lang w:val="de-DE" w:eastAsia="de-DE"/>
              </w:rPr>
              <w:t>Betreuung von diabetischen Spätkomplikationen</w:t>
            </w:r>
          </w:p>
        </w:tc>
        <w:tc>
          <w:tcPr>
            <w:tcW w:w="1903" w:type="dxa"/>
            <w:shd w:val="clear" w:color="auto" w:fill="auto"/>
            <w:vAlign w:val="center"/>
          </w:tcPr>
          <w:p w14:paraId="077D297F" w14:textId="77777777" w:rsidR="00A7038F" w:rsidRPr="00C47CB2" w:rsidRDefault="00A7038F" w:rsidP="00A7038F">
            <w:pPr>
              <w:spacing w:after="0" w:line="280" w:lineRule="atLeast"/>
              <w:jc w:val="center"/>
              <w:rPr>
                <w:rFonts w:ascii="Arial" w:eastAsia="Times New Roman" w:hAnsi="Arial" w:cs="Times New Roman"/>
                <w:bCs/>
                <w:lang w:eastAsia="de-DE"/>
              </w:rPr>
            </w:pPr>
          </w:p>
        </w:tc>
      </w:tr>
      <w:tr w:rsidR="00A7038F" w:rsidRPr="00C47CB2" w14:paraId="3C3D7D65" w14:textId="77777777" w:rsidTr="00E51AF4">
        <w:tc>
          <w:tcPr>
            <w:tcW w:w="8090" w:type="dxa"/>
            <w:shd w:val="clear" w:color="auto" w:fill="auto"/>
          </w:tcPr>
          <w:p w14:paraId="22393417" w14:textId="7020780B" w:rsidR="00A7038F" w:rsidRPr="006B5B05" w:rsidRDefault="00A7038F" w:rsidP="00A7038F">
            <w:pPr>
              <w:spacing w:after="0" w:line="280" w:lineRule="atLeast"/>
              <w:jc w:val="both"/>
              <w:rPr>
                <w:rFonts w:ascii="Arial" w:eastAsia="Times New Roman" w:hAnsi="Arial" w:cs="Arial"/>
                <w:lang w:val="de-DE" w:eastAsia="de-DE"/>
              </w:rPr>
            </w:pPr>
            <w:r w:rsidRPr="00DC0EE7">
              <w:rPr>
                <w:rFonts w:ascii="Arial" w:eastAsia="Times New Roman" w:hAnsi="Arial" w:cs="Arial"/>
                <w:lang w:val="de-DE" w:eastAsia="de-DE"/>
              </w:rPr>
              <w:t>Retinopathie</w:t>
            </w:r>
          </w:p>
        </w:tc>
        <w:tc>
          <w:tcPr>
            <w:tcW w:w="1903" w:type="dxa"/>
            <w:shd w:val="clear" w:color="auto" w:fill="auto"/>
            <w:vAlign w:val="center"/>
          </w:tcPr>
          <w:p w14:paraId="07900C88" w14:textId="3C8137F1"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1775139C" w14:textId="77777777" w:rsidTr="00E51AF4">
        <w:tc>
          <w:tcPr>
            <w:tcW w:w="8090" w:type="dxa"/>
            <w:shd w:val="clear" w:color="auto" w:fill="auto"/>
          </w:tcPr>
          <w:p w14:paraId="4C9F51E0" w14:textId="28AA3C1A" w:rsidR="00A7038F" w:rsidRPr="006B5B05" w:rsidRDefault="00A7038F" w:rsidP="00A7038F">
            <w:pPr>
              <w:spacing w:after="0" w:line="280" w:lineRule="atLeast"/>
              <w:jc w:val="both"/>
              <w:rPr>
                <w:rFonts w:ascii="Arial" w:eastAsia="Times New Roman" w:hAnsi="Arial" w:cs="Arial"/>
                <w:lang w:val="de-DE" w:eastAsia="de-DE"/>
              </w:rPr>
            </w:pPr>
            <w:r w:rsidRPr="00DC0EE7">
              <w:rPr>
                <w:rFonts w:ascii="Arial" w:eastAsia="Times New Roman" w:hAnsi="Arial" w:cs="Arial"/>
                <w:lang w:val="de-DE" w:eastAsia="de-DE"/>
              </w:rPr>
              <w:t>Nephropathie</w:t>
            </w:r>
          </w:p>
        </w:tc>
        <w:tc>
          <w:tcPr>
            <w:tcW w:w="1903" w:type="dxa"/>
            <w:shd w:val="clear" w:color="auto" w:fill="auto"/>
            <w:vAlign w:val="center"/>
          </w:tcPr>
          <w:p w14:paraId="1714E3D5" w14:textId="444BDBFD"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0C63F9C6" w14:textId="77777777" w:rsidTr="00E51AF4">
        <w:tc>
          <w:tcPr>
            <w:tcW w:w="8090" w:type="dxa"/>
            <w:shd w:val="clear" w:color="auto" w:fill="auto"/>
          </w:tcPr>
          <w:p w14:paraId="29195ACC" w14:textId="25D07FE6" w:rsidR="00A7038F" w:rsidRPr="006B5B05" w:rsidRDefault="00A7038F" w:rsidP="00A7038F">
            <w:pPr>
              <w:spacing w:after="0" w:line="280" w:lineRule="atLeast"/>
              <w:jc w:val="both"/>
              <w:rPr>
                <w:rFonts w:ascii="Arial" w:eastAsia="Times New Roman" w:hAnsi="Arial" w:cs="Arial"/>
                <w:lang w:val="de-DE" w:eastAsia="de-DE"/>
              </w:rPr>
            </w:pPr>
            <w:r w:rsidRPr="00DC0EE7">
              <w:rPr>
                <w:rFonts w:ascii="Arial" w:eastAsia="Times New Roman" w:hAnsi="Arial" w:cs="Arial"/>
                <w:lang w:val="de-DE" w:eastAsia="de-DE"/>
              </w:rPr>
              <w:t>Neuropathie</w:t>
            </w:r>
          </w:p>
        </w:tc>
        <w:tc>
          <w:tcPr>
            <w:tcW w:w="1903" w:type="dxa"/>
            <w:shd w:val="clear" w:color="auto" w:fill="auto"/>
            <w:vAlign w:val="center"/>
          </w:tcPr>
          <w:p w14:paraId="4CBD11E2" w14:textId="2D4355AC"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0C18F601" w14:textId="77777777" w:rsidTr="00E51AF4">
        <w:tc>
          <w:tcPr>
            <w:tcW w:w="8090" w:type="dxa"/>
            <w:shd w:val="clear" w:color="auto" w:fill="auto"/>
          </w:tcPr>
          <w:p w14:paraId="327F14C1" w14:textId="4AC754D9" w:rsidR="00A7038F" w:rsidRPr="006B5B05" w:rsidRDefault="00A7038F" w:rsidP="00A7038F">
            <w:pPr>
              <w:spacing w:after="0" w:line="280" w:lineRule="atLeast"/>
              <w:jc w:val="both"/>
              <w:rPr>
                <w:rFonts w:ascii="Arial" w:eastAsia="Times New Roman" w:hAnsi="Arial" w:cs="Arial"/>
                <w:lang w:val="de-DE" w:eastAsia="de-DE"/>
              </w:rPr>
            </w:pPr>
            <w:r w:rsidRPr="00DC0EE7">
              <w:rPr>
                <w:rFonts w:ascii="Arial" w:eastAsia="Times New Roman" w:hAnsi="Arial" w:cs="Arial"/>
                <w:lang w:val="de-DE" w:eastAsia="de-DE"/>
              </w:rPr>
              <w:t>Diabetischer Fuss</w:t>
            </w:r>
          </w:p>
        </w:tc>
        <w:tc>
          <w:tcPr>
            <w:tcW w:w="1903" w:type="dxa"/>
            <w:shd w:val="clear" w:color="auto" w:fill="auto"/>
            <w:vAlign w:val="center"/>
          </w:tcPr>
          <w:p w14:paraId="504BEEE7" w14:textId="0B3A7C62"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56D74950" w14:textId="77777777" w:rsidTr="00E51AF4">
        <w:tc>
          <w:tcPr>
            <w:tcW w:w="8090" w:type="dxa"/>
            <w:shd w:val="clear" w:color="auto" w:fill="auto"/>
          </w:tcPr>
          <w:p w14:paraId="0619E6B3" w14:textId="5C0EEECF" w:rsidR="00A7038F" w:rsidRPr="006B5B05" w:rsidRDefault="00A7038F" w:rsidP="00A7038F">
            <w:pPr>
              <w:spacing w:after="0" w:line="280" w:lineRule="atLeast"/>
              <w:jc w:val="both"/>
              <w:rPr>
                <w:rFonts w:ascii="Arial" w:eastAsia="Times New Roman" w:hAnsi="Arial" w:cs="Arial"/>
                <w:lang w:val="de-DE" w:eastAsia="de-DE"/>
              </w:rPr>
            </w:pPr>
            <w:r w:rsidRPr="00DC0EE7">
              <w:rPr>
                <w:rFonts w:ascii="Arial" w:eastAsia="Times New Roman" w:hAnsi="Arial" w:cs="Arial"/>
                <w:lang w:val="de-DE" w:eastAsia="de-DE"/>
              </w:rPr>
              <w:t>Makrovaskuläre Komplikationen</w:t>
            </w:r>
          </w:p>
        </w:tc>
        <w:tc>
          <w:tcPr>
            <w:tcW w:w="1903" w:type="dxa"/>
            <w:shd w:val="clear" w:color="auto" w:fill="auto"/>
            <w:vAlign w:val="center"/>
          </w:tcPr>
          <w:p w14:paraId="2AB402AC" w14:textId="5DC2675C"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2DCC3415" w14:textId="77777777" w:rsidTr="00E51AF4">
        <w:tc>
          <w:tcPr>
            <w:tcW w:w="8090" w:type="dxa"/>
            <w:shd w:val="clear" w:color="auto" w:fill="auto"/>
          </w:tcPr>
          <w:p w14:paraId="30B0B932" w14:textId="43EC5D35" w:rsidR="00A7038F" w:rsidRPr="006B5B05" w:rsidRDefault="00A7038F" w:rsidP="00A7038F">
            <w:pPr>
              <w:spacing w:after="0" w:line="280" w:lineRule="atLeast"/>
              <w:jc w:val="both"/>
              <w:rPr>
                <w:rFonts w:ascii="Arial" w:eastAsia="Times New Roman" w:hAnsi="Arial" w:cs="Arial"/>
                <w:lang w:val="de-DE" w:eastAsia="de-DE"/>
              </w:rPr>
            </w:pPr>
            <w:r w:rsidRPr="00DC0EE7">
              <w:rPr>
                <w:rFonts w:ascii="Arial" w:eastAsia="Times New Roman" w:hAnsi="Arial" w:cs="Arial"/>
                <w:lang w:val="de-DE" w:eastAsia="de-DE"/>
              </w:rPr>
              <w:t>Arterielle Hypertension</w:t>
            </w:r>
          </w:p>
        </w:tc>
        <w:tc>
          <w:tcPr>
            <w:tcW w:w="1903" w:type="dxa"/>
            <w:shd w:val="clear" w:color="auto" w:fill="auto"/>
            <w:vAlign w:val="center"/>
          </w:tcPr>
          <w:p w14:paraId="06BD78B4" w14:textId="06041143"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1974337D" w14:textId="77777777" w:rsidTr="00E51AF4">
        <w:tc>
          <w:tcPr>
            <w:tcW w:w="8090" w:type="dxa"/>
            <w:shd w:val="clear" w:color="auto" w:fill="auto"/>
          </w:tcPr>
          <w:p w14:paraId="192BD685" w14:textId="5DC08435" w:rsidR="00A7038F" w:rsidRPr="006B5B05" w:rsidRDefault="00A7038F" w:rsidP="00A7038F">
            <w:pPr>
              <w:spacing w:after="0" w:line="280" w:lineRule="atLeast"/>
              <w:jc w:val="both"/>
              <w:rPr>
                <w:rFonts w:ascii="Arial" w:eastAsia="Times New Roman" w:hAnsi="Arial" w:cs="Arial"/>
                <w:lang w:val="de-DE" w:eastAsia="de-DE"/>
              </w:rPr>
            </w:pPr>
            <w:r w:rsidRPr="00DC0EE7">
              <w:rPr>
                <w:rFonts w:ascii="Arial" w:eastAsia="Times New Roman" w:hAnsi="Arial" w:cs="Arial"/>
                <w:lang w:val="de-DE" w:eastAsia="de-DE"/>
              </w:rPr>
              <w:t>Orthostatische Hypotension</w:t>
            </w:r>
          </w:p>
        </w:tc>
        <w:tc>
          <w:tcPr>
            <w:tcW w:w="1903" w:type="dxa"/>
            <w:shd w:val="clear" w:color="auto" w:fill="auto"/>
            <w:vAlign w:val="center"/>
          </w:tcPr>
          <w:p w14:paraId="41D16749" w14:textId="6516ECD6"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4FFA9219" w14:textId="77777777" w:rsidTr="00E51AF4">
        <w:tc>
          <w:tcPr>
            <w:tcW w:w="8090" w:type="dxa"/>
            <w:shd w:val="clear" w:color="auto" w:fill="auto"/>
          </w:tcPr>
          <w:p w14:paraId="0983EC45" w14:textId="77777777" w:rsidR="00A7038F" w:rsidRPr="006B5B05" w:rsidRDefault="00A7038F" w:rsidP="00E51AF4">
            <w:pPr>
              <w:spacing w:after="0" w:line="280" w:lineRule="atLeast"/>
              <w:jc w:val="both"/>
              <w:rPr>
                <w:rFonts w:ascii="Arial" w:eastAsia="Times New Roman" w:hAnsi="Arial" w:cs="Arial"/>
                <w:lang w:val="de-DE" w:eastAsia="de-DE"/>
              </w:rPr>
            </w:pPr>
          </w:p>
        </w:tc>
        <w:tc>
          <w:tcPr>
            <w:tcW w:w="1903" w:type="dxa"/>
            <w:shd w:val="clear" w:color="auto" w:fill="auto"/>
            <w:vAlign w:val="center"/>
          </w:tcPr>
          <w:p w14:paraId="250BC7BE" w14:textId="77777777" w:rsidR="00A7038F" w:rsidRPr="00C47CB2" w:rsidRDefault="00A7038F" w:rsidP="00E51AF4">
            <w:pPr>
              <w:spacing w:after="0" w:line="280" w:lineRule="atLeast"/>
              <w:jc w:val="center"/>
              <w:rPr>
                <w:rFonts w:ascii="Arial" w:eastAsia="Times New Roman" w:hAnsi="Arial" w:cs="Times New Roman"/>
                <w:bCs/>
                <w:lang w:eastAsia="de-DE"/>
              </w:rPr>
            </w:pPr>
          </w:p>
        </w:tc>
      </w:tr>
      <w:tr w:rsidR="00A7038F" w:rsidRPr="00C47CB2" w14:paraId="4899D48B" w14:textId="77777777" w:rsidTr="00E51AF4">
        <w:tc>
          <w:tcPr>
            <w:tcW w:w="8090" w:type="dxa"/>
            <w:shd w:val="clear" w:color="auto" w:fill="auto"/>
          </w:tcPr>
          <w:p w14:paraId="5AE63BCC" w14:textId="4AC358C9" w:rsidR="00A7038F" w:rsidRPr="006B5B05" w:rsidRDefault="00A7038F" w:rsidP="00A7038F">
            <w:pPr>
              <w:spacing w:after="0" w:line="280" w:lineRule="atLeast"/>
              <w:jc w:val="both"/>
              <w:rPr>
                <w:rFonts w:ascii="Arial" w:eastAsia="Times New Roman" w:hAnsi="Arial" w:cs="Arial"/>
                <w:lang w:val="de-DE" w:eastAsia="de-DE"/>
              </w:rPr>
            </w:pPr>
            <w:r w:rsidRPr="00E15572">
              <w:rPr>
                <w:rFonts w:ascii="Arial" w:eastAsia="Times New Roman" w:hAnsi="Arial" w:cs="Arial"/>
                <w:b/>
                <w:lang w:val="de-DE" w:eastAsia="de-DE"/>
              </w:rPr>
              <w:t>Spezielle Aspekte der Betreuung</w:t>
            </w:r>
          </w:p>
        </w:tc>
        <w:tc>
          <w:tcPr>
            <w:tcW w:w="1903" w:type="dxa"/>
            <w:shd w:val="clear" w:color="auto" w:fill="auto"/>
            <w:vAlign w:val="center"/>
          </w:tcPr>
          <w:p w14:paraId="4D90D720" w14:textId="77777777" w:rsidR="00A7038F" w:rsidRPr="00C47CB2" w:rsidRDefault="00A7038F" w:rsidP="00A7038F">
            <w:pPr>
              <w:spacing w:after="0" w:line="280" w:lineRule="atLeast"/>
              <w:jc w:val="center"/>
              <w:rPr>
                <w:rFonts w:ascii="Arial" w:eastAsia="Times New Roman" w:hAnsi="Arial" w:cs="Times New Roman"/>
                <w:bCs/>
                <w:lang w:eastAsia="de-DE"/>
              </w:rPr>
            </w:pPr>
          </w:p>
        </w:tc>
      </w:tr>
      <w:tr w:rsidR="00A7038F" w:rsidRPr="00C47CB2" w14:paraId="556D0932" w14:textId="77777777" w:rsidTr="00E51AF4">
        <w:tc>
          <w:tcPr>
            <w:tcW w:w="8090" w:type="dxa"/>
            <w:shd w:val="clear" w:color="auto" w:fill="auto"/>
          </w:tcPr>
          <w:p w14:paraId="43D640D6" w14:textId="4332071D" w:rsidR="00A7038F" w:rsidRPr="006B5B05" w:rsidRDefault="00A7038F" w:rsidP="00A7038F">
            <w:pPr>
              <w:spacing w:after="0" w:line="280" w:lineRule="atLeast"/>
              <w:jc w:val="both"/>
              <w:rPr>
                <w:rFonts w:ascii="Arial" w:eastAsia="Times New Roman" w:hAnsi="Arial" w:cs="Arial"/>
                <w:lang w:val="de-DE" w:eastAsia="de-DE"/>
              </w:rPr>
            </w:pPr>
            <w:r w:rsidRPr="00E15572">
              <w:rPr>
                <w:rFonts w:ascii="Arial" w:eastAsia="Times New Roman" w:hAnsi="Arial" w:cs="Arial"/>
                <w:lang w:val="de-DE" w:eastAsia="de-DE"/>
              </w:rPr>
              <w:t>Einleiten einer Insulintherapie</w:t>
            </w:r>
          </w:p>
        </w:tc>
        <w:tc>
          <w:tcPr>
            <w:tcW w:w="1903" w:type="dxa"/>
            <w:shd w:val="clear" w:color="auto" w:fill="auto"/>
            <w:vAlign w:val="center"/>
          </w:tcPr>
          <w:p w14:paraId="0D822909" w14:textId="03720C59"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5DD6E93D" w14:textId="77777777" w:rsidTr="00E51AF4">
        <w:tc>
          <w:tcPr>
            <w:tcW w:w="8090" w:type="dxa"/>
            <w:shd w:val="clear" w:color="auto" w:fill="auto"/>
          </w:tcPr>
          <w:p w14:paraId="38099550" w14:textId="7147CA2F" w:rsidR="00A7038F" w:rsidRPr="006B5B05" w:rsidRDefault="00A7038F" w:rsidP="00A7038F">
            <w:pPr>
              <w:spacing w:after="0" w:line="280" w:lineRule="atLeast"/>
              <w:jc w:val="both"/>
              <w:rPr>
                <w:rFonts w:ascii="Arial" w:eastAsia="Times New Roman" w:hAnsi="Arial" w:cs="Arial"/>
                <w:lang w:val="de-DE" w:eastAsia="de-DE"/>
              </w:rPr>
            </w:pPr>
            <w:r w:rsidRPr="00E15572">
              <w:rPr>
                <w:rFonts w:ascii="Arial" w:eastAsia="Times New Roman" w:hAnsi="Arial" w:cs="Arial"/>
                <w:lang w:val="de-DE" w:eastAsia="de-DE"/>
              </w:rPr>
              <w:t>Intensivierte Insulintherapie</w:t>
            </w:r>
          </w:p>
        </w:tc>
        <w:tc>
          <w:tcPr>
            <w:tcW w:w="1903" w:type="dxa"/>
            <w:shd w:val="clear" w:color="auto" w:fill="auto"/>
            <w:vAlign w:val="center"/>
          </w:tcPr>
          <w:p w14:paraId="62B1E624" w14:textId="4950704C"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26C4E369" w14:textId="77777777" w:rsidTr="00E51AF4">
        <w:tc>
          <w:tcPr>
            <w:tcW w:w="8090" w:type="dxa"/>
            <w:shd w:val="clear" w:color="auto" w:fill="auto"/>
          </w:tcPr>
          <w:p w14:paraId="48E67297" w14:textId="6A24676E" w:rsidR="00A7038F" w:rsidRPr="006B5B05" w:rsidRDefault="00A7038F" w:rsidP="00A7038F">
            <w:pPr>
              <w:spacing w:after="0" w:line="280" w:lineRule="atLeast"/>
              <w:jc w:val="both"/>
              <w:rPr>
                <w:rFonts w:ascii="Arial" w:eastAsia="Times New Roman" w:hAnsi="Arial" w:cs="Arial"/>
                <w:lang w:val="de-DE" w:eastAsia="de-DE"/>
              </w:rPr>
            </w:pPr>
            <w:r w:rsidRPr="00E15572">
              <w:rPr>
                <w:rFonts w:ascii="Arial" w:eastAsia="Times New Roman" w:hAnsi="Arial" w:cs="Arial"/>
                <w:lang w:val="de-DE" w:eastAsia="de-DE"/>
              </w:rPr>
              <w:t>Verordnung einer Diät</w:t>
            </w:r>
          </w:p>
        </w:tc>
        <w:tc>
          <w:tcPr>
            <w:tcW w:w="1903" w:type="dxa"/>
            <w:shd w:val="clear" w:color="auto" w:fill="auto"/>
            <w:vAlign w:val="center"/>
          </w:tcPr>
          <w:p w14:paraId="4BC6DACE" w14:textId="2DF0F5C4"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1CD0CD3D" w14:textId="77777777" w:rsidTr="00E51AF4">
        <w:tc>
          <w:tcPr>
            <w:tcW w:w="8090" w:type="dxa"/>
            <w:shd w:val="clear" w:color="auto" w:fill="auto"/>
          </w:tcPr>
          <w:p w14:paraId="5B2CA748" w14:textId="11A0D8A1" w:rsidR="00A7038F" w:rsidRPr="006B5B05" w:rsidRDefault="00A7038F" w:rsidP="00A7038F">
            <w:pPr>
              <w:spacing w:after="0" w:line="280" w:lineRule="atLeast"/>
              <w:jc w:val="both"/>
              <w:rPr>
                <w:rFonts w:ascii="Arial" w:eastAsia="Times New Roman" w:hAnsi="Arial" w:cs="Arial"/>
                <w:lang w:val="de-DE" w:eastAsia="de-DE"/>
              </w:rPr>
            </w:pPr>
            <w:r w:rsidRPr="00E15572">
              <w:rPr>
                <w:rFonts w:ascii="Arial" w:eastAsia="Times New Roman" w:hAnsi="Arial" w:cs="Arial"/>
                <w:lang w:val="de-DE" w:eastAsia="de-DE"/>
              </w:rPr>
              <w:t>Instruktion von Diabetespatienten</w:t>
            </w:r>
          </w:p>
        </w:tc>
        <w:tc>
          <w:tcPr>
            <w:tcW w:w="1903" w:type="dxa"/>
            <w:shd w:val="clear" w:color="auto" w:fill="auto"/>
            <w:vAlign w:val="center"/>
          </w:tcPr>
          <w:p w14:paraId="5B1A58E2" w14:textId="10113819"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59E36C73" w14:textId="77777777" w:rsidTr="00E51AF4">
        <w:tc>
          <w:tcPr>
            <w:tcW w:w="8090" w:type="dxa"/>
            <w:shd w:val="clear" w:color="auto" w:fill="auto"/>
          </w:tcPr>
          <w:p w14:paraId="553A9E13" w14:textId="62A36104" w:rsidR="00A7038F" w:rsidRPr="006B5B05" w:rsidRDefault="00A7038F" w:rsidP="00A7038F">
            <w:pPr>
              <w:spacing w:after="0" w:line="280" w:lineRule="atLeast"/>
              <w:jc w:val="both"/>
              <w:rPr>
                <w:rFonts w:ascii="Arial" w:eastAsia="Times New Roman" w:hAnsi="Arial" w:cs="Arial"/>
                <w:lang w:val="de-DE" w:eastAsia="de-DE"/>
              </w:rPr>
            </w:pPr>
            <w:r w:rsidRPr="00E15572">
              <w:rPr>
                <w:rFonts w:ascii="Arial" w:eastAsia="Times New Roman" w:hAnsi="Arial" w:cs="Arial"/>
                <w:lang w:val="de-DE" w:eastAsia="de-DE"/>
              </w:rPr>
              <w:t>Prävention von chronischen Komplikationen</w:t>
            </w:r>
          </w:p>
        </w:tc>
        <w:tc>
          <w:tcPr>
            <w:tcW w:w="1903" w:type="dxa"/>
            <w:shd w:val="clear" w:color="auto" w:fill="auto"/>
            <w:vAlign w:val="center"/>
          </w:tcPr>
          <w:p w14:paraId="44CF25A1" w14:textId="7FA1CD07"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6D89CC55" w14:textId="77777777" w:rsidTr="00E51AF4">
        <w:tc>
          <w:tcPr>
            <w:tcW w:w="8090" w:type="dxa"/>
            <w:shd w:val="clear" w:color="auto" w:fill="auto"/>
          </w:tcPr>
          <w:p w14:paraId="01EF6A91" w14:textId="30CDD010" w:rsidR="00A7038F" w:rsidRPr="006B5B05" w:rsidRDefault="00A7038F" w:rsidP="00A7038F">
            <w:pPr>
              <w:spacing w:after="0" w:line="280" w:lineRule="atLeast"/>
              <w:jc w:val="both"/>
              <w:rPr>
                <w:rFonts w:ascii="Arial" w:eastAsia="Times New Roman" w:hAnsi="Arial" w:cs="Arial"/>
                <w:lang w:val="de-DE" w:eastAsia="de-DE"/>
              </w:rPr>
            </w:pPr>
            <w:r w:rsidRPr="00E15572">
              <w:rPr>
                <w:rFonts w:ascii="Arial" w:eastAsia="Times New Roman" w:hAnsi="Arial" w:cs="Arial"/>
                <w:lang w:val="de-DE" w:eastAsia="de-DE"/>
              </w:rPr>
              <w:t>Kardiovaskuläre Risikofaktoren</w:t>
            </w:r>
          </w:p>
        </w:tc>
        <w:tc>
          <w:tcPr>
            <w:tcW w:w="1903" w:type="dxa"/>
            <w:shd w:val="clear" w:color="auto" w:fill="auto"/>
            <w:vAlign w:val="center"/>
          </w:tcPr>
          <w:p w14:paraId="58D7E570" w14:textId="7D437D5A"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15622D54" w14:textId="77777777" w:rsidTr="00E51AF4">
        <w:tc>
          <w:tcPr>
            <w:tcW w:w="8090" w:type="dxa"/>
            <w:shd w:val="clear" w:color="auto" w:fill="auto"/>
          </w:tcPr>
          <w:p w14:paraId="47F94E58" w14:textId="77777777" w:rsidR="00A7038F" w:rsidRPr="006B5B05" w:rsidRDefault="00A7038F" w:rsidP="00E51AF4">
            <w:pPr>
              <w:spacing w:after="0" w:line="280" w:lineRule="atLeast"/>
              <w:jc w:val="both"/>
              <w:rPr>
                <w:rFonts w:ascii="Arial" w:eastAsia="Times New Roman" w:hAnsi="Arial" w:cs="Arial"/>
                <w:lang w:val="de-DE" w:eastAsia="de-DE"/>
              </w:rPr>
            </w:pPr>
          </w:p>
        </w:tc>
        <w:tc>
          <w:tcPr>
            <w:tcW w:w="1903" w:type="dxa"/>
            <w:shd w:val="clear" w:color="auto" w:fill="auto"/>
            <w:vAlign w:val="center"/>
          </w:tcPr>
          <w:p w14:paraId="423F6713" w14:textId="77777777" w:rsidR="00A7038F" w:rsidRPr="00C47CB2" w:rsidRDefault="00A7038F" w:rsidP="00E51AF4">
            <w:pPr>
              <w:spacing w:after="0" w:line="280" w:lineRule="atLeast"/>
              <w:jc w:val="center"/>
              <w:rPr>
                <w:rFonts w:ascii="Arial" w:eastAsia="Times New Roman" w:hAnsi="Arial" w:cs="Times New Roman"/>
                <w:bCs/>
                <w:lang w:eastAsia="de-DE"/>
              </w:rPr>
            </w:pPr>
          </w:p>
        </w:tc>
      </w:tr>
      <w:tr w:rsidR="00A7038F" w:rsidRPr="00C47CB2" w14:paraId="1B1D1633" w14:textId="77777777" w:rsidTr="00E51AF4">
        <w:tc>
          <w:tcPr>
            <w:tcW w:w="8090" w:type="dxa"/>
            <w:shd w:val="clear" w:color="auto" w:fill="auto"/>
          </w:tcPr>
          <w:p w14:paraId="1E426A55" w14:textId="306DC261" w:rsidR="00A7038F" w:rsidRPr="006B5B05" w:rsidRDefault="00A7038F" w:rsidP="00A7038F">
            <w:pPr>
              <w:spacing w:after="0" w:line="280" w:lineRule="atLeast"/>
              <w:jc w:val="both"/>
              <w:rPr>
                <w:rFonts w:ascii="Arial" w:eastAsia="Times New Roman" w:hAnsi="Arial" w:cs="Arial"/>
                <w:lang w:val="de-DE" w:eastAsia="de-DE"/>
              </w:rPr>
            </w:pPr>
            <w:r w:rsidRPr="00040557">
              <w:rPr>
                <w:rFonts w:ascii="Arial" w:eastAsia="Times New Roman" w:hAnsi="Arial" w:cs="Arial"/>
                <w:b/>
                <w:lang w:val="de-DE" w:eastAsia="de-DE"/>
              </w:rPr>
              <w:t>Dyslipidämie</w:t>
            </w:r>
          </w:p>
        </w:tc>
        <w:tc>
          <w:tcPr>
            <w:tcW w:w="1903" w:type="dxa"/>
            <w:shd w:val="clear" w:color="auto" w:fill="auto"/>
            <w:vAlign w:val="center"/>
          </w:tcPr>
          <w:p w14:paraId="74F5F74C" w14:textId="77777777" w:rsidR="00A7038F" w:rsidRPr="00C47CB2" w:rsidRDefault="00A7038F" w:rsidP="00A7038F">
            <w:pPr>
              <w:spacing w:after="0" w:line="280" w:lineRule="atLeast"/>
              <w:jc w:val="center"/>
              <w:rPr>
                <w:rFonts w:ascii="Arial" w:eastAsia="Times New Roman" w:hAnsi="Arial" w:cs="Times New Roman"/>
                <w:bCs/>
                <w:lang w:eastAsia="de-DE"/>
              </w:rPr>
            </w:pPr>
          </w:p>
        </w:tc>
      </w:tr>
      <w:tr w:rsidR="00A7038F" w:rsidRPr="00C47CB2" w14:paraId="751182A4" w14:textId="77777777" w:rsidTr="00E51AF4">
        <w:tc>
          <w:tcPr>
            <w:tcW w:w="8090" w:type="dxa"/>
            <w:shd w:val="clear" w:color="auto" w:fill="auto"/>
          </w:tcPr>
          <w:p w14:paraId="51AB2C50" w14:textId="7DC6C732" w:rsidR="00A7038F" w:rsidRPr="006B5B05" w:rsidRDefault="00A7038F" w:rsidP="00A7038F">
            <w:pPr>
              <w:spacing w:after="0" w:line="280" w:lineRule="atLeast"/>
              <w:jc w:val="both"/>
              <w:rPr>
                <w:rFonts w:ascii="Arial" w:eastAsia="Times New Roman" w:hAnsi="Arial" w:cs="Arial"/>
                <w:lang w:val="de-DE" w:eastAsia="de-DE"/>
              </w:rPr>
            </w:pPr>
            <w:r w:rsidRPr="00040557">
              <w:rPr>
                <w:rFonts w:ascii="Arial" w:eastAsia="Times New Roman" w:hAnsi="Arial" w:cs="Arial"/>
                <w:lang w:val="de-DE" w:eastAsia="de-DE"/>
              </w:rPr>
              <w:t>Diagnostik</w:t>
            </w:r>
          </w:p>
        </w:tc>
        <w:tc>
          <w:tcPr>
            <w:tcW w:w="1903" w:type="dxa"/>
            <w:shd w:val="clear" w:color="auto" w:fill="auto"/>
            <w:vAlign w:val="center"/>
          </w:tcPr>
          <w:p w14:paraId="2ECFCDA8" w14:textId="212CD09F"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18AA118A" w14:textId="77777777" w:rsidTr="00E51AF4">
        <w:tc>
          <w:tcPr>
            <w:tcW w:w="8090" w:type="dxa"/>
            <w:shd w:val="clear" w:color="auto" w:fill="auto"/>
          </w:tcPr>
          <w:p w14:paraId="0F8BC876" w14:textId="4DD4BFB3" w:rsidR="00A7038F" w:rsidRPr="006B5B05" w:rsidRDefault="00A7038F" w:rsidP="00A7038F">
            <w:pPr>
              <w:spacing w:after="0" w:line="280" w:lineRule="atLeast"/>
              <w:jc w:val="both"/>
              <w:rPr>
                <w:rFonts w:ascii="Arial" w:eastAsia="Times New Roman" w:hAnsi="Arial" w:cs="Arial"/>
                <w:lang w:val="de-DE" w:eastAsia="de-DE"/>
              </w:rPr>
            </w:pPr>
            <w:r w:rsidRPr="00040557">
              <w:rPr>
                <w:rFonts w:ascii="Arial" w:eastAsia="Times New Roman" w:hAnsi="Arial" w:cs="Arial"/>
                <w:lang w:val="de-DE" w:eastAsia="de-DE"/>
              </w:rPr>
              <w:t>Ernährungsberatung, Ernährungsbehandlung</w:t>
            </w:r>
          </w:p>
        </w:tc>
        <w:tc>
          <w:tcPr>
            <w:tcW w:w="1903" w:type="dxa"/>
            <w:shd w:val="clear" w:color="auto" w:fill="auto"/>
            <w:vAlign w:val="center"/>
          </w:tcPr>
          <w:p w14:paraId="009614D6" w14:textId="4F4C1F08"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25439973" w14:textId="77777777" w:rsidTr="00E51AF4">
        <w:tc>
          <w:tcPr>
            <w:tcW w:w="8090" w:type="dxa"/>
            <w:shd w:val="clear" w:color="auto" w:fill="auto"/>
          </w:tcPr>
          <w:p w14:paraId="131FC9D9" w14:textId="75CB1DA6" w:rsidR="00A7038F" w:rsidRPr="006B5B05" w:rsidRDefault="00A7038F" w:rsidP="00A7038F">
            <w:pPr>
              <w:spacing w:after="0" w:line="280" w:lineRule="atLeast"/>
              <w:jc w:val="both"/>
              <w:rPr>
                <w:rFonts w:ascii="Arial" w:eastAsia="Times New Roman" w:hAnsi="Arial" w:cs="Arial"/>
                <w:lang w:val="de-DE" w:eastAsia="de-DE"/>
              </w:rPr>
            </w:pPr>
            <w:r w:rsidRPr="00040557">
              <w:rPr>
                <w:rFonts w:ascii="Arial" w:eastAsia="Times New Roman" w:hAnsi="Arial" w:cs="Arial"/>
                <w:lang w:val="de-DE" w:eastAsia="de-DE"/>
              </w:rPr>
              <w:t>Verordnung einer medikamentösen Therapie</w:t>
            </w:r>
          </w:p>
        </w:tc>
        <w:tc>
          <w:tcPr>
            <w:tcW w:w="1903" w:type="dxa"/>
            <w:shd w:val="clear" w:color="auto" w:fill="auto"/>
            <w:vAlign w:val="center"/>
          </w:tcPr>
          <w:p w14:paraId="458F4B2B" w14:textId="364F4362"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7038F" w:rsidRPr="00C47CB2" w14:paraId="64D74985" w14:textId="77777777" w:rsidTr="00E51AF4">
        <w:tc>
          <w:tcPr>
            <w:tcW w:w="8090" w:type="dxa"/>
            <w:shd w:val="clear" w:color="auto" w:fill="auto"/>
          </w:tcPr>
          <w:p w14:paraId="48AD7FFB" w14:textId="77777777" w:rsidR="00A7038F" w:rsidRPr="006B5B05" w:rsidRDefault="00A7038F" w:rsidP="00A7038F">
            <w:pPr>
              <w:spacing w:after="0" w:line="280" w:lineRule="atLeast"/>
              <w:jc w:val="both"/>
              <w:rPr>
                <w:rFonts w:ascii="Arial" w:eastAsia="Times New Roman" w:hAnsi="Arial" w:cs="Arial"/>
                <w:lang w:val="de-DE" w:eastAsia="de-DE"/>
              </w:rPr>
            </w:pPr>
          </w:p>
        </w:tc>
        <w:tc>
          <w:tcPr>
            <w:tcW w:w="1903" w:type="dxa"/>
            <w:shd w:val="clear" w:color="auto" w:fill="auto"/>
            <w:vAlign w:val="center"/>
          </w:tcPr>
          <w:p w14:paraId="4313ACC1" w14:textId="77777777" w:rsidR="00A7038F" w:rsidRPr="00C47CB2" w:rsidRDefault="00A7038F" w:rsidP="00A7038F">
            <w:pPr>
              <w:spacing w:after="0" w:line="280" w:lineRule="atLeast"/>
              <w:jc w:val="center"/>
              <w:rPr>
                <w:rFonts w:ascii="Arial" w:eastAsia="Times New Roman" w:hAnsi="Arial" w:cs="Times New Roman"/>
                <w:bCs/>
                <w:lang w:eastAsia="de-DE"/>
              </w:rPr>
            </w:pPr>
          </w:p>
        </w:tc>
      </w:tr>
      <w:tr w:rsidR="00A7038F" w:rsidRPr="00C47CB2" w14:paraId="6FF45819" w14:textId="77777777" w:rsidTr="00E51AF4">
        <w:tc>
          <w:tcPr>
            <w:tcW w:w="8090" w:type="dxa"/>
            <w:shd w:val="clear" w:color="auto" w:fill="auto"/>
          </w:tcPr>
          <w:p w14:paraId="0AD38990" w14:textId="0C3D7187" w:rsidR="00A7038F" w:rsidRPr="006B5B05" w:rsidRDefault="00A7038F" w:rsidP="00A7038F">
            <w:pPr>
              <w:spacing w:after="0" w:line="280" w:lineRule="atLeast"/>
              <w:jc w:val="both"/>
              <w:rPr>
                <w:rFonts w:ascii="Arial" w:eastAsia="Times New Roman" w:hAnsi="Arial" w:cs="Arial"/>
                <w:lang w:val="de-DE" w:eastAsia="de-DE"/>
              </w:rPr>
            </w:pPr>
            <w:r w:rsidRPr="00040557">
              <w:rPr>
                <w:rFonts w:ascii="Arial" w:eastAsia="Times New Roman" w:hAnsi="Arial" w:cs="Arial"/>
                <w:b/>
                <w:lang w:val="de-DE" w:eastAsia="de-DE"/>
              </w:rPr>
              <w:t>Adipositas</w:t>
            </w:r>
          </w:p>
        </w:tc>
        <w:tc>
          <w:tcPr>
            <w:tcW w:w="1903" w:type="dxa"/>
            <w:shd w:val="clear" w:color="auto" w:fill="auto"/>
            <w:vAlign w:val="center"/>
          </w:tcPr>
          <w:p w14:paraId="705109DD" w14:textId="77777777" w:rsidR="00A7038F" w:rsidRPr="00C47CB2" w:rsidRDefault="00A7038F" w:rsidP="00A7038F">
            <w:pPr>
              <w:spacing w:after="0" w:line="280" w:lineRule="atLeast"/>
              <w:jc w:val="center"/>
              <w:rPr>
                <w:rFonts w:ascii="Arial" w:eastAsia="Times New Roman" w:hAnsi="Arial" w:cs="Times New Roman"/>
                <w:bCs/>
                <w:lang w:eastAsia="de-DE"/>
              </w:rPr>
            </w:pPr>
          </w:p>
        </w:tc>
      </w:tr>
      <w:tr w:rsidR="00A7038F" w:rsidRPr="00C47CB2" w14:paraId="1FAA24F7" w14:textId="77777777" w:rsidTr="00E51AF4">
        <w:tc>
          <w:tcPr>
            <w:tcW w:w="8090" w:type="dxa"/>
            <w:shd w:val="clear" w:color="auto" w:fill="auto"/>
          </w:tcPr>
          <w:p w14:paraId="7627C498" w14:textId="2C390436" w:rsidR="00A7038F" w:rsidRPr="006B5B05" w:rsidRDefault="00A7038F" w:rsidP="00A7038F">
            <w:pPr>
              <w:spacing w:after="0" w:line="280" w:lineRule="atLeast"/>
              <w:jc w:val="both"/>
              <w:rPr>
                <w:rFonts w:ascii="Arial" w:eastAsia="Times New Roman" w:hAnsi="Arial" w:cs="Arial"/>
                <w:lang w:val="de-DE" w:eastAsia="de-DE"/>
              </w:rPr>
            </w:pPr>
            <w:r w:rsidRPr="00040557">
              <w:rPr>
                <w:rFonts w:ascii="Arial" w:eastAsia="Times New Roman" w:hAnsi="Arial" w:cs="Arial"/>
                <w:lang w:val="de-DE" w:eastAsia="de-DE"/>
              </w:rPr>
              <w:t>Medizinische und psychologische Betreuung</w:t>
            </w:r>
          </w:p>
        </w:tc>
        <w:tc>
          <w:tcPr>
            <w:tcW w:w="1903" w:type="dxa"/>
            <w:shd w:val="clear" w:color="auto" w:fill="auto"/>
            <w:vAlign w:val="center"/>
          </w:tcPr>
          <w:p w14:paraId="6EADE153" w14:textId="19D8D966" w:rsidR="00A7038F" w:rsidRPr="00C47CB2" w:rsidRDefault="00D125DA" w:rsidP="00A7038F">
            <w:pPr>
              <w:spacing w:after="0" w:line="280" w:lineRule="atLeast"/>
              <w:jc w:val="center"/>
              <w:rPr>
                <w:rFonts w:ascii="Arial" w:eastAsia="Times New Roman" w:hAnsi="Arial" w:cs="Times New Roman"/>
                <w:bCs/>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B618D">
              <w:rPr>
                <w:rFonts w:ascii="Arial" w:eastAsia="Times New Roman" w:hAnsi="Arial" w:cs="Arial"/>
                <w:lang w:val="de-DE" w:eastAsia="de-DE"/>
              </w:rPr>
            </w:r>
            <w:r w:rsidR="00EB618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bl>
    <w:p w14:paraId="73D721BE" w14:textId="31B7E183" w:rsidR="00797201" w:rsidRPr="00FB3BD2" w:rsidRDefault="00797201" w:rsidP="00A7038F">
      <w:pPr>
        <w:tabs>
          <w:tab w:val="left" w:pos="-720"/>
          <w:tab w:val="left" w:pos="142"/>
          <w:tab w:val="left" w:pos="1985"/>
          <w:tab w:val="left" w:pos="2835"/>
          <w:tab w:val="left" w:pos="8080"/>
          <w:tab w:val="left" w:pos="8505"/>
          <w:tab w:val="left" w:pos="8789"/>
        </w:tabs>
        <w:spacing w:after="0"/>
        <w:ind w:left="142" w:hanging="142"/>
        <w:jc w:val="both"/>
        <w:rPr>
          <w:rFonts w:ascii="Arial" w:eastAsia="Times New Roman" w:hAnsi="Arial" w:cs="Arial"/>
          <w:b/>
          <w:lang w:val="de-DE" w:eastAsia="de-DE"/>
        </w:rPr>
      </w:pPr>
    </w:p>
    <w:sectPr w:rsidR="00797201" w:rsidRPr="00FB3BD2"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EFD6" w14:textId="77777777" w:rsidR="00942284" w:rsidRDefault="00942284" w:rsidP="00E177D4">
      <w:pPr>
        <w:spacing w:after="0"/>
      </w:pPr>
      <w:r>
        <w:separator/>
      </w:r>
    </w:p>
  </w:endnote>
  <w:endnote w:type="continuationSeparator" w:id="0">
    <w:p w14:paraId="1AE43B44" w14:textId="77777777" w:rsidR="00942284" w:rsidRDefault="00942284"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1D8780AE" w:rsidR="009A2F57" w:rsidRPr="00847F74" w:rsidRDefault="001836EE" w:rsidP="00847F74">
    <w:pPr>
      <w:pStyle w:val="Fuzeile"/>
      <w:tabs>
        <w:tab w:val="clear" w:pos="4536"/>
        <w:tab w:val="clear" w:pos="9072"/>
      </w:tabs>
      <w:rPr>
        <w:sz w:val="15"/>
        <w:szCs w:val="15"/>
        <w:lang w:val="de-DE"/>
      </w:rPr>
    </w:pPr>
    <w:r w:rsidRPr="001836EE">
      <w:rPr>
        <w:rFonts w:ascii="Arial" w:hAnsi="Arial"/>
        <w:color w:val="3C5587"/>
        <w:sz w:val="15"/>
        <w:szCs w:val="15"/>
        <w:lang w:val="fr-CH"/>
      </w:rPr>
      <w:t>r</w:t>
    </w:r>
    <w:r w:rsidR="006B09BC" w:rsidRPr="001836EE">
      <w:rPr>
        <w:rFonts w:ascii="Arial" w:hAnsi="Arial"/>
        <w:color w:val="3C5587"/>
        <w:sz w:val="15"/>
        <w:szCs w:val="15"/>
        <w:lang w:val="fr-CH"/>
      </w:rPr>
      <w:t>ev. 18.2.2016/8.1.2024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5DC" w14:textId="77777777" w:rsidR="008F4A87" w:rsidRDefault="00F66459" w:rsidP="008F4A87">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39755D8" w:rsidR="0097452E" w:rsidRPr="008F4A87" w:rsidRDefault="00F66459" w:rsidP="008F4A87">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BCD6" w14:textId="77777777" w:rsidR="00942284" w:rsidRDefault="00942284" w:rsidP="00E177D4">
      <w:pPr>
        <w:spacing w:after="0"/>
      </w:pPr>
      <w:r>
        <w:separator/>
      </w:r>
    </w:p>
  </w:footnote>
  <w:footnote w:type="continuationSeparator" w:id="0">
    <w:p w14:paraId="2BDE685C" w14:textId="77777777" w:rsidR="00942284" w:rsidRDefault="00942284"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635845120" name="Grafik 635845120"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7"/>
  </w:num>
  <w:num w:numId="3" w16cid:durableId="543522305">
    <w:abstractNumId w:val="16"/>
  </w:num>
  <w:num w:numId="4" w16cid:durableId="1977100223">
    <w:abstractNumId w:val="6"/>
  </w:num>
  <w:num w:numId="5" w16cid:durableId="1263369768">
    <w:abstractNumId w:val="16"/>
  </w:num>
  <w:num w:numId="6" w16cid:durableId="2126651288">
    <w:abstractNumId w:val="24"/>
  </w:num>
  <w:num w:numId="7" w16cid:durableId="1254901305">
    <w:abstractNumId w:val="8"/>
  </w:num>
  <w:num w:numId="8" w16cid:durableId="949824828">
    <w:abstractNumId w:val="3"/>
  </w:num>
  <w:num w:numId="9" w16cid:durableId="239944299">
    <w:abstractNumId w:val="26"/>
  </w:num>
  <w:num w:numId="10" w16cid:durableId="1012605829">
    <w:abstractNumId w:val="21"/>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1249734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3nfRSz70vSNVfYqf1QhFLvyv4dIs4ikt5pCXhS0pfDHOyLOtOvS52MfJu98fqSt9MKd6vx3p1jP4yYHb/NtqqQ==" w:salt="hbNffs/lW1xBylV7JTGR1g=="/>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5909"/>
    <w:rsid w:val="000B1A9F"/>
    <w:rsid w:val="000B30B5"/>
    <w:rsid w:val="000C03E2"/>
    <w:rsid w:val="000C33C5"/>
    <w:rsid w:val="000C771F"/>
    <w:rsid w:val="000E4FAA"/>
    <w:rsid w:val="000E674C"/>
    <w:rsid w:val="000F6193"/>
    <w:rsid w:val="000F6507"/>
    <w:rsid w:val="000F68E6"/>
    <w:rsid w:val="001061F9"/>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36EE"/>
    <w:rsid w:val="00186B0E"/>
    <w:rsid w:val="001A10B3"/>
    <w:rsid w:val="001A60D5"/>
    <w:rsid w:val="001A6E8B"/>
    <w:rsid w:val="001B1410"/>
    <w:rsid w:val="001B1BFA"/>
    <w:rsid w:val="001B65C2"/>
    <w:rsid w:val="001B6ED1"/>
    <w:rsid w:val="001C1002"/>
    <w:rsid w:val="001D184F"/>
    <w:rsid w:val="001D4061"/>
    <w:rsid w:val="001F11C2"/>
    <w:rsid w:val="001F264A"/>
    <w:rsid w:val="00201B74"/>
    <w:rsid w:val="00204290"/>
    <w:rsid w:val="002123F8"/>
    <w:rsid w:val="00212B55"/>
    <w:rsid w:val="00227F86"/>
    <w:rsid w:val="00232B32"/>
    <w:rsid w:val="00232C9F"/>
    <w:rsid w:val="00234724"/>
    <w:rsid w:val="00240F29"/>
    <w:rsid w:val="00253F0B"/>
    <w:rsid w:val="00257F02"/>
    <w:rsid w:val="00267C50"/>
    <w:rsid w:val="00271A27"/>
    <w:rsid w:val="002820D2"/>
    <w:rsid w:val="00286167"/>
    <w:rsid w:val="002A5B42"/>
    <w:rsid w:val="002A7D9F"/>
    <w:rsid w:val="002B225A"/>
    <w:rsid w:val="002C36C4"/>
    <w:rsid w:val="002C6486"/>
    <w:rsid w:val="002D0B43"/>
    <w:rsid w:val="002D3BCA"/>
    <w:rsid w:val="002D544F"/>
    <w:rsid w:val="002D55F2"/>
    <w:rsid w:val="002D6F6E"/>
    <w:rsid w:val="002E3D4B"/>
    <w:rsid w:val="002F1C20"/>
    <w:rsid w:val="002F7F9B"/>
    <w:rsid w:val="003018AA"/>
    <w:rsid w:val="00302125"/>
    <w:rsid w:val="00303E5D"/>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D3253"/>
    <w:rsid w:val="003D5DA3"/>
    <w:rsid w:val="003E3DDD"/>
    <w:rsid w:val="003E5565"/>
    <w:rsid w:val="003E647E"/>
    <w:rsid w:val="003F60DE"/>
    <w:rsid w:val="003F7567"/>
    <w:rsid w:val="00403385"/>
    <w:rsid w:val="00404E69"/>
    <w:rsid w:val="00407F27"/>
    <w:rsid w:val="004204C0"/>
    <w:rsid w:val="00425E1A"/>
    <w:rsid w:val="004350CF"/>
    <w:rsid w:val="00446AA6"/>
    <w:rsid w:val="00446C5C"/>
    <w:rsid w:val="00465BEB"/>
    <w:rsid w:val="00472FE3"/>
    <w:rsid w:val="004820B8"/>
    <w:rsid w:val="004821AF"/>
    <w:rsid w:val="00497366"/>
    <w:rsid w:val="004B22AC"/>
    <w:rsid w:val="004B6CFF"/>
    <w:rsid w:val="004C11EF"/>
    <w:rsid w:val="004D2768"/>
    <w:rsid w:val="004D7874"/>
    <w:rsid w:val="004E3D20"/>
    <w:rsid w:val="004E3D49"/>
    <w:rsid w:val="004E6C12"/>
    <w:rsid w:val="004F2DD5"/>
    <w:rsid w:val="00531EAF"/>
    <w:rsid w:val="0053258B"/>
    <w:rsid w:val="005328DB"/>
    <w:rsid w:val="00533471"/>
    <w:rsid w:val="00543F03"/>
    <w:rsid w:val="00545053"/>
    <w:rsid w:val="00545A3E"/>
    <w:rsid w:val="0054713E"/>
    <w:rsid w:val="00551902"/>
    <w:rsid w:val="00552377"/>
    <w:rsid w:val="00552E50"/>
    <w:rsid w:val="0055485F"/>
    <w:rsid w:val="00555852"/>
    <w:rsid w:val="00557A62"/>
    <w:rsid w:val="00561391"/>
    <w:rsid w:val="0057646E"/>
    <w:rsid w:val="00576AC9"/>
    <w:rsid w:val="00577933"/>
    <w:rsid w:val="00582938"/>
    <w:rsid w:val="005A49D9"/>
    <w:rsid w:val="005C41E6"/>
    <w:rsid w:val="005D0091"/>
    <w:rsid w:val="005E266E"/>
    <w:rsid w:val="005F0F50"/>
    <w:rsid w:val="005F4F3F"/>
    <w:rsid w:val="005F5704"/>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1019"/>
    <w:rsid w:val="006659F7"/>
    <w:rsid w:val="00673B3E"/>
    <w:rsid w:val="006746F8"/>
    <w:rsid w:val="00690F62"/>
    <w:rsid w:val="00697972"/>
    <w:rsid w:val="006A3362"/>
    <w:rsid w:val="006B09BC"/>
    <w:rsid w:val="006B2FF0"/>
    <w:rsid w:val="006B354F"/>
    <w:rsid w:val="006B4852"/>
    <w:rsid w:val="006C3325"/>
    <w:rsid w:val="006C3810"/>
    <w:rsid w:val="006D0511"/>
    <w:rsid w:val="006D473C"/>
    <w:rsid w:val="006E17C4"/>
    <w:rsid w:val="006E19CC"/>
    <w:rsid w:val="006E4A1C"/>
    <w:rsid w:val="006F7792"/>
    <w:rsid w:val="0070354E"/>
    <w:rsid w:val="007061E9"/>
    <w:rsid w:val="0071335D"/>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97201"/>
    <w:rsid w:val="007A2746"/>
    <w:rsid w:val="007B514F"/>
    <w:rsid w:val="007B6583"/>
    <w:rsid w:val="007B7E3E"/>
    <w:rsid w:val="007D2354"/>
    <w:rsid w:val="007D4BC5"/>
    <w:rsid w:val="007E70EE"/>
    <w:rsid w:val="007E7127"/>
    <w:rsid w:val="007F3F7C"/>
    <w:rsid w:val="007F74CB"/>
    <w:rsid w:val="0080101D"/>
    <w:rsid w:val="00807896"/>
    <w:rsid w:val="0081257F"/>
    <w:rsid w:val="00814B9F"/>
    <w:rsid w:val="00824135"/>
    <w:rsid w:val="00832183"/>
    <w:rsid w:val="00847F74"/>
    <w:rsid w:val="00850AF6"/>
    <w:rsid w:val="00851E49"/>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7426"/>
    <w:rsid w:val="008D52C8"/>
    <w:rsid w:val="008E7B4A"/>
    <w:rsid w:val="008F4A87"/>
    <w:rsid w:val="008F58E8"/>
    <w:rsid w:val="00904314"/>
    <w:rsid w:val="00907F68"/>
    <w:rsid w:val="00926D47"/>
    <w:rsid w:val="00930404"/>
    <w:rsid w:val="009415D2"/>
    <w:rsid w:val="00942284"/>
    <w:rsid w:val="00954804"/>
    <w:rsid w:val="0096441F"/>
    <w:rsid w:val="0096780F"/>
    <w:rsid w:val="0097452E"/>
    <w:rsid w:val="009812BF"/>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38F"/>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04DB"/>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68E"/>
    <w:rsid w:val="00BA3A3A"/>
    <w:rsid w:val="00BB2C4C"/>
    <w:rsid w:val="00BB576A"/>
    <w:rsid w:val="00BC000B"/>
    <w:rsid w:val="00BC24FE"/>
    <w:rsid w:val="00BD1521"/>
    <w:rsid w:val="00BD51C0"/>
    <w:rsid w:val="00BD6F48"/>
    <w:rsid w:val="00BE2672"/>
    <w:rsid w:val="00BE452C"/>
    <w:rsid w:val="00BF361F"/>
    <w:rsid w:val="00BF5981"/>
    <w:rsid w:val="00C06534"/>
    <w:rsid w:val="00C11737"/>
    <w:rsid w:val="00C12522"/>
    <w:rsid w:val="00C14229"/>
    <w:rsid w:val="00C15F05"/>
    <w:rsid w:val="00C24C6A"/>
    <w:rsid w:val="00C24E74"/>
    <w:rsid w:val="00C30F54"/>
    <w:rsid w:val="00C334FB"/>
    <w:rsid w:val="00C363E0"/>
    <w:rsid w:val="00C56968"/>
    <w:rsid w:val="00C57D5F"/>
    <w:rsid w:val="00C613E9"/>
    <w:rsid w:val="00C7301F"/>
    <w:rsid w:val="00C84483"/>
    <w:rsid w:val="00C95106"/>
    <w:rsid w:val="00CA0F0D"/>
    <w:rsid w:val="00CA167B"/>
    <w:rsid w:val="00CA3084"/>
    <w:rsid w:val="00CA7DD0"/>
    <w:rsid w:val="00CC1073"/>
    <w:rsid w:val="00CC6612"/>
    <w:rsid w:val="00CC66F0"/>
    <w:rsid w:val="00CC693A"/>
    <w:rsid w:val="00CD75A6"/>
    <w:rsid w:val="00CD79C8"/>
    <w:rsid w:val="00CE0E41"/>
    <w:rsid w:val="00CE2F7C"/>
    <w:rsid w:val="00D0183E"/>
    <w:rsid w:val="00D01954"/>
    <w:rsid w:val="00D125DA"/>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5D8B"/>
    <w:rsid w:val="00E66B2B"/>
    <w:rsid w:val="00EB22EF"/>
    <w:rsid w:val="00EB5428"/>
    <w:rsid w:val="00EB58B6"/>
    <w:rsid w:val="00EB618D"/>
    <w:rsid w:val="00EB6E09"/>
    <w:rsid w:val="00EC5909"/>
    <w:rsid w:val="00EC7CB0"/>
    <w:rsid w:val="00ED06ED"/>
    <w:rsid w:val="00EE1DE0"/>
    <w:rsid w:val="00EE203E"/>
    <w:rsid w:val="00EE4106"/>
    <w:rsid w:val="00EE46F3"/>
    <w:rsid w:val="00F134F5"/>
    <w:rsid w:val="00F202B9"/>
    <w:rsid w:val="00F4589C"/>
    <w:rsid w:val="00F46C6F"/>
    <w:rsid w:val="00F46E44"/>
    <w:rsid w:val="00F5011D"/>
    <w:rsid w:val="00F57D6A"/>
    <w:rsid w:val="00F6151B"/>
    <w:rsid w:val="00F65FC6"/>
    <w:rsid w:val="00F66459"/>
    <w:rsid w:val="00F66E0E"/>
    <w:rsid w:val="00F765ED"/>
    <w:rsid w:val="00F76D10"/>
    <w:rsid w:val="00F908A4"/>
    <w:rsid w:val="00F97339"/>
    <w:rsid w:val="00FA282D"/>
    <w:rsid w:val="00FA631D"/>
    <w:rsid w:val="00FB3DD6"/>
    <w:rsid w:val="00FB7081"/>
    <w:rsid w:val="00FC5DCB"/>
    <w:rsid w:val="00FD4A10"/>
    <w:rsid w:val="00FE1632"/>
    <w:rsid w:val="00FE4C46"/>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s://www.siwf.ch/files/pdf18/strukt_wb_d.pdf"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5B7F2B"/>
    <w:rsid w:val="005F0064"/>
    <w:rsid w:val="00614EAE"/>
    <w:rsid w:val="006A697E"/>
    <w:rsid w:val="00811E95"/>
    <w:rsid w:val="008624C3"/>
    <w:rsid w:val="00A775A3"/>
    <w:rsid w:val="00C42AD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75A3"/>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8</Pages>
  <Words>2537</Words>
  <Characters>14462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34</cp:revision>
  <cp:lastPrinted>2022-09-28T13:19:00Z</cp:lastPrinted>
  <dcterms:created xsi:type="dcterms:W3CDTF">2024-01-07T16:06:00Z</dcterms:created>
  <dcterms:modified xsi:type="dcterms:W3CDTF">2024-01-07T17:21:00Z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