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894D86" w14:textId="77777777" w:rsidR="00CA5CEE" w:rsidRPr="00CA5CEE" w:rsidRDefault="00CA5CEE" w:rsidP="00CA5CEE">
      <w:pPr>
        <w:pBdr>
          <w:bottom w:val="single" w:sz="4" w:space="1" w:color="auto"/>
        </w:pBdr>
        <w:tabs>
          <w:tab w:val="left" w:pos="6480"/>
        </w:tabs>
        <w:spacing w:after="0"/>
        <w:rPr>
          <w:rFonts w:ascii="Arial" w:eastAsia="Times New Roman" w:hAnsi="Arial" w:cs="Arial"/>
          <w:b/>
          <w:color w:val="000000"/>
          <w:sz w:val="24"/>
          <w:szCs w:val="24"/>
          <w:lang w:eastAsia="de-DE"/>
        </w:rPr>
      </w:pPr>
      <w:r w:rsidRPr="00CA5CEE">
        <w:rPr>
          <w:rFonts w:ascii="Arial" w:eastAsia="Times New Roman" w:hAnsi="Arial" w:cs="Arial"/>
          <w:b/>
          <w:color w:val="000000"/>
          <w:sz w:val="24"/>
          <w:szCs w:val="24"/>
          <w:lang w:eastAsia="de-DE"/>
        </w:rPr>
        <w:t>Pädiatrische Endokrinologie / Diabetologie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302EB">
              <w:rPr>
                <w:rFonts w:ascii="Arial" w:hAnsi="Arial" w:cs="Arial"/>
                <w:color w:val="000000"/>
                <w:lang w:eastAsia="de-DE"/>
              </w:rPr>
            </w:r>
            <w:r w:rsidR="004302E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302EB">
              <w:rPr>
                <w:rFonts w:ascii="Arial" w:hAnsi="Arial" w:cs="Arial"/>
                <w:color w:val="000000"/>
                <w:lang w:eastAsia="de-DE"/>
              </w:rPr>
            </w:r>
            <w:r w:rsidR="004302E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302EB">
              <w:rPr>
                <w:rFonts w:ascii="Arial" w:hAnsi="Arial" w:cs="Arial"/>
                <w:color w:val="000000"/>
                <w:lang w:eastAsia="de-DE"/>
              </w:rPr>
            </w:r>
            <w:r w:rsidR="004302E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302EB">
              <w:rPr>
                <w:rFonts w:ascii="Arial" w:hAnsi="Arial" w:cs="Arial"/>
                <w:color w:val="000000"/>
                <w:lang w:eastAsia="de-DE"/>
              </w:rPr>
            </w:r>
            <w:r w:rsidR="004302E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302EB">
              <w:rPr>
                <w:rFonts w:ascii="Arial" w:hAnsi="Arial" w:cs="Arial"/>
                <w:color w:val="000000"/>
                <w:lang w:eastAsia="de-DE"/>
              </w:rPr>
            </w:r>
            <w:r w:rsidR="004302E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302EB">
              <w:rPr>
                <w:rFonts w:ascii="Arial" w:hAnsi="Arial" w:cs="Arial"/>
                <w:color w:val="000000"/>
                <w:lang w:eastAsia="de-DE"/>
              </w:rPr>
            </w:r>
            <w:r w:rsidR="004302E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302EB">
              <w:rPr>
                <w:rFonts w:ascii="Arial" w:hAnsi="Arial" w:cs="Arial"/>
                <w:color w:val="000000"/>
                <w:lang w:eastAsia="de-DE"/>
              </w:rPr>
            </w:r>
            <w:r w:rsidR="004302E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302EB">
              <w:rPr>
                <w:rFonts w:ascii="Arial" w:hAnsi="Arial" w:cs="Arial"/>
                <w:color w:val="000000"/>
                <w:lang w:eastAsia="de-DE"/>
              </w:rPr>
            </w:r>
            <w:r w:rsidR="004302E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302EB">
              <w:rPr>
                <w:rFonts w:ascii="Arial" w:hAnsi="Arial" w:cs="Arial"/>
                <w:color w:val="000000"/>
                <w:lang w:eastAsia="de-DE"/>
              </w:rPr>
            </w:r>
            <w:r w:rsidR="004302E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302EB">
              <w:rPr>
                <w:rFonts w:ascii="Arial" w:hAnsi="Arial" w:cs="Arial"/>
                <w:color w:val="000000"/>
                <w:lang w:eastAsia="de-DE"/>
              </w:rPr>
            </w:r>
            <w:r w:rsidR="004302E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302EB">
              <w:rPr>
                <w:rFonts w:ascii="Arial" w:hAnsi="Arial" w:cs="Arial"/>
                <w:color w:val="000000"/>
                <w:lang w:eastAsia="de-DE"/>
              </w:rPr>
            </w:r>
            <w:r w:rsidR="004302E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302EB">
              <w:rPr>
                <w:rFonts w:ascii="Arial" w:hAnsi="Arial" w:cs="Arial"/>
                <w:color w:val="000000"/>
                <w:lang w:eastAsia="de-DE"/>
              </w:rPr>
            </w:r>
            <w:r w:rsidR="004302E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302EB">
              <w:rPr>
                <w:rFonts w:ascii="Arial" w:hAnsi="Arial" w:cs="Arial"/>
                <w:color w:val="000000"/>
                <w:lang w:eastAsia="de-DE"/>
              </w:rPr>
            </w:r>
            <w:r w:rsidR="004302E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302EB">
              <w:rPr>
                <w:rFonts w:ascii="Arial" w:hAnsi="Arial" w:cs="Arial"/>
                <w:color w:val="000000"/>
                <w:lang w:eastAsia="de-DE"/>
              </w:rPr>
            </w:r>
            <w:r w:rsidR="004302E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302EB">
              <w:rPr>
                <w:rFonts w:ascii="Arial" w:hAnsi="Arial" w:cs="Arial"/>
                <w:color w:val="000000"/>
                <w:lang w:eastAsia="de-DE"/>
              </w:rPr>
            </w:r>
            <w:r w:rsidR="004302E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3105F8D" w14:textId="77777777" w:rsidR="00AC6715" w:rsidRPr="00AC6715" w:rsidRDefault="00AC6715" w:rsidP="00AC6715">
      <w:pPr>
        <w:tabs>
          <w:tab w:val="left" w:pos="8647"/>
          <w:tab w:val="left" w:pos="9072"/>
        </w:tabs>
        <w:spacing w:after="0"/>
        <w:ind w:right="-319"/>
        <w:rPr>
          <w:rFonts w:ascii="Arial" w:eastAsia="Times New Roman" w:hAnsi="Arial" w:cs="Arial"/>
          <w:lang w:eastAsia="de-DE"/>
        </w:rPr>
      </w:pPr>
      <w:r w:rsidRPr="00AC6715">
        <w:rPr>
          <w:rFonts w:ascii="Arial" w:eastAsia="Times New Roman" w:hAnsi="Arial" w:cs="Arial"/>
          <w:lang w:eastAsia="de-DE"/>
        </w:rPr>
        <w:t>Hat Ihre Klinik eine Zentrumsfunktion (universitärer Betrieb)? Kat. A</w:t>
      </w:r>
      <w:r w:rsidRPr="00AC6715">
        <w:rPr>
          <w:rFonts w:ascii="Arial" w:eastAsia="Times New Roman" w:hAnsi="Arial" w:cs="Arial"/>
          <w:lang w:eastAsia="de-DE"/>
        </w:rPr>
        <w:tab/>
      </w:r>
      <w:r w:rsidRPr="00AC6715">
        <w:rPr>
          <w:rFonts w:ascii="Arial" w:eastAsia="Times New Roman" w:hAnsi="Arial" w:cs="Arial"/>
          <w:lang w:eastAsia="de-DE"/>
        </w:rPr>
        <w:fldChar w:fldCharType="begin">
          <w:ffData>
            <w:name w:val="Kontrollkästchen41"/>
            <w:enabled/>
            <w:calcOnExit w:val="0"/>
            <w:checkBox>
              <w:sizeAuto/>
              <w:default w:val="0"/>
            </w:checkBox>
          </w:ffData>
        </w:fldChar>
      </w:r>
      <w:r w:rsidRPr="00AC6715">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C6715">
        <w:rPr>
          <w:rFonts w:ascii="Arial" w:eastAsia="Times New Roman" w:hAnsi="Arial" w:cs="Arial"/>
          <w:lang w:eastAsia="de-DE"/>
        </w:rPr>
        <w:fldChar w:fldCharType="end"/>
      </w:r>
      <w:r w:rsidRPr="00AC6715">
        <w:rPr>
          <w:rFonts w:ascii="Arial" w:eastAsia="Times New Roman" w:hAnsi="Arial" w:cs="Arial"/>
          <w:lang w:eastAsia="de-DE"/>
        </w:rPr>
        <w:t xml:space="preserve"> ja</w:t>
      </w:r>
      <w:r w:rsidRPr="00AC6715">
        <w:rPr>
          <w:rFonts w:ascii="Arial" w:eastAsia="Times New Roman" w:hAnsi="Arial" w:cs="Arial"/>
          <w:lang w:eastAsia="de-DE"/>
        </w:rPr>
        <w:tab/>
      </w:r>
      <w:r w:rsidRPr="00AC6715">
        <w:rPr>
          <w:rFonts w:ascii="Arial" w:eastAsia="Times New Roman" w:hAnsi="Arial" w:cs="Arial"/>
          <w:lang w:eastAsia="de-DE"/>
        </w:rPr>
        <w:fldChar w:fldCharType="begin">
          <w:ffData>
            <w:name w:val="Kontrollkästchen42"/>
            <w:enabled/>
            <w:calcOnExit w:val="0"/>
            <w:checkBox>
              <w:sizeAuto/>
              <w:default w:val="0"/>
            </w:checkBox>
          </w:ffData>
        </w:fldChar>
      </w:r>
      <w:r w:rsidRPr="00AC6715">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C6715">
        <w:rPr>
          <w:rFonts w:ascii="Arial" w:eastAsia="Times New Roman" w:hAnsi="Arial" w:cs="Arial"/>
          <w:lang w:eastAsia="de-DE"/>
        </w:rPr>
        <w:fldChar w:fldCharType="end"/>
      </w:r>
      <w:r w:rsidRPr="00AC6715">
        <w:rPr>
          <w:rFonts w:ascii="Arial" w:eastAsia="Times New Roman" w:hAnsi="Arial" w:cs="Arial"/>
          <w:lang w:eastAsia="de-DE"/>
        </w:rPr>
        <w:t xml:space="preserve"> nein</w:t>
      </w:r>
    </w:p>
    <w:p w14:paraId="562EA626" w14:textId="77777777" w:rsidR="00AC6715" w:rsidRPr="00AC6715" w:rsidRDefault="00AC6715" w:rsidP="00AC6715">
      <w:pPr>
        <w:tabs>
          <w:tab w:val="left" w:pos="8647"/>
          <w:tab w:val="left" w:pos="9072"/>
        </w:tabs>
        <w:spacing w:after="0"/>
        <w:ind w:right="-319"/>
        <w:rPr>
          <w:rFonts w:ascii="Arial" w:eastAsia="Times New Roman" w:hAnsi="Arial" w:cs="Arial"/>
          <w:lang w:eastAsia="de-DE"/>
        </w:rPr>
      </w:pPr>
      <w:r w:rsidRPr="00AC6715">
        <w:rPr>
          <w:rFonts w:ascii="Arial" w:eastAsia="Times New Roman" w:hAnsi="Arial" w:cs="Arial"/>
          <w:lang w:eastAsia="de-DE"/>
        </w:rPr>
        <w:t>Ist ihre Abteilung in einer nicht universitären Klinik integriert? Kat. B</w:t>
      </w:r>
      <w:r w:rsidRPr="00AC6715">
        <w:rPr>
          <w:rFonts w:ascii="Arial" w:eastAsia="Times New Roman" w:hAnsi="Arial" w:cs="Arial"/>
          <w:lang w:eastAsia="de-DE"/>
        </w:rPr>
        <w:tab/>
      </w:r>
      <w:r w:rsidRPr="00AC6715">
        <w:rPr>
          <w:rFonts w:ascii="Arial" w:eastAsia="Times New Roman" w:hAnsi="Arial" w:cs="Arial"/>
          <w:lang w:eastAsia="de-DE"/>
        </w:rPr>
        <w:fldChar w:fldCharType="begin">
          <w:ffData>
            <w:name w:val="Kontrollkästchen41"/>
            <w:enabled/>
            <w:calcOnExit w:val="0"/>
            <w:checkBox>
              <w:sizeAuto/>
              <w:default w:val="0"/>
            </w:checkBox>
          </w:ffData>
        </w:fldChar>
      </w:r>
      <w:r w:rsidRPr="00AC6715">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C6715">
        <w:rPr>
          <w:rFonts w:ascii="Arial" w:eastAsia="Times New Roman" w:hAnsi="Arial" w:cs="Arial"/>
          <w:lang w:eastAsia="de-DE"/>
        </w:rPr>
        <w:fldChar w:fldCharType="end"/>
      </w:r>
      <w:r w:rsidRPr="00AC6715">
        <w:rPr>
          <w:rFonts w:ascii="Arial" w:eastAsia="Times New Roman" w:hAnsi="Arial" w:cs="Arial"/>
          <w:lang w:eastAsia="de-DE"/>
        </w:rPr>
        <w:t xml:space="preserve"> ja</w:t>
      </w:r>
      <w:r w:rsidRPr="00AC6715">
        <w:rPr>
          <w:rFonts w:ascii="Arial" w:eastAsia="Times New Roman" w:hAnsi="Arial" w:cs="Arial"/>
          <w:lang w:eastAsia="de-DE"/>
        </w:rPr>
        <w:tab/>
      </w:r>
      <w:r w:rsidRPr="00AC6715">
        <w:rPr>
          <w:rFonts w:ascii="Arial" w:eastAsia="Times New Roman" w:hAnsi="Arial" w:cs="Arial"/>
          <w:lang w:eastAsia="de-DE"/>
        </w:rPr>
        <w:fldChar w:fldCharType="begin">
          <w:ffData>
            <w:name w:val="Kontrollkästchen42"/>
            <w:enabled/>
            <w:calcOnExit w:val="0"/>
            <w:checkBox>
              <w:sizeAuto/>
              <w:default w:val="0"/>
            </w:checkBox>
          </w:ffData>
        </w:fldChar>
      </w:r>
      <w:r w:rsidRPr="00AC6715">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C6715">
        <w:rPr>
          <w:rFonts w:ascii="Arial" w:eastAsia="Times New Roman" w:hAnsi="Arial" w:cs="Arial"/>
          <w:lang w:eastAsia="de-DE"/>
        </w:rPr>
        <w:fldChar w:fldCharType="end"/>
      </w:r>
      <w:r w:rsidRPr="00AC6715">
        <w:rPr>
          <w:rFonts w:ascii="Arial" w:eastAsia="Times New Roman" w:hAnsi="Arial" w:cs="Arial"/>
          <w:lang w:eastAsia="de-DE"/>
        </w:rPr>
        <w:t xml:space="preserve"> nein</w:t>
      </w:r>
    </w:p>
    <w:p w14:paraId="56A8D872" w14:textId="77777777" w:rsidR="00AC6715" w:rsidRPr="00AC6715" w:rsidRDefault="00AC6715" w:rsidP="00AC6715">
      <w:pPr>
        <w:tabs>
          <w:tab w:val="left" w:pos="8647"/>
          <w:tab w:val="left" w:pos="9072"/>
        </w:tabs>
        <w:spacing w:after="0"/>
        <w:ind w:right="-319"/>
        <w:rPr>
          <w:rFonts w:ascii="Arial" w:eastAsia="Times New Roman" w:hAnsi="Arial" w:cs="Arial"/>
          <w:lang w:eastAsia="de-DE"/>
        </w:rPr>
      </w:pPr>
      <w:r w:rsidRPr="00AC6715">
        <w:rPr>
          <w:rFonts w:ascii="Arial" w:eastAsia="Times New Roman" w:hAnsi="Arial" w:cs="Arial"/>
          <w:lang w:eastAsia="de-DE"/>
        </w:rPr>
        <w:t>Betreiben Sie ein endokrinologisches Speziallabor / eine ähnliche Institution? Kat. C</w:t>
      </w:r>
      <w:r w:rsidRPr="00AC6715">
        <w:rPr>
          <w:rFonts w:ascii="Arial" w:eastAsia="Times New Roman" w:hAnsi="Arial" w:cs="Arial"/>
          <w:lang w:eastAsia="de-DE"/>
        </w:rPr>
        <w:tab/>
      </w:r>
      <w:r w:rsidRPr="00AC6715">
        <w:rPr>
          <w:rFonts w:ascii="Arial" w:eastAsia="Times New Roman" w:hAnsi="Arial" w:cs="Arial"/>
          <w:lang w:eastAsia="de-DE"/>
        </w:rPr>
        <w:fldChar w:fldCharType="begin">
          <w:ffData>
            <w:name w:val="Kontrollkästchen41"/>
            <w:enabled/>
            <w:calcOnExit w:val="0"/>
            <w:checkBox>
              <w:sizeAuto/>
              <w:default w:val="0"/>
            </w:checkBox>
          </w:ffData>
        </w:fldChar>
      </w:r>
      <w:r w:rsidRPr="00AC6715">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C6715">
        <w:rPr>
          <w:rFonts w:ascii="Arial" w:eastAsia="Times New Roman" w:hAnsi="Arial" w:cs="Arial"/>
          <w:lang w:eastAsia="de-DE"/>
        </w:rPr>
        <w:fldChar w:fldCharType="end"/>
      </w:r>
      <w:r w:rsidRPr="00AC6715">
        <w:rPr>
          <w:rFonts w:ascii="Arial" w:eastAsia="Times New Roman" w:hAnsi="Arial" w:cs="Arial"/>
          <w:lang w:eastAsia="de-DE"/>
        </w:rPr>
        <w:t xml:space="preserve"> ja</w:t>
      </w:r>
      <w:r w:rsidRPr="00AC6715">
        <w:rPr>
          <w:rFonts w:ascii="Arial" w:eastAsia="Times New Roman" w:hAnsi="Arial" w:cs="Arial"/>
          <w:lang w:eastAsia="de-DE"/>
        </w:rPr>
        <w:tab/>
      </w:r>
      <w:r w:rsidRPr="00AC6715">
        <w:rPr>
          <w:rFonts w:ascii="Arial" w:eastAsia="Times New Roman" w:hAnsi="Arial" w:cs="Arial"/>
          <w:lang w:eastAsia="de-DE"/>
        </w:rPr>
        <w:fldChar w:fldCharType="begin">
          <w:ffData>
            <w:name w:val="Kontrollkästchen42"/>
            <w:enabled/>
            <w:calcOnExit w:val="0"/>
            <w:checkBox>
              <w:sizeAuto/>
              <w:default w:val="0"/>
            </w:checkBox>
          </w:ffData>
        </w:fldChar>
      </w:r>
      <w:r w:rsidRPr="00AC6715">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C6715">
        <w:rPr>
          <w:rFonts w:ascii="Arial" w:eastAsia="Times New Roman" w:hAnsi="Arial" w:cs="Arial"/>
          <w:lang w:eastAsia="de-DE"/>
        </w:rPr>
        <w:fldChar w:fldCharType="end"/>
      </w:r>
      <w:r w:rsidRPr="00AC6715">
        <w:rPr>
          <w:rFonts w:ascii="Arial" w:eastAsia="Times New Roman" w:hAnsi="Arial" w:cs="Arial"/>
          <w:lang w:eastAsia="de-DE"/>
        </w:rPr>
        <w:t xml:space="preserve"> nein</w:t>
      </w:r>
    </w:p>
    <w:p w14:paraId="268462AF" w14:textId="77777777" w:rsidR="00AC6715" w:rsidRPr="00AC6715" w:rsidRDefault="00AC6715" w:rsidP="00AC6715">
      <w:pPr>
        <w:tabs>
          <w:tab w:val="left" w:pos="8647"/>
          <w:tab w:val="left" w:pos="9072"/>
        </w:tabs>
        <w:spacing w:after="0"/>
        <w:ind w:right="-319"/>
        <w:rPr>
          <w:rFonts w:ascii="Arial" w:eastAsia="Times New Roman" w:hAnsi="Arial" w:cs="Arial"/>
          <w:lang w:eastAsia="de-DE"/>
        </w:rPr>
      </w:pPr>
      <w:r w:rsidRPr="00AC6715">
        <w:rPr>
          <w:rFonts w:ascii="Arial" w:eastAsia="Times New Roman" w:hAnsi="Arial" w:cs="Arial"/>
          <w:lang w:eastAsia="de-DE"/>
        </w:rPr>
        <w:t>(Mehrfachnennungen sind möglich!)</w:t>
      </w:r>
    </w:p>
    <w:p w14:paraId="3FCAA22D" w14:textId="77777777" w:rsidR="00AC6715" w:rsidRPr="00AC6715" w:rsidRDefault="00AC6715" w:rsidP="00AC6715">
      <w:pPr>
        <w:tabs>
          <w:tab w:val="left" w:pos="8647"/>
          <w:tab w:val="left" w:pos="9072"/>
        </w:tabs>
        <w:spacing w:after="0"/>
        <w:ind w:right="-319"/>
        <w:rPr>
          <w:rFonts w:ascii="Arial" w:eastAsia="Times New Roman" w:hAnsi="Arial" w:cs="Arial"/>
          <w:lang w:eastAsia="de-DE"/>
        </w:rPr>
      </w:pPr>
    </w:p>
    <w:p w14:paraId="39DBB492" w14:textId="77777777" w:rsidR="003118D0" w:rsidRPr="003118D0" w:rsidRDefault="003118D0" w:rsidP="003118D0">
      <w:pPr>
        <w:tabs>
          <w:tab w:val="left" w:pos="8647"/>
          <w:tab w:val="left" w:pos="9072"/>
        </w:tabs>
        <w:spacing w:after="0"/>
        <w:ind w:right="-319"/>
        <w:rPr>
          <w:rFonts w:ascii="Arial" w:eastAsia="Times New Roman" w:hAnsi="Arial" w:cs="Arial"/>
          <w:lang w:eastAsia="de-DE"/>
        </w:rPr>
      </w:pPr>
    </w:p>
    <w:p w14:paraId="3CAB1FC7" w14:textId="429C33FB" w:rsidR="003118D0" w:rsidRPr="003118D0" w:rsidRDefault="003118D0" w:rsidP="003118D0">
      <w:pPr>
        <w:tabs>
          <w:tab w:val="left" w:pos="8647"/>
          <w:tab w:val="left" w:pos="9072"/>
          <w:tab w:val="left" w:pos="9214"/>
        </w:tabs>
        <w:spacing w:after="0"/>
        <w:ind w:right="-319"/>
        <w:rPr>
          <w:rFonts w:ascii="Arial" w:eastAsia="Times New Roman" w:hAnsi="Arial" w:cs="Arial"/>
          <w:lang w:eastAsia="de-DE"/>
        </w:rPr>
      </w:pPr>
      <w:r w:rsidRPr="003118D0">
        <w:rPr>
          <w:rFonts w:ascii="Arial" w:eastAsia="Times New Roman" w:hAnsi="Arial" w:cs="Arial"/>
          <w:lang w:eastAsia="de-DE"/>
        </w:rPr>
        <w:t>Besteht eine eigene wissenschaftliche Tätigkeit?</w:t>
      </w:r>
      <w:r w:rsidRPr="003118D0">
        <w:rPr>
          <w:rFonts w:ascii="Arial" w:eastAsia="Times New Roman" w:hAnsi="Arial" w:cs="Arial"/>
          <w:lang w:eastAsia="de-DE"/>
        </w:rPr>
        <w:tab/>
      </w:r>
      <w:r w:rsidRPr="00AC6715">
        <w:rPr>
          <w:rFonts w:ascii="Arial" w:eastAsia="Times New Roman" w:hAnsi="Arial" w:cs="Arial"/>
          <w:lang w:eastAsia="de-DE"/>
        </w:rPr>
        <w:fldChar w:fldCharType="begin">
          <w:ffData>
            <w:name w:val="Kontrollkästchen41"/>
            <w:enabled/>
            <w:calcOnExit w:val="0"/>
            <w:checkBox>
              <w:sizeAuto/>
              <w:default w:val="0"/>
            </w:checkBox>
          </w:ffData>
        </w:fldChar>
      </w:r>
      <w:r w:rsidRPr="00AC6715">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C6715">
        <w:rPr>
          <w:rFonts w:ascii="Arial" w:eastAsia="Times New Roman" w:hAnsi="Arial" w:cs="Arial"/>
          <w:lang w:eastAsia="de-DE"/>
        </w:rPr>
        <w:fldChar w:fldCharType="end"/>
      </w:r>
      <w:r w:rsidRPr="00AC6715">
        <w:rPr>
          <w:rFonts w:ascii="Arial" w:eastAsia="Times New Roman" w:hAnsi="Arial" w:cs="Arial"/>
          <w:lang w:eastAsia="de-DE"/>
        </w:rPr>
        <w:t xml:space="preserve"> ja</w:t>
      </w:r>
      <w:r w:rsidRPr="00AC6715">
        <w:rPr>
          <w:rFonts w:ascii="Arial" w:eastAsia="Times New Roman" w:hAnsi="Arial" w:cs="Arial"/>
          <w:lang w:eastAsia="de-DE"/>
        </w:rPr>
        <w:tab/>
      </w:r>
      <w:r w:rsidRPr="00AC6715">
        <w:rPr>
          <w:rFonts w:ascii="Arial" w:eastAsia="Times New Roman" w:hAnsi="Arial" w:cs="Arial"/>
          <w:lang w:eastAsia="de-DE"/>
        </w:rPr>
        <w:fldChar w:fldCharType="begin">
          <w:ffData>
            <w:name w:val="Kontrollkästchen42"/>
            <w:enabled/>
            <w:calcOnExit w:val="0"/>
            <w:checkBox>
              <w:sizeAuto/>
              <w:default w:val="0"/>
            </w:checkBox>
          </w:ffData>
        </w:fldChar>
      </w:r>
      <w:r w:rsidRPr="00AC6715">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C6715">
        <w:rPr>
          <w:rFonts w:ascii="Arial" w:eastAsia="Times New Roman" w:hAnsi="Arial" w:cs="Arial"/>
          <w:lang w:eastAsia="de-DE"/>
        </w:rPr>
        <w:fldChar w:fldCharType="end"/>
      </w:r>
      <w:r w:rsidRPr="00AC6715">
        <w:rPr>
          <w:rFonts w:ascii="Arial" w:eastAsia="Times New Roman" w:hAnsi="Arial" w:cs="Arial"/>
          <w:lang w:eastAsia="de-DE"/>
        </w:rPr>
        <w:t xml:space="preserve"> nein</w:t>
      </w:r>
      <w:r w:rsidRPr="003118D0">
        <w:rPr>
          <w:rFonts w:ascii="Arial" w:eastAsia="Times New Roman" w:hAnsi="Arial" w:cs="Arial"/>
          <w:lang w:eastAsia="de-DE"/>
        </w:rPr>
        <w:t xml:space="preserve"> </w:t>
      </w:r>
    </w:p>
    <w:p w14:paraId="0BEEEDDD" w14:textId="016B4E38" w:rsidR="003118D0" w:rsidRPr="003118D0" w:rsidRDefault="003118D0" w:rsidP="003118D0">
      <w:pPr>
        <w:tabs>
          <w:tab w:val="left" w:pos="8647"/>
          <w:tab w:val="left" w:pos="9072"/>
          <w:tab w:val="left" w:pos="9214"/>
        </w:tabs>
        <w:spacing w:after="0"/>
        <w:ind w:right="-319"/>
        <w:rPr>
          <w:rFonts w:ascii="Arial" w:eastAsia="Times New Roman" w:hAnsi="Arial" w:cs="Arial"/>
          <w:lang w:eastAsia="de-DE"/>
        </w:rPr>
      </w:pPr>
      <w:r w:rsidRPr="003118D0">
        <w:rPr>
          <w:rFonts w:ascii="Arial" w:eastAsia="Times New Roman" w:hAnsi="Arial" w:cs="Arial"/>
          <w:lang w:eastAsia="de-DE"/>
        </w:rPr>
        <w:t>Kann der gesamte Lernzielkatalog gemäss Ziffer 3 WBP angeboten werden?</w:t>
      </w:r>
      <w:r w:rsidRPr="003118D0">
        <w:rPr>
          <w:rFonts w:ascii="Arial" w:eastAsia="Times New Roman" w:hAnsi="Arial" w:cs="Arial"/>
          <w:lang w:eastAsia="de-DE"/>
        </w:rPr>
        <w:tab/>
      </w:r>
      <w:r w:rsidRPr="00AC6715">
        <w:rPr>
          <w:rFonts w:ascii="Arial" w:eastAsia="Times New Roman" w:hAnsi="Arial" w:cs="Arial"/>
          <w:lang w:eastAsia="de-DE"/>
        </w:rPr>
        <w:fldChar w:fldCharType="begin">
          <w:ffData>
            <w:name w:val="Kontrollkästchen41"/>
            <w:enabled/>
            <w:calcOnExit w:val="0"/>
            <w:checkBox>
              <w:sizeAuto/>
              <w:default w:val="0"/>
            </w:checkBox>
          </w:ffData>
        </w:fldChar>
      </w:r>
      <w:r w:rsidRPr="00AC6715">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C6715">
        <w:rPr>
          <w:rFonts w:ascii="Arial" w:eastAsia="Times New Roman" w:hAnsi="Arial" w:cs="Arial"/>
          <w:lang w:eastAsia="de-DE"/>
        </w:rPr>
        <w:fldChar w:fldCharType="end"/>
      </w:r>
      <w:r w:rsidRPr="00AC6715">
        <w:rPr>
          <w:rFonts w:ascii="Arial" w:eastAsia="Times New Roman" w:hAnsi="Arial" w:cs="Arial"/>
          <w:lang w:eastAsia="de-DE"/>
        </w:rPr>
        <w:t xml:space="preserve"> ja</w:t>
      </w:r>
      <w:r w:rsidRPr="00AC6715">
        <w:rPr>
          <w:rFonts w:ascii="Arial" w:eastAsia="Times New Roman" w:hAnsi="Arial" w:cs="Arial"/>
          <w:lang w:eastAsia="de-DE"/>
        </w:rPr>
        <w:tab/>
      </w:r>
      <w:r w:rsidRPr="00AC6715">
        <w:rPr>
          <w:rFonts w:ascii="Arial" w:eastAsia="Times New Roman" w:hAnsi="Arial" w:cs="Arial"/>
          <w:lang w:eastAsia="de-DE"/>
        </w:rPr>
        <w:fldChar w:fldCharType="begin">
          <w:ffData>
            <w:name w:val="Kontrollkästchen42"/>
            <w:enabled/>
            <w:calcOnExit w:val="0"/>
            <w:checkBox>
              <w:sizeAuto/>
              <w:default w:val="0"/>
            </w:checkBox>
          </w:ffData>
        </w:fldChar>
      </w:r>
      <w:r w:rsidRPr="00AC6715">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C6715">
        <w:rPr>
          <w:rFonts w:ascii="Arial" w:eastAsia="Times New Roman" w:hAnsi="Arial" w:cs="Arial"/>
          <w:lang w:eastAsia="de-DE"/>
        </w:rPr>
        <w:fldChar w:fldCharType="end"/>
      </w:r>
      <w:r w:rsidRPr="00AC6715">
        <w:rPr>
          <w:rFonts w:ascii="Arial" w:eastAsia="Times New Roman" w:hAnsi="Arial" w:cs="Arial"/>
          <w:lang w:eastAsia="de-DE"/>
        </w:rPr>
        <w:t xml:space="preserve"> nein</w:t>
      </w:r>
      <w:r w:rsidRPr="003118D0">
        <w:rPr>
          <w:rFonts w:ascii="Arial" w:eastAsia="Times New Roman" w:hAnsi="Arial" w:cs="Arial"/>
          <w:lang w:eastAsia="de-DE"/>
        </w:rPr>
        <w:t xml:space="preserve"> </w:t>
      </w:r>
    </w:p>
    <w:p w14:paraId="6827DF38" w14:textId="77777777" w:rsidR="003118D0" w:rsidRPr="003118D0" w:rsidRDefault="003118D0" w:rsidP="003118D0">
      <w:pPr>
        <w:tabs>
          <w:tab w:val="left" w:pos="2835"/>
          <w:tab w:val="left" w:pos="8647"/>
          <w:tab w:val="left" w:pos="9072"/>
          <w:tab w:val="left" w:pos="9214"/>
        </w:tabs>
        <w:spacing w:after="0"/>
        <w:ind w:left="2835" w:right="-319" w:hanging="2835"/>
        <w:rPr>
          <w:rFonts w:ascii="Arial" w:eastAsia="Times New Roman" w:hAnsi="Arial" w:cs="Arial"/>
          <w:lang w:eastAsia="de-DE"/>
        </w:rPr>
      </w:pPr>
      <w:r w:rsidRPr="003118D0">
        <w:rPr>
          <w:rFonts w:ascii="Arial" w:eastAsia="Times New Roman" w:hAnsi="Arial" w:cs="Arial"/>
          <w:lang w:eastAsia="de-DE"/>
        </w:rPr>
        <w:t>Was nicht?</w:t>
      </w:r>
      <w:r w:rsidRPr="003118D0">
        <w:rPr>
          <w:rFonts w:ascii="Arial" w:eastAsia="Times New Roman" w:hAnsi="Arial" w:cs="Arial"/>
          <w:lang w:eastAsia="de-DE"/>
        </w:rPr>
        <w:tab/>
      </w:r>
      <w:r w:rsidRPr="003118D0">
        <w:rPr>
          <w:rFonts w:ascii="Arial" w:eastAsia="Times New Roman" w:hAnsi="Arial" w:cs="Arial"/>
          <w:lang w:eastAsia="de-DE"/>
        </w:rPr>
        <w:fldChar w:fldCharType="begin">
          <w:ffData>
            <w:name w:val="Text48"/>
            <w:enabled/>
            <w:calcOnExit w:val="0"/>
            <w:textInput/>
          </w:ffData>
        </w:fldChar>
      </w:r>
      <w:r w:rsidRPr="003118D0">
        <w:rPr>
          <w:rFonts w:ascii="Arial" w:eastAsia="Times New Roman" w:hAnsi="Arial" w:cs="Arial"/>
          <w:lang w:eastAsia="de-DE"/>
        </w:rPr>
        <w:instrText xml:space="preserve"> FORMTEXT </w:instrText>
      </w:r>
      <w:r w:rsidRPr="003118D0">
        <w:rPr>
          <w:rFonts w:ascii="Arial" w:eastAsia="Times New Roman" w:hAnsi="Arial" w:cs="Arial"/>
          <w:lang w:eastAsia="de-DE"/>
        </w:rPr>
      </w:r>
      <w:r w:rsidRPr="003118D0">
        <w:rPr>
          <w:rFonts w:ascii="Arial" w:eastAsia="Times New Roman" w:hAnsi="Arial" w:cs="Arial"/>
          <w:lang w:eastAsia="de-DE"/>
        </w:rPr>
        <w:fldChar w:fldCharType="separate"/>
      </w:r>
      <w:r w:rsidRPr="003118D0">
        <w:rPr>
          <w:rFonts w:ascii="Arial" w:eastAsia="Times New Roman" w:hAnsi="Arial" w:cs="Arial"/>
          <w:lang w:eastAsia="de-DE"/>
        </w:rPr>
        <w:t> </w:t>
      </w:r>
      <w:r w:rsidRPr="003118D0">
        <w:rPr>
          <w:rFonts w:ascii="Arial" w:eastAsia="Times New Roman" w:hAnsi="Arial" w:cs="Arial"/>
          <w:lang w:eastAsia="de-DE"/>
        </w:rPr>
        <w:t> </w:t>
      </w:r>
      <w:r w:rsidRPr="003118D0">
        <w:rPr>
          <w:rFonts w:ascii="Arial" w:eastAsia="Times New Roman" w:hAnsi="Arial" w:cs="Arial"/>
          <w:lang w:eastAsia="de-DE"/>
        </w:rPr>
        <w:t> </w:t>
      </w:r>
      <w:r w:rsidRPr="003118D0">
        <w:rPr>
          <w:rFonts w:ascii="Arial" w:eastAsia="Times New Roman" w:hAnsi="Arial" w:cs="Arial"/>
          <w:lang w:eastAsia="de-DE"/>
        </w:rPr>
        <w:t> </w:t>
      </w:r>
      <w:r w:rsidRPr="003118D0">
        <w:rPr>
          <w:rFonts w:ascii="Arial" w:eastAsia="Times New Roman" w:hAnsi="Arial" w:cs="Arial"/>
          <w:lang w:eastAsia="de-DE"/>
        </w:rPr>
        <w:t> </w:t>
      </w:r>
      <w:r w:rsidRPr="003118D0">
        <w:rPr>
          <w:rFonts w:ascii="Arial" w:eastAsia="Times New Roman" w:hAnsi="Arial" w:cs="Arial"/>
          <w:lang w:eastAsia="de-DE"/>
        </w:rPr>
        <w:fldChar w:fldCharType="end"/>
      </w:r>
    </w:p>
    <w:p w14:paraId="309356E4" w14:textId="77777777" w:rsidR="00AC6715" w:rsidRPr="00AC6715" w:rsidRDefault="00AC6715" w:rsidP="00AC6715">
      <w:pPr>
        <w:tabs>
          <w:tab w:val="left" w:pos="7797"/>
          <w:tab w:val="left" w:pos="8789"/>
          <w:tab w:val="right" w:pos="9180"/>
        </w:tabs>
        <w:spacing w:after="0"/>
        <w:rPr>
          <w:rFonts w:ascii="Arial" w:eastAsia="Times New Roman" w:hAnsi="Arial" w:cs="Arial"/>
          <w:lang w:eastAsia="de-DE"/>
        </w:rPr>
      </w:pPr>
    </w:p>
    <w:p w14:paraId="1F79242C" w14:textId="77777777" w:rsidR="00AC6715" w:rsidRPr="00AC6715" w:rsidRDefault="00AC6715" w:rsidP="00AC6715">
      <w:pPr>
        <w:tabs>
          <w:tab w:val="left" w:pos="4320"/>
          <w:tab w:val="left" w:pos="7797"/>
          <w:tab w:val="left" w:pos="8789"/>
          <w:tab w:val="right" w:pos="9923"/>
        </w:tabs>
        <w:spacing w:after="0"/>
        <w:rPr>
          <w:rFonts w:ascii="Arial" w:eastAsia="Times New Roman" w:hAnsi="Arial" w:cs="Arial"/>
          <w:lang w:eastAsia="de-DE"/>
        </w:rPr>
      </w:pPr>
      <w:r w:rsidRPr="00AC6715">
        <w:rPr>
          <w:rFonts w:ascii="Arial" w:eastAsia="Times New Roman" w:hAnsi="Arial" w:cs="Arial"/>
          <w:lang w:eastAsia="de-DE"/>
        </w:rPr>
        <w:t>Anzahl jährliche ambulante Konsultationen:</w:t>
      </w:r>
    </w:p>
    <w:p w14:paraId="056D806F" w14:textId="77777777" w:rsidR="00AC6715" w:rsidRPr="00AC6715" w:rsidRDefault="00AC6715" w:rsidP="00AC6715">
      <w:pPr>
        <w:tabs>
          <w:tab w:val="left" w:pos="7797"/>
          <w:tab w:val="left" w:pos="8789"/>
          <w:tab w:val="right" w:pos="9923"/>
        </w:tabs>
        <w:spacing w:after="0"/>
        <w:rPr>
          <w:rFonts w:ascii="Arial" w:eastAsia="Times New Roman" w:hAnsi="Arial" w:cs="Arial"/>
          <w:lang w:eastAsia="de-DE"/>
        </w:rPr>
      </w:pPr>
      <w:r w:rsidRPr="00AC6715">
        <w:rPr>
          <w:rFonts w:ascii="Arial" w:eastAsia="Times New Roman" w:hAnsi="Arial" w:cs="Arial"/>
          <w:lang w:eastAsia="de-DE"/>
        </w:rPr>
        <w:t>Endokrinologie</w:t>
      </w:r>
      <w:r w:rsidRPr="00AC6715">
        <w:rPr>
          <w:rFonts w:ascii="Arial" w:eastAsia="Times New Roman" w:hAnsi="Arial" w:cs="Arial"/>
          <w:lang w:eastAsia="de-DE"/>
        </w:rPr>
        <w:tab/>
      </w:r>
      <w:r w:rsidRPr="00AC6715">
        <w:rPr>
          <w:rFonts w:ascii="Arial" w:eastAsia="Times New Roman" w:hAnsi="Arial" w:cs="Arial"/>
          <w:color w:val="000000"/>
          <w:lang w:eastAsia="de-DE"/>
        </w:rPr>
        <w:fldChar w:fldCharType="begin">
          <w:ffData>
            <w:name w:val="Text47"/>
            <w:enabled/>
            <w:calcOnExit w:val="0"/>
            <w:textInput/>
          </w:ffData>
        </w:fldChar>
      </w:r>
      <w:r w:rsidRPr="00AC6715">
        <w:rPr>
          <w:rFonts w:ascii="Arial" w:eastAsia="Times New Roman" w:hAnsi="Arial" w:cs="Arial"/>
          <w:color w:val="000000"/>
          <w:lang w:eastAsia="de-DE"/>
        </w:rPr>
        <w:instrText xml:space="preserve"> FORMTEXT </w:instrText>
      </w:r>
      <w:r w:rsidRPr="00AC6715">
        <w:rPr>
          <w:rFonts w:ascii="Arial" w:eastAsia="Times New Roman" w:hAnsi="Arial" w:cs="Arial"/>
          <w:color w:val="000000"/>
          <w:lang w:eastAsia="de-DE"/>
        </w:rPr>
      </w:r>
      <w:r w:rsidRPr="00AC6715">
        <w:rPr>
          <w:rFonts w:ascii="Arial" w:eastAsia="Times New Roman" w:hAnsi="Arial" w:cs="Arial"/>
          <w:color w:val="000000"/>
          <w:lang w:eastAsia="de-DE"/>
        </w:rPr>
        <w:fldChar w:fldCharType="separate"/>
      </w:r>
      <w:r w:rsidRPr="00AC6715">
        <w:rPr>
          <w:rFonts w:ascii="Arial" w:eastAsia="Times New Roman" w:hAnsi="Arial" w:cs="Arial"/>
          <w:noProof/>
          <w:color w:val="000000"/>
          <w:lang w:eastAsia="de-DE"/>
        </w:rPr>
        <w:t> </w:t>
      </w:r>
      <w:r w:rsidRPr="00AC6715">
        <w:rPr>
          <w:rFonts w:ascii="Arial" w:eastAsia="Times New Roman" w:hAnsi="Arial" w:cs="Arial"/>
          <w:noProof/>
          <w:color w:val="000000"/>
          <w:lang w:eastAsia="de-DE"/>
        </w:rPr>
        <w:t> </w:t>
      </w:r>
      <w:r w:rsidRPr="00AC6715">
        <w:rPr>
          <w:rFonts w:ascii="Arial" w:eastAsia="Times New Roman" w:hAnsi="Arial" w:cs="Arial"/>
          <w:noProof/>
          <w:color w:val="000000"/>
          <w:lang w:eastAsia="de-DE"/>
        </w:rPr>
        <w:t> </w:t>
      </w:r>
      <w:r w:rsidRPr="00AC6715">
        <w:rPr>
          <w:rFonts w:ascii="Arial" w:eastAsia="Times New Roman" w:hAnsi="Arial" w:cs="Arial"/>
          <w:noProof/>
          <w:color w:val="000000"/>
          <w:lang w:eastAsia="de-DE"/>
        </w:rPr>
        <w:t> </w:t>
      </w:r>
      <w:r w:rsidRPr="00AC6715">
        <w:rPr>
          <w:rFonts w:ascii="Arial" w:eastAsia="Times New Roman" w:hAnsi="Arial" w:cs="Arial"/>
          <w:noProof/>
          <w:color w:val="000000"/>
          <w:lang w:eastAsia="de-DE"/>
        </w:rPr>
        <w:t> </w:t>
      </w:r>
      <w:r w:rsidRPr="00AC6715">
        <w:rPr>
          <w:rFonts w:ascii="Arial" w:eastAsia="Times New Roman" w:hAnsi="Arial" w:cs="Arial"/>
          <w:color w:val="000000"/>
          <w:lang w:eastAsia="de-DE"/>
        </w:rPr>
        <w:fldChar w:fldCharType="end"/>
      </w:r>
      <w:r w:rsidRPr="00AC6715">
        <w:rPr>
          <w:rFonts w:ascii="Arial" w:eastAsia="Times New Roman" w:hAnsi="Arial" w:cs="Arial"/>
          <w:color w:val="000000"/>
          <w:lang w:eastAsia="de-DE"/>
        </w:rPr>
        <w:t xml:space="preserve"> / Jahr</w:t>
      </w:r>
    </w:p>
    <w:p w14:paraId="54E4CAA2" w14:textId="77777777" w:rsidR="00AC6715" w:rsidRPr="00AC6715" w:rsidRDefault="00AC6715" w:rsidP="00AC6715">
      <w:pPr>
        <w:tabs>
          <w:tab w:val="left" w:pos="7797"/>
          <w:tab w:val="left" w:pos="8789"/>
          <w:tab w:val="right" w:pos="9923"/>
        </w:tabs>
        <w:spacing w:after="0"/>
        <w:rPr>
          <w:rFonts w:ascii="Arial" w:eastAsia="Times New Roman" w:hAnsi="Arial" w:cs="Arial"/>
          <w:lang w:eastAsia="de-DE"/>
        </w:rPr>
      </w:pPr>
      <w:r w:rsidRPr="00AC6715">
        <w:rPr>
          <w:rFonts w:ascii="Arial" w:eastAsia="Times New Roman" w:hAnsi="Arial" w:cs="Arial"/>
          <w:lang w:eastAsia="de-DE"/>
        </w:rPr>
        <w:t>Diabetologie</w:t>
      </w:r>
      <w:r w:rsidRPr="00AC6715">
        <w:rPr>
          <w:rFonts w:ascii="Arial" w:eastAsia="Times New Roman" w:hAnsi="Arial" w:cs="Arial"/>
          <w:lang w:eastAsia="de-DE"/>
        </w:rPr>
        <w:tab/>
      </w:r>
      <w:r w:rsidRPr="00AC6715">
        <w:rPr>
          <w:rFonts w:ascii="Arial" w:eastAsia="Times New Roman" w:hAnsi="Arial" w:cs="Arial"/>
          <w:color w:val="000000"/>
          <w:lang w:eastAsia="de-DE"/>
        </w:rPr>
        <w:fldChar w:fldCharType="begin">
          <w:ffData>
            <w:name w:val="Text47"/>
            <w:enabled/>
            <w:calcOnExit w:val="0"/>
            <w:textInput/>
          </w:ffData>
        </w:fldChar>
      </w:r>
      <w:r w:rsidRPr="00AC6715">
        <w:rPr>
          <w:rFonts w:ascii="Arial" w:eastAsia="Times New Roman" w:hAnsi="Arial" w:cs="Arial"/>
          <w:color w:val="000000"/>
          <w:lang w:eastAsia="de-DE"/>
        </w:rPr>
        <w:instrText xml:space="preserve"> FORMTEXT </w:instrText>
      </w:r>
      <w:r w:rsidRPr="00AC6715">
        <w:rPr>
          <w:rFonts w:ascii="Arial" w:eastAsia="Times New Roman" w:hAnsi="Arial" w:cs="Arial"/>
          <w:color w:val="000000"/>
          <w:lang w:eastAsia="de-DE"/>
        </w:rPr>
      </w:r>
      <w:r w:rsidRPr="00AC6715">
        <w:rPr>
          <w:rFonts w:ascii="Arial" w:eastAsia="Times New Roman" w:hAnsi="Arial" w:cs="Arial"/>
          <w:color w:val="000000"/>
          <w:lang w:eastAsia="de-DE"/>
        </w:rPr>
        <w:fldChar w:fldCharType="separate"/>
      </w:r>
      <w:r w:rsidRPr="00AC6715">
        <w:rPr>
          <w:rFonts w:ascii="Arial" w:eastAsia="Times New Roman" w:hAnsi="Arial" w:cs="Arial"/>
          <w:noProof/>
          <w:color w:val="000000"/>
          <w:lang w:eastAsia="de-DE"/>
        </w:rPr>
        <w:t> </w:t>
      </w:r>
      <w:r w:rsidRPr="00AC6715">
        <w:rPr>
          <w:rFonts w:ascii="Arial" w:eastAsia="Times New Roman" w:hAnsi="Arial" w:cs="Arial"/>
          <w:noProof/>
          <w:color w:val="000000"/>
          <w:lang w:eastAsia="de-DE"/>
        </w:rPr>
        <w:t> </w:t>
      </w:r>
      <w:r w:rsidRPr="00AC6715">
        <w:rPr>
          <w:rFonts w:ascii="Arial" w:eastAsia="Times New Roman" w:hAnsi="Arial" w:cs="Arial"/>
          <w:noProof/>
          <w:color w:val="000000"/>
          <w:lang w:eastAsia="de-DE"/>
        </w:rPr>
        <w:t> </w:t>
      </w:r>
      <w:r w:rsidRPr="00AC6715">
        <w:rPr>
          <w:rFonts w:ascii="Arial" w:eastAsia="Times New Roman" w:hAnsi="Arial" w:cs="Arial"/>
          <w:noProof/>
          <w:color w:val="000000"/>
          <w:lang w:eastAsia="de-DE"/>
        </w:rPr>
        <w:t> </w:t>
      </w:r>
      <w:r w:rsidRPr="00AC6715">
        <w:rPr>
          <w:rFonts w:ascii="Arial" w:eastAsia="Times New Roman" w:hAnsi="Arial" w:cs="Arial"/>
          <w:noProof/>
          <w:color w:val="000000"/>
          <w:lang w:eastAsia="de-DE"/>
        </w:rPr>
        <w:t> </w:t>
      </w:r>
      <w:r w:rsidRPr="00AC6715">
        <w:rPr>
          <w:rFonts w:ascii="Arial" w:eastAsia="Times New Roman" w:hAnsi="Arial" w:cs="Arial"/>
          <w:color w:val="000000"/>
          <w:lang w:eastAsia="de-DE"/>
        </w:rPr>
        <w:fldChar w:fldCharType="end"/>
      </w:r>
      <w:r w:rsidRPr="00AC6715">
        <w:rPr>
          <w:rFonts w:ascii="Arial" w:eastAsia="Times New Roman" w:hAnsi="Arial" w:cs="Arial"/>
          <w:color w:val="000000"/>
          <w:lang w:eastAsia="de-DE"/>
        </w:rPr>
        <w:t xml:space="preserve"> / Jahr</w:t>
      </w:r>
    </w:p>
    <w:p w14:paraId="683E9E69" w14:textId="77777777" w:rsidR="00AC6715" w:rsidRPr="00AC6715" w:rsidRDefault="00AC6715" w:rsidP="00AC6715">
      <w:pPr>
        <w:tabs>
          <w:tab w:val="left" w:pos="7797"/>
          <w:tab w:val="left" w:pos="8789"/>
          <w:tab w:val="right" w:pos="9923"/>
        </w:tabs>
        <w:spacing w:after="0"/>
        <w:rPr>
          <w:rFonts w:ascii="Arial" w:eastAsia="Times New Roman" w:hAnsi="Arial" w:cs="Arial"/>
          <w:lang w:eastAsia="de-DE"/>
        </w:rPr>
      </w:pPr>
    </w:p>
    <w:p w14:paraId="4550221F" w14:textId="77777777" w:rsidR="00AC6715" w:rsidRPr="00AC6715" w:rsidRDefault="00AC6715" w:rsidP="00AC6715">
      <w:pPr>
        <w:tabs>
          <w:tab w:val="left" w:pos="7797"/>
          <w:tab w:val="left" w:pos="8789"/>
          <w:tab w:val="right" w:pos="9923"/>
        </w:tabs>
        <w:spacing w:after="0"/>
        <w:rPr>
          <w:rFonts w:ascii="Arial" w:eastAsia="Times New Roman" w:hAnsi="Arial" w:cs="Arial"/>
          <w:lang w:eastAsia="de-DE"/>
        </w:rPr>
      </w:pPr>
      <w:r w:rsidRPr="00AC6715">
        <w:rPr>
          <w:rFonts w:ascii="Arial" w:eastAsia="Times New Roman" w:hAnsi="Arial" w:cs="Arial"/>
          <w:lang w:eastAsia="de-DE"/>
        </w:rPr>
        <w:t>Anzahl jährliche stationäre Patienten Endokrinologie / Diabetologie</w:t>
      </w:r>
      <w:r w:rsidRPr="00AC6715">
        <w:rPr>
          <w:rFonts w:ascii="Arial" w:eastAsia="Times New Roman" w:hAnsi="Arial" w:cs="Arial"/>
          <w:lang w:eastAsia="de-DE"/>
        </w:rPr>
        <w:tab/>
      </w:r>
      <w:r w:rsidRPr="00AC6715">
        <w:rPr>
          <w:rFonts w:ascii="Arial" w:eastAsia="Times New Roman" w:hAnsi="Arial" w:cs="Arial"/>
          <w:color w:val="000000"/>
          <w:lang w:eastAsia="de-DE"/>
        </w:rPr>
        <w:fldChar w:fldCharType="begin">
          <w:ffData>
            <w:name w:val="Text47"/>
            <w:enabled/>
            <w:calcOnExit w:val="0"/>
            <w:textInput/>
          </w:ffData>
        </w:fldChar>
      </w:r>
      <w:r w:rsidRPr="00AC6715">
        <w:rPr>
          <w:rFonts w:ascii="Arial" w:eastAsia="Times New Roman" w:hAnsi="Arial" w:cs="Arial"/>
          <w:color w:val="000000"/>
          <w:lang w:eastAsia="de-DE"/>
        </w:rPr>
        <w:instrText xml:space="preserve"> FORMTEXT </w:instrText>
      </w:r>
      <w:r w:rsidRPr="00AC6715">
        <w:rPr>
          <w:rFonts w:ascii="Arial" w:eastAsia="Times New Roman" w:hAnsi="Arial" w:cs="Arial"/>
          <w:color w:val="000000"/>
          <w:lang w:eastAsia="de-DE"/>
        </w:rPr>
      </w:r>
      <w:r w:rsidRPr="00AC6715">
        <w:rPr>
          <w:rFonts w:ascii="Arial" w:eastAsia="Times New Roman" w:hAnsi="Arial" w:cs="Arial"/>
          <w:color w:val="000000"/>
          <w:lang w:eastAsia="de-DE"/>
        </w:rPr>
        <w:fldChar w:fldCharType="separate"/>
      </w:r>
      <w:r w:rsidRPr="00AC6715">
        <w:rPr>
          <w:rFonts w:ascii="Arial" w:eastAsia="Times New Roman" w:hAnsi="Arial" w:cs="Arial"/>
          <w:noProof/>
          <w:color w:val="000000"/>
          <w:lang w:eastAsia="de-DE"/>
        </w:rPr>
        <w:t> </w:t>
      </w:r>
      <w:r w:rsidRPr="00AC6715">
        <w:rPr>
          <w:rFonts w:ascii="Arial" w:eastAsia="Times New Roman" w:hAnsi="Arial" w:cs="Arial"/>
          <w:noProof/>
          <w:color w:val="000000"/>
          <w:lang w:eastAsia="de-DE"/>
        </w:rPr>
        <w:t> </w:t>
      </w:r>
      <w:r w:rsidRPr="00AC6715">
        <w:rPr>
          <w:rFonts w:ascii="Arial" w:eastAsia="Times New Roman" w:hAnsi="Arial" w:cs="Arial"/>
          <w:noProof/>
          <w:color w:val="000000"/>
          <w:lang w:eastAsia="de-DE"/>
        </w:rPr>
        <w:t> </w:t>
      </w:r>
      <w:r w:rsidRPr="00AC6715">
        <w:rPr>
          <w:rFonts w:ascii="Arial" w:eastAsia="Times New Roman" w:hAnsi="Arial" w:cs="Arial"/>
          <w:noProof/>
          <w:color w:val="000000"/>
          <w:lang w:eastAsia="de-DE"/>
        </w:rPr>
        <w:t> </w:t>
      </w:r>
      <w:r w:rsidRPr="00AC6715">
        <w:rPr>
          <w:rFonts w:ascii="Arial" w:eastAsia="Times New Roman" w:hAnsi="Arial" w:cs="Arial"/>
          <w:noProof/>
          <w:color w:val="000000"/>
          <w:lang w:eastAsia="de-DE"/>
        </w:rPr>
        <w:t> </w:t>
      </w:r>
      <w:r w:rsidRPr="00AC6715">
        <w:rPr>
          <w:rFonts w:ascii="Arial" w:eastAsia="Times New Roman" w:hAnsi="Arial" w:cs="Arial"/>
          <w:color w:val="000000"/>
          <w:lang w:eastAsia="de-DE"/>
        </w:rPr>
        <w:fldChar w:fldCharType="end"/>
      </w:r>
      <w:r w:rsidRPr="00AC6715">
        <w:rPr>
          <w:rFonts w:ascii="Arial" w:eastAsia="Times New Roman" w:hAnsi="Arial" w:cs="Arial"/>
          <w:color w:val="000000"/>
          <w:lang w:eastAsia="de-DE"/>
        </w:rPr>
        <w:t xml:space="preserve"> / Jahr</w:t>
      </w:r>
    </w:p>
    <w:p w14:paraId="2E39E265" w14:textId="77777777" w:rsidR="00AC6715" w:rsidRPr="00AC6715" w:rsidRDefault="00AC6715" w:rsidP="00AC6715">
      <w:pPr>
        <w:tabs>
          <w:tab w:val="left" w:pos="7797"/>
          <w:tab w:val="left" w:pos="8789"/>
          <w:tab w:val="right" w:pos="9923"/>
        </w:tabs>
        <w:spacing w:after="0"/>
        <w:rPr>
          <w:rFonts w:ascii="Arial" w:eastAsia="Times New Roman" w:hAnsi="Arial" w:cs="Arial"/>
          <w:lang w:eastAsia="de-DE"/>
        </w:rPr>
      </w:pPr>
      <w:r w:rsidRPr="00AC6715">
        <w:rPr>
          <w:rFonts w:ascii="Arial" w:eastAsia="Times New Roman" w:hAnsi="Arial" w:cs="Arial"/>
          <w:lang w:eastAsia="de-DE"/>
        </w:rPr>
        <w:t>Anzahl jährliche tagesstationäre Patienten (Teste)</w:t>
      </w:r>
      <w:r w:rsidRPr="00AC6715">
        <w:rPr>
          <w:rFonts w:ascii="Arial" w:eastAsia="Times New Roman" w:hAnsi="Arial" w:cs="Arial"/>
          <w:color w:val="000000"/>
          <w:lang w:eastAsia="de-DE"/>
        </w:rPr>
        <w:t xml:space="preserve"> </w:t>
      </w:r>
      <w:r w:rsidRPr="00AC6715">
        <w:rPr>
          <w:rFonts w:ascii="Arial" w:eastAsia="Times New Roman" w:hAnsi="Arial" w:cs="Arial"/>
          <w:color w:val="000000"/>
          <w:lang w:eastAsia="de-DE"/>
        </w:rPr>
        <w:tab/>
      </w:r>
      <w:r w:rsidRPr="00AC6715">
        <w:rPr>
          <w:rFonts w:ascii="Arial" w:eastAsia="Times New Roman" w:hAnsi="Arial" w:cs="Arial"/>
          <w:color w:val="000000"/>
          <w:lang w:eastAsia="de-DE"/>
        </w:rPr>
        <w:fldChar w:fldCharType="begin">
          <w:ffData>
            <w:name w:val="Text47"/>
            <w:enabled/>
            <w:calcOnExit w:val="0"/>
            <w:textInput/>
          </w:ffData>
        </w:fldChar>
      </w:r>
      <w:r w:rsidRPr="00AC6715">
        <w:rPr>
          <w:rFonts w:ascii="Arial" w:eastAsia="Times New Roman" w:hAnsi="Arial" w:cs="Arial"/>
          <w:color w:val="000000"/>
          <w:lang w:eastAsia="de-DE"/>
        </w:rPr>
        <w:instrText xml:space="preserve"> FORMTEXT </w:instrText>
      </w:r>
      <w:r w:rsidRPr="00AC6715">
        <w:rPr>
          <w:rFonts w:ascii="Arial" w:eastAsia="Times New Roman" w:hAnsi="Arial" w:cs="Arial"/>
          <w:color w:val="000000"/>
          <w:lang w:eastAsia="de-DE"/>
        </w:rPr>
      </w:r>
      <w:r w:rsidRPr="00AC6715">
        <w:rPr>
          <w:rFonts w:ascii="Arial" w:eastAsia="Times New Roman" w:hAnsi="Arial" w:cs="Arial"/>
          <w:color w:val="000000"/>
          <w:lang w:eastAsia="de-DE"/>
        </w:rPr>
        <w:fldChar w:fldCharType="separate"/>
      </w:r>
      <w:r w:rsidRPr="00AC6715">
        <w:rPr>
          <w:rFonts w:ascii="Arial" w:eastAsia="Times New Roman" w:hAnsi="Arial" w:cs="Arial"/>
          <w:noProof/>
          <w:color w:val="000000"/>
          <w:lang w:eastAsia="de-DE"/>
        </w:rPr>
        <w:t> </w:t>
      </w:r>
      <w:r w:rsidRPr="00AC6715">
        <w:rPr>
          <w:rFonts w:ascii="Arial" w:eastAsia="Times New Roman" w:hAnsi="Arial" w:cs="Arial"/>
          <w:noProof/>
          <w:color w:val="000000"/>
          <w:lang w:eastAsia="de-DE"/>
        </w:rPr>
        <w:t> </w:t>
      </w:r>
      <w:r w:rsidRPr="00AC6715">
        <w:rPr>
          <w:rFonts w:ascii="Arial" w:eastAsia="Times New Roman" w:hAnsi="Arial" w:cs="Arial"/>
          <w:noProof/>
          <w:color w:val="000000"/>
          <w:lang w:eastAsia="de-DE"/>
        </w:rPr>
        <w:t> </w:t>
      </w:r>
      <w:r w:rsidRPr="00AC6715">
        <w:rPr>
          <w:rFonts w:ascii="Arial" w:eastAsia="Times New Roman" w:hAnsi="Arial" w:cs="Arial"/>
          <w:noProof/>
          <w:color w:val="000000"/>
          <w:lang w:eastAsia="de-DE"/>
        </w:rPr>
        <w:t> </w:t>
      </w:r>
      <w:r w:rsidRPr="00AC6715">
        <w:rPr>
          <w:rFonts w:ascii="Arial" w:eastAsia="Times New Roman" w:hAnsi="Arial" w:cs="Arial"/>
          <w:noProof/>
          <w:color w:val="000000"/>
          <w:lang w:eastAsia="de-DE"/>
        </w:rPr>
        <w:t> </w:t>
      </w:r>
      <w:r w:rsidRPr="00AC6715">
        <w:rPr>
          <w:rFonts w:ascii="Arial" w:eastAsia="Times New Roman" w:hAnsi="Arial" w:cs="Arial"/>
          <w:color w:val="000000"/>
          <w:lang w:eastAsia="de-DE"/>
        </w:rPr>
        <w:fldChar w:fldCharType="end"/>
      </w:r>
      <w:r w:rsidRPr="00AC6715">
        <w:rPr>
          <w:rFonts w:ascii="Arial" w:eastAsia="Times New Roman" w:hAnsi="Arial" w:cs="Arial"/>
          <w:color w:val="000000"/>
          <w:lang w:eastAsia="de-DE"/>
        </w:rPr>
        <w:t xml:space="preserve"> / Jahr</w:t>
      </w:r>
    </w:p>
    <w:p w14:paraId="7DAEFC14" w14:textId="77777777" w:rsidR="00AC6715" w:rsidRPr="00AC6715" w:rsidRDefault="00AC6715" w:rsidP="00AC6715">
      <w:pPr>
        <w:tabs>
          <w:tab w:val="left" w:pos="7797"/>
          <w:tab w:val="left" w:pos="8789"/>
          <w:tab w:val="right" w:pos="9180"/>
        </w:tabs>
        <w:spacing w:after="0"/>
        <w:rPr>
          <w:rFonts w:ascii="Arial" w:eastAsia="Times New Roman" w:hAnsi="Arial" w:cs="Arial"/>
          <w:lang w:eastAsia="de-DE"/>
        </w:rPr>
      </w:pPr>
    </w:p>
    <w:p w14:paraId="3D097EBB" w14:textId="77777777" w:rsidR="00AC6715" w:rsidRPr="00AC6715" w:rsidRDefault="00AC6715" w:rsidP="00AC6715">
      <w:pPr>
        <w:tabs>
          <w:tab w:val="left" w:pos="8647"/>
          <w:tab w:val="left" w:pos="9214"/>
        </w:tabs>
        <w:spacing w:after="0"/>
        <w:ind w:right="-460"/>
        <w:rPr>
          <w:rFonts w:ascii="Arial" w:eastAsia="Times New Roman" w:hAnsi="Arial" w:cs="Arial"/>
          <w:lang w:eastAsia="de-DE"/>
        </w:rPr>
      </w:pPr>
      <w:r w:rsidRPr="00AC6715">
        <w:rPr>
          <w:rFonts w:ascii="Arial" w:eastAsia="Times New Roman" w:hAnsi="Arial" w:cs="Arial"/>
          <w:lang w:eastAsia="de-DE"/>
        </w:rPr>
        <w:t>Besteht ein spezialärztlicher 24 h Notfalldienst?</w:t>
      </w:r>
      <w:r w:rsidRPr="00AC6715">
        <w:rPr>
          <w:rFonts w:ascii="Arial" w:eastAsia="Times New Roman" w:hAnsi="Arial" w:cs="Arial"/>
          <w:lang w:eastAsia="de-DE"/>
        </w:rPr>
        <w:tab/>
      </w:r>
      <w:r w:rsidRPr="00AC6715">
        <w:rPr>
          <w:rFonts w:ascii="Arial" w:eastAsia="Times New Roman" w:hAnsi="Arial" w:cs="Arial"/>
          <w:lang w:eastAsia="de-DE"/>
        </w:rPr>
        <w:fldChar w:fldCharType="begin">
          <w:ffData>
            <w:name w:val="Kontrollkästchen41"/>
            <w:enabled/>
            <w:calcOnExit w:val="0"/>
            <w:checkBox>
              <w:sizeAuto/>
              <w:default w:val="0"/>
            </w:checkBox>
          </w:ffData>
        </w:fldChar>
      </w:r>
      <w:r w:rsidRPr="00AC6715">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C6715">
        <w:rPr>
          <w:rFonts w:ascii="Arial" w:eastAsia="Times New Roman" w:hAnsi="Arial" w:cs="Arial"/>
          <w:lang w:eastAsia="de-DE"/>
        </w:rPr>
        <w:fldChar w:fldCharType="end"/>
      </w:r>
      <w:r w:rsidRPr="00AC6715">
        <w:rPr>
          <w:rFonts w:ascii="Arial" w:eastAsia="Times New Roman" w:hAnsi="Arial" w:cs="Arial"/>
          <w:lang w:eastAsia="de-DE"/>
        </w:rPr>
        <w:t xml:space="preserve"> ja</w:t>
      </w:r>
      <w:r w:rsidRPr="00AC6715">
        <w:rPr>
          <w:rFonts w:ascii="Arial" w:eastAsia="Times New Roman" w:hAnsi="Arial" w:cs="Arial"/>
          <w:lang w:eastAsia="de-DE"/>
        </w:rPr>
        <w:tab/>
      </w:r>
      <w:r w:rsidRPr="00AC6715">
        <w:rPr>
          <w:rFonts w:ascii="Arial" w:eastAsia="Times New Roman" w:hAnsi="Arial" w:cs="Arial"/>
          <w:lang w:eastAsia="de-DE"/>
        </w:rPr>
        <w:fldChar w:fldCharType="begin">
          <w:ffData>
            <w:name w:val="Kontrollkästchen42"/>
            <w:enabled/>
            <w:calcOnExit w:val="0"/>
            <w:checkBox>
              <w:sizeAuto/>
              <w:default w:val="0"/>
            </w:checkBox>
          </w:ffData>
        </w:fldChar>
      </w:r>
      <w:r w:rsidRPr="00AC6715">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C6715">
        <w:rPr>
          <w:rFonts w:ascii="Arial" w:eastAsia="Times New Roman" w:hAnsi="Arial" w:cs="Arial"/>
          <w:lang w:eastAsia="de-DE"/>
        </w:rPr>
        <w:fldChar w:fldCharType="end"/>
      </w:r>
      <w:r w:rsidRPr="00AC6715">
        <w:rPr>
          <w:rFonts w:ascii="Arial" w:eastAsia="Times New Roman" w:hAnsi="Arial" w:cs="Arial"/>
          <w:lang w:eastAsia="de-DE"/>
        </w:rPr>
        <w:t xml:space="preserve"> nein</w:t>
      </w:r>
    </w:p>
    <w:p w14:paraId="304FA254" w14:textId="77777777" w:rsidR="00AC6715" w:rsidRPr="00AC6715" w:rsidRDefault="00AC6715" w:rsidP="00AC6715">
      <w:pPr>
        <w:tabs>
          <w:tab w:val="left" w:pos="8647"/>
          <w:tab w:val="left" w:pos="8789"/>
          <w:tab w:val="left" w:pos="9214"/>
        </w:tabs>
        <w:spacing w:after="0"/>
        <w:ind w:right="-460"/>
        <w:rPr>
          <w:rFonts w:ascii="Arial" w:eastAsia="Times New Roman" w:hAnsi="Arial" w:cs="Arial"/>
          <w:lang w:eastAsia="de-DE"/>
        </w:rPr>
      </w:pPr>
    </w:p>
    <w:p w14:paraId="7A13348C" w14:textId="77777777" w:rsidR="00AC6715" w:rsidRPr="00AC6715" w:rsidRDefault="00AC6715" w:rsidP="00AC6715">
      <w:pPr>
        <w:tabs>
          <w:tab w:val="left" w:pos="8647"/>
          <w:tab w:val="left" w:pos="8789"/>
          <w:tab w:val="left" w:pos="9214"/>
        </w:tabs>
        <w:spacing w:after="0"/>
        <w:ind w:right="-460"/>
        <w:rPr>
          <w:rFonts w:ascii="Arial" w:eastAsia="Times New Roman" w:hAnsi="Arial" w:cs="Arial"/>
          <w:lang w:eastAsia="de-DE"/>
        </w:rPr>
      </w:pPr>
      <w:r w:rsidRPr="00AC6715">
        <w:rPr>
          <w:rFonts w:ascii="Arial" w:eastAsia="Times New Roman" w:hAnsi="Arial" w:cs="Arial"/>
          <w:lang w:eastAsia="de-DE"/>
        </w:rPr>
        <w:t>Ist Ihre Institution für das nationale Neugeborenen-Screening als Kontaktzentrum</w:t>
      </w:r>
      <w:r w:rsidRPr="00AC6715">
        <w:rPr>
          <w:rFonts w:ascii="Arial" w:eastAsia="Times New Roman" w:hAnsi="Arial" w:cs="Arial"/>
          <w:lang w:eastAsia="de-DE"/>
        </w:rPr>
        <w:tab/>
      </w:r>
      <w:r w:rsidRPr="00AC6715">
        <w:rPr>
          <w:rFonts w:ascii="Arial" w:eastAsia="Times New Roman" w:hAnsi="Arial" w:cs="Arial"/>
          <w:lang w:eastAsia="de-DE"/>
        </w:rPr>
        <w:fldChar w:fldCharType="begin">
          <w:ffData>
            <w:name w:val="Kontrollkästchen41"/>
            <w:enabled/>
            <w:calcOnExit w:val="0"/>
            <w:checkBox>
              <w:sizeAuto/>
              <w:default w:val="0"/>
            </w:checkBox>
          </w:ffData>
        </w:fldChar>
      </w:r>
      <w:r w:rsidRPr="00AC6715">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C6715">
        <w:rPr>
          <w:rFonts w:ascii="Arial" w:eastAsia="Times New Roman" w:hAnsi="Arial" w:cs="Arial"/>
          <w:lang w:eastAsia="de-DE"/>
        </w:rPr>
        <w:fldChar w:fldCharType="end"/>
      </w:r>
      <w:r w:rsidRPr="00AC6715">
        <w:rPr>
          <w:rFonts w:ascii="Arial" w:eastAsia="Times New Roman" w:hAnsi="Arial" w:cs="Arial"/>
          <w:lang w:eastAsia="de-DE"/>
        </w:rPr>
        <w:t xml:space="preserve"> ja</w:t>
      </w:r>
      <w:r w:rsidRPr="00AC6715">
        <w:rPr>
          <w:rFonts w:ascii="Arial" w:eastAsia="Times New Roman" w:hAnsi="Arial" w:cs="Arial"/>
          <w:lang w:eastAsia="de-DE"/>
        </w:rPr>
        <w:tab/>
      </w:r>
      <w:r w:rsidRPr="00AC6715">
        <w:rPr>
          <w:rFonts w:ascii="Arial" w:eastAsia="Times New Roman" w:hAnsi="Arial" w:cs="Arial"/>
          <w:lang w:eastAsia="de-DE"/>
        </w:rPr>
        <w:fldChar w:fldCharType="begin">
          <w:ffData>
            <w:name w:val="Kontrollkästchen42"/>
            <w:enabled/>
            <w:calcOnExit w:val="0"/>
            <w:checkBox>
              <w:sizeAuto/>
              <w:default w:val="0"/>
            </w:checkBox>
          </w:ffData>
        </w:fldChar>
      </w:r>
      <w:r w:rsidRPr="00AC6715">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C6715">
        <w:rPr>
          <w:rFonts w:ascii="Arial" w:eastAsia="Times New Roman" w:hAnsi="Arial" w:cs="Arial"/>
          <w:lang w:eastAsia="de-DE"/>
        </w:rPr>
        <w:fldChar w:fldCharType="end"/>
      </w:r>
      <w:r w:rsidRPr="00AC6715">
        <w:rPr>
          <w:rFonts w:ascii="Arial" w:eastAsia="Times New Roman" w:hAnsi="Arial" w:cs="Arial"/>
          <w:lang w:eastAsia="de-DE"/>
        </w:rPr>
        <w:t xml:space="preserve"> nein</w:t>
      </w:r>
    </w:p>
    <w:p w14:paraId="4DD3DC5D" w14:textId="77777777" w:rsidR="00AC6715" w:rsidRPr="00AC6715" w:rsidRDefault="00AC6715" w:rsidP="00AC6715">
      <w:pPr>
        <w:tabs>
          <w:tab w:val="left" w:pos="8647"/>
          <w:tab w:val="left" w:pos="8789"/>
          <w:tab w:val="left" w:pos="9214"/>
        </w:tabs>
        <w:spacing w:after="0"/>
        <w:ind w:right="-460"/>
        <w:rPr>
          <w:rFonts w:ascii="Arial" w:eastAsia="Times New Roman" w:hAnsi="Arial" w:cs="Arial"/>
          <w:lang w:eastAsia="de-DE"/>
        </w:rPr>
      </w:pPr>
      <w:r w:rsidRPr="00AC6715">
        <w:rPr>
          <w:rFonts w:ascii="Arial" w:eastAsia="Times New Roman" w:hAnsi="Arial" w:cs="Arial"/>
          <w:lang w:eastAsia="de-DE"/>
        </w:rPr>
        <w:t>gelistet?</w:t>
      </w:r>
    </w:p>
    <w:p w14:paraId="53B9BF37" w14:textId="77777777" w:rsidR="00AC6715" w:rsidRPr="00AC6715" w:rsidRDefault="00AC6715" w:rsidP="00AC6715">
      <w:pPr>
        <w:tabs>
          <w:tab w:val="left" w:pos="8789"/>
          <w:tab w:val="left" w:pos="9214"/>
        </w:tabs>
        <w:spacing w:after="0"/>
        <w:ind w:right="-460"/>
        <w:rPr>
          <w:rFonts w:ascii="Arial" w:eastAsia="Times New Roman" w:hAnsi="Arial" w:cs="Arial"/>
          <w:lang w:eastAsia="de-DE"/>
        </w:rPr>
      </w:pPr>
    </w:p>
    <w:p w14:paraId="17E97C3F" w14:textId="77777777" w:rsidR="00AC6715" w:rsidRPr="00AC6715" w:rsidRDefault="00AC6715" w:rsidP="00AC6715">
      <w:pPr>
        <w:tabs>
          <w:tab w:val="left" w:pos="8647"/>
          <w:tab w:val="left" w:pos="9214"/>
        </w:tabs>
        <w:spacing w:after="0"/>
        <w:ind w:right="-460"/>
        <w:rPr>
          <w:rFonts w:ascii="Arial" w:eastAsia="Times New Roman" w:hAnsi="Arial" w:cs="Arial"/>
          <w:lang w:eastAsia="de-DE"/>
        </w:rPr>
      </w:pPr>
      <w:r w:rsidRPr="00AC6715">
        <w:rPr>
          <w:rFonts w:ascii="Arial" w:eastAsia="Times New Roman" w:hAnsi="Arial" w:cs="Arial"/>
          <w:lang w:eastAsia="de-DE"/>
        </w:rPr>
        <w:t>Kann die unter Ziffer 5.2 des WB Programms vorgesehene strukturierte</w:t>
      </w:r>
      <w:r w:rsidRPr="00AC6715">
        <w:rPr>
          <w:rFonts w:ascii="Arial" w:eastAsia="Times New Roman" w:hAnsi="Arial" w:cs="Arial"/>
          <w:lang w:eastAsia="de-DE"/>
        </w:rPr>
        <w:tab/>
      </w:r>
      <w:r w:rsidRPr="00AC6715">
        <w:rPr>
          <w:rFonts w:ascii="Arial" w:eastAsia="Times New Roman" w:hAnsi="Arial" w:cs="Arial"/>
          <w:lang w:eastAsia="de-DE"/>
        </w:rPr>
        <w:fldChar w:fldCharType="begin">
          <w:ffData>
            <w:name w:val="Kontrollkästchen41"/>
            <w:enabled/>
            <w:calcOnExit w:val="0"/>
            <w:checkBox>
              <w:sizeAuto/>
              <w:default w:val="0"/>
            </w:checkBox>
          </w:ffData>
        </w:fldChar>
      </w:r>
      <w:r w:rsidRPr="00AC6715">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C6715">
        <w:rPr>
          <w:rFonts w:ascii="Arial" w:eastAsia="Times New Roman" w:hAnsi="Arial" w:cs="Arial"/>
          <w:lang w:eastAsia="de-DE"/>
        </w:rPr>
        <w:fldChar w:fldCharType="end"/>
      </w:r>
      <w:r w:rsidRPr="00AC6715">
        <w:rPr>
          <w:rFonts w:ascii="Arial" w:eastAsia="Times New Roman" w:hAnsi="Arial" w:cs="Arial"/>
          <w:lang w:eastAsia="de-DE"/>
        </w:rPr>
        <w:t xml:space="preserve"> ja</w:t>
      </w:r>
      <w:r w:rsidRPr="00AC6715">
        <w:rPr>
          <w:rFonts w:ascii="Arial" w:eastAsia="Times New Roman" w:hAnsi="Arial" w:cs="Arial"/>
          <w:lang w:eastAsia="de-DE"/>
        </w:rPr>
        <w:tab/>
      </w:r>
      <w:r w:rsidRPr="00AC6715">
        <w:rPr>
          <w:rFonts w:ascii="Arial" w:eastAsia="Times New Roman" w:hAnsi="Arial" w:cs="Arial"/>
          <w:lang w:eastAsia="de-DE"/>
        </w:rPr>
        <w:fldChar w:fldCharType="begin">
          <w:ffData>
            <w:name w:val="Kontrollkästchen42"/>
            <w:enabled/>
            <w:calcOnExit w:val="0"/>
            <w:checkBox>
              <w:sizeAuto/>
              <w:default w:val="0"/>
            </w:checkBox>
          </w:ffData>
        </w:fldChar>
      </w:r>
      <w:r w:rsidRPr="00AC6715">
        <w:rPr>
          <w:rFonts w:ascii="Arial" w:eastAsia="Times New Roman" w:hAnsi="Arial" w:cs="Arial"/>
          <w:lang w:eastAsia="de-DE"/>
        </w:rPr>
        <w:instrText xml:space="preserve"> FORMCHECKBOX </w:instrText>
      </w:r>
      <w:r w:rsidR="004302EB">
        <w:rPr>
          <w:rFonts w:ascii="Arial" w:eastAsia="Times New Roman" w:hAnsi="Arial" w:cs="Arial"/>
          <w:lang w:eastAsia="de-DE"/>
        </w:rPr>
      </w:r>
      <w:r w:rsidR="004302EB">
        <w:rPr>
          <w:rFonts w:ascii="Arial" w:eastAsia="Times New Roman" w:hAnsi="Arial" w:cs="Arial"/>
          <w:lang w:eastAsia="de-DE"/>
        </w:rPr>
        <w:fldChar w:fldCharType="separate"/>
      </w:r>
      <w:r w:rsidRPr="00AC6715">
        <w:rPr>
          <w:rFonts w:ascii="Arial" w:eastAsia="Times New Roman" w:hAnsi="Arial" w:cs="Arial"/>
          <w:lang w:eastAsia="de-DE"/>
        </w:rPr>
        <w:fldChar w:fldCharType="end"/>
      </w:r>
      <w:r w:rsidRPr="00AC6715">
        <w:rPr>
          <w:rFonts w:ascii="Arial" w:eastAsia="Times New Roman" w:hAnsi="Arial" w:cs="Arial"/>
          <w:lang w:eastAsia="de-DE"/>
        </w:rPr>
        <w:t xml:space="preserve"> nein</w:t>
      </w:r>
    </w:p>
    <w:p w14:paraId="73503980" w14:textId="77777777" w:rsidR="00AC6715" w:rsidRPr="00AC6715" w:rsidRDefault="00AC6715" w:rsidP="00AC6715">
      <w:pPr>
        <w:tabs>
          <w:tab w:val="left" w:pos="8789"/>
          <w:tab w:val="left" w:pos="9214"/>
        </w:tabs>
        <w:spacing w:after="0"/>
        <w:ind w:right="-460"/>
        <w:rPr>
          <w:rFonts w:ascii="Arial" w:eastAsia="Times New Roman" w:hAnsi="Arial" w:cs="Arial"/>
          <w:lang w:eastAsia="de-DE"/>
        </w:rPr>
      </w:pPr>
      <w:r w:rsidRPr="00AC6715">
        <w:rPr>
          <w:rFonts w:ascii="Arial" w:eastAsia="Times New Roman" w:hAnsi="Arial" w:cs="Arial"/>
          <w:lang w:eastAsia="de-DE"/>
        </w:rPr>
        <w:t>Weiterbildung vermittelt werden?</w:t>
      </w:r>
    </w:p>
    <w:p w14:paraId="67BAE1AD" w14:textId="77777777" w:rsidR="00AC6715" w:rsidRPr="00AC6715" w:rsidRDefault="00AC6715" w:rsidP="00AC6715">
      <w:pPr>
        <w:tabs>
          <w:tab w:val="left" w:pos="8789"/>
          <w:tab w:val="left" w:pos="9214"/>
        </w:tabs>
        <w:spacing w:after="0"/>
        <w:ind w:left="1620" w:right="-460" w:hanging="1620"/>
        <w:rPr>
          <w:rFonts w:ascii="Arial" w:eastAsia="Times New Roman" w:hAnsi="Arial" w:cs="Arial"/>
          <w:lang w:eastAsia="de-DE"/>
        </w:rPr>
      </w:pPr>
    </w:p>
    <w:p w14:paraId="0770A58F" w14:textId="77777777" w:rsidR="00AC6715" w:rsidRPr="00AC6715" w:rsidRDefault="00AC6715" w:rsidP="00AC6715">
      <w:pPr>
        <w:tabs>
          <w:tab w:val="left" w:pos="2835"/>
          <w:tab w:val="left" w:pos="8789"/>
          <w:tab w:val="left" w:pos="9214"/>
        </w:tabs>
        <w:spacing w:after="0"/>
        <w:ind w:left="2835" w:right="-460" w:hanging="2835"/>
        <w:rPr>
          <w:rFonts w:ascii="Arial" w:eastAsia="Times New Roman" w:hAnsi="Arial" w:cs="Arial"/>
          <w:lang w:eastAsia="de-DE"/>
        </w:rPr>
      </w:pPr>
      <w:r w:rsidRPr="00AC6715">
        <w:rPr>
          <w:rFonts w:ascii="Arial" w:eastAsia="Times New Roman" w:hAnsi="Arial" w:cs="Arial"/>
          <w:lang w:eastAsia="de-DE"/>
        </w:rPr>
        <w:t>Welche nicht?</w:t>
      </w:r>
      <w:r w:rsidRPr="00AC6715">
        <w:rPr>
          <w:rFonts w:ascii="Arial" w:eastAsia="Times New Roman" w:hAnsi="Arial" w:cs="Arial"/>
          <w:lang w:eastAsia="de-DE"/>
        </w:rPr>
        <w:tab/>
      </w:r>
      <w:r w:rsidRPr="00AC6715">
        <w:rPr>
          <w:rFonts w:ascii="Arial" w:eastAsia="Times New Roman" w:hAnsi="Arial" w:cs="Arial"/>
          <w:lang w:eastAsia="de-DE"/>
        </w:rPr>
        <w:fldChar w:fldCharType="begin">
          <w:ffData>
            <w:name w:val="Text48"/>
            <w:enabled/>
            <w:calcOnExit w:val="0"/>
            <w:textInput/>
          </w:ffData>
        </w:fldChar>
      </w:r>
      <w:r w:rsidRPr="00AC6715">
        <w:rPr>
          <w:rFonts w:ascii="Arial" w:eastAsia="Times New Roman" w:hAnsi="Arial" w:cs="Arial"/>
          <w:lang w:eastAsia="de-DE"/>
        </w:rPr>
        <w:instrText xml:space="preserve"> FORMTEXT </w:instrText>
      </w:r>
      <w:r w:rsidRPr="00AC6715">
        <w:rPr>
          <w:rFonts w:ascii="Arial" w:eastAsia="Times New Roman" w:hAnsi="Arial" w:cs="Arial"/>
          <w:lang w:eastAsia="de-DE"/>
        </w:rPr>
      </w:r>
      <w:r w:rsidRPr="00AC6715">
        <w:rPr>
          <w:rFonts w:ascii="Arial" w:eastAsia="Times New Roman" w:hAnsi="Arial" w:cs="Arial"/>
          <w:lang w:eastAsia="de-DE"/>
        </w:rPr>
        <w:fldChar w:fldCharType="separate"/>
      </w:r>
      <w:r w:rsidRPr="00AC6715">
        <w:rPr>
          <w:rFonts w:ascii="Arial" w:eastAsia="Times New Roman" w:hAnsi="Arial" w:cs="Arial"/>
          <w:lang w:eastAsia="de-DE"/>
        </w:rPr>
        <w:t> </w:t>
      </w:r>
      <w:r w:rsidRPr="00AC6715">
        <w:rPr>
          <w:rFonts w:ascii="Arial" w:eastAsia="Times New Roman" w:hAnsi="Arial" w:cs="Arial"/>
          <w:lang w:eastAsia="de-DE"/>
        </w:rPr>
        <w:t> </w:t>
      </w:r>
      <w:r w:rsidRPr="00AC6715">
        <w:rPr>
          <w:rFonts w:ascii="Arial" w:eastAsia="Times New Roman" w:hAnsi="Arial" w:cs="Arial"/>
          <w:lang w:eastAsia="de-DE"/>
        </w:rPr>
        <w:t> </w:t>
      </w:r>
      <w:r w:rsidRPr="00AC6715">
        <w:rPr>
          <w:rFonts w:ascii="Arial" w:eastAsia="Times New Roman" w:hAnsi="Arial" w:cs="Arial"/>
          <w:lang w:eastAsia="de-DE"/>
        </w:rPr>
        <w:t> </w:t>
      </w:r>
      <w:r w:rsidRPr="00AC6715">
        <w:rPr>
          <w:rFonts w:ascii="Arial" w:eastAsia="Times New Roman" w:hAnsi="Arial" w:cs="Arial"/>
          <w:lang w:eastAsia="de-DE"/>
        </w:rPr>
        <w:t> </w:t>
      </w:r>
      <w:r w:rsidRPr="00AC6715">
        <w:rPr>
          <w:rFonts w:ascii="Arial" w:eastAsia="Times New Roman" w:hAnsi="Arial" w:cs="Arial"/>
          <w:lang w:eastAsia="de-DE"/>
        </w:rPr>
        <w:fldChar w:fldCharType="end"/>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37B5139" w14:textId="77777777" w:rsidR="00AC6715" w:rsidRDefault="00AC6715" w:rsidP="00A04591">
      <w:pPr>
        <w:tabs>
          <w:tab w:val="left" w:pos="7740"/>
        </w:tabs>
        <w:spacing w:after="0"/>
        <w:ind w:right="-495"/>
        <w:rPr>
          <w:rFonts w:ascii="Arial" w:eastAsia="Times New Roman" w:hAnsi="Arial" w:cs="Arial"/>
          <w:color w:val="000000"/>
          <w:lang w:eastAsia="de-DE"/>
        </w:rPr>
      </w:pPr>
    </w:p>
    <w:p w14:paraId="133E8795" w14:textId="77777777" w:rsidR="003118D0" w:rsidRDefault="003118D0" w:rsidP="00A04591">
      <w:pPr>
        <w:tabs>
          <w:tab w:val="left" w:pos="7740"/>
        </w:tabs>
        <w:spacing w:after="0"/>
        <w:ind w:right="-495"/>
        <w:rPr>
          <w:rFonts w:ascii="Arial" w:eastAsia="Times New Roman" w:hAnsi="Arial" w:cs="Arial"/>
          <w:color w:val="000000"/>
          <w:lang w:eastAsia="de-DE"/>
        </w:rPr>
      </w:pPr>
    </w:p>
    <w:p w14:paraId="28D893EA" w14:textId="77777777" w:rsidR="003118D0" w:rsidRPr="00A04591" w:rsidRDefault="003118D0"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lastRenderedPageBreak/>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302EB">
        <w:rPr>
          <w:rFonts w:ascii="Arial" w:eastAsia="Times New Roman" w:hAnsi="Arial" w:cs="Arial"/>
          <w:color w:val="000000"/>
          <w:lang w:eastAsia="de-DE"/>
        </w:rPr>
      </w:r>
      <w:r w:rsidR="004302E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EE61" w14:textId="77777777" w:rsidR="00154368" w:rsidRDefault="00154368" w:rsidP="00E177D4">
      <w:pPr>
        <w:spacing w:after="0"/>
      </w:pPr>
      <w:r>
        <w:separator/>
      </w:r>
    </w:p>
  </w:endnote>
  <w:endnote w:type="continuationSeparator" w:id="0">
    <w:p w14:paraId="0ADDDBE9" w14:textId="77777777" w:rsidR="00154368" w:rsidRDefault="00154368"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8252" w14:textId="77777777" w:rsidR="00212219" w:rsidRDefault="002122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610E6F2C"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212219">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EC2E" w14:textId="77777777" w:rsidR="00154368" w:rsidRDefault="00154368" w:rsidP="00E177D4">
      <w:pPr>
        <w:spacing w:after="0"/>
      </w:pPr>
      <w:r>
        <w:separator/>
      </w:r>
    </w:p>
  </w:footnote>
  <w:footnote w:type="continuationSeparator" w:id="0">
    <w:p w14:paraId="37123FAA" w14:textId="77777777" w:rsidR="00154368" w:rsidRDefault="00154368"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9487" w14:textId="77777777" w:rsidR="00212219" w:rsidRDefault="002122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959C" w14:textId="77777777" w:rsidR="00212219" w:rsidRDefault="0021221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YACOaLApe/SZC0Pn1X4uuLo0Y1gQQXRXp4p70S+/WwDv45w7SFYxAmy1004ELvxBbhRNVLNCXeS9NFfE5nAeSQ==" w:salt="Uxik4+1SoHalUb/geohAt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154368"/>
    <w:rsid w:val="00203FE5"/>
    <w:rsid w:val="00212219"/>
    <w:rsid w:val="00225BD8"/>
    <w:rsid w:val="00232C9F"/>
    <w:rsid w:val="00253F0B"/>
    <w:rsid w:val="002730F2"/>
    <w:rsid w:val="002C20CA"/>
    <w:rsid w:val="003118D0"/>
    <w:rsid w:val="00313329"/>
    <w:rsid w:val="00321F80"/>
    <w:rsid w:val="00386042"/>
    <w:rsid w:val="003A01D5"/>
    <w:rsid w:val="003A34FC"/>
    <w:rsid w:val="003C4327"/>
    <w:rsid w:val="003C4580"/>
    <w:rsid w:val="00405FE7"/>
    <w:rsid w:val="00414E87"/>
    <w:rsid w:val="004302EB"/>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3733E"/>
    <w:rsid w:val="00A44C0C"/>
    <w:rsid w:val="00A45CF8"/>
    <w:rsid w:val="00A56EB6"/>
    <w:rsid w:val="00A84934"/>
    <w:rsid w:val="00AC0ED9"/>
    <w:rsid w:val="00AC6715"/>
    <w:rsid w:val="00B067B8"/>
    <w:rsid w:val="00B46C91"/>
    <w:rsid w:val="00B525E5"/>
    <w:rsid w:val="00B609B4"/>
    <w:rsid w:val="00BD2DE2"/>
    <w:rsid w:val="00BE3803"/>
    <w:rsid w:val="00C173E4"/>
    <w:rsid w:val="00C17C2F"/>
    <w:rsid w:val="00C44A8B"/>
    <w:rsid w:val="00C5379B"/>
    <w:rsid w:val="00C8051D"/>
    <w:rsid w:val="00C84483"/>
    <w:rsid w:val="00CA5CEE"/>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2772</Words>
  <Characters>17464</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2024-01-16T10:05:00Z</dcterms:created>
  <dcterms:modified xsi:type="dcterms:W3CDTF">2024-01-18T10:15:00Z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