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23F4707D" w:rsidR="00C17C2F" w:rsidRPr="00C17C2F" w:rsidRDefault="00362B08"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Nuklearmedizin</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F27A0">
              <w:rPr>
                <w:rFonts w:ascii="Arial" w:hAnsi="Arial" w:cs="Arial"/>
                <w:color w:val="000000"/>
                <w:lang w:eastAsia="de-DE"/>
              </w:rPr>
            </w:r>
            <w:r w:rsidR="005F27A0">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131E5A01" w14:textId="77777777" w:rsidR="002A6B22" w:rsidRPr="002A6B22" w:rsidRDefault="002A6B22" w:rsidP="002A6B22">
      <w:pPr>
        <w:tabs>
          <w:tab w:val="left" w:pos="8640"/>
          <w:tab w:val="left" w:pos="9072"/>
        </w:tabs>
        <w:spacing w:after="0"/>
        <w:ind w:right="-319"/>
        <w:rPr>
          <w:rFonts w:ascii="Arial" w:eastAsia="Times New Roman" w:hAnsi="Arial" w:cs="Arial"/>
          <w:color w:val="000000"/>
          <w:lang w:eastAsia="de-DE"/>
        </w:rPr>
      </w:pPr>
    </w:p>
    <w:p w14:paraId="0E6F8746" w14:textId="77777777" w:rsidR="002A6B22" w:rsidRPr="002A6B22" w:rsidRDefault="002A6B22" w:rsidP="002A6B22">
      <w:pPr>
        <w:tabs>
          <w:tab w:val="left" w:pos="7740"/>
          <w:tab w:val="left" w:pos="8640"/>
          <w:tab w:val="right" w:pos="9180"/>
        </w:tabs>
        <w:spacing w:after="0"/>
        <w:rPr>
          <w:rFonts w:ascii="Arial" w:eastAsia="Times New Roman" w:hAnsi="Arial" w:cs="Arial"/>
          <w:b/>
          <w:lang w:eastAsia="de-DE"/>
        </w:rPr>
      </w:pPr>
      <w:r w:rsidRPr="002A6B22">
        <w:rPr>
          <w:rFonts w:ascii="Arial" w:eastAsia="Times New Roman" w:hAnsi="Arial" w:cs="Arial"/>
          <w:b/>
          <w:lang w:eastAsia="de-DE"/>
        </w:rPr>
        <w:t>Struktur, Ausrüstung</w:t>
      </w:r>
    </w:p>
    <w:p w14:paraId="67A530AA" w14:textId="77777777" w:rsidR="002A6B22" w:rsidRPr="002A6B22" w:rsidRDefault="002A6B22" w:rsidP="002A6B22">
      <w:pPr>
        <w:tabs>
          <w:tab w:val="left" w:pos="4320"/>
          <w:tab w:val="left" w:pos="5760"/>
          <w:tab w:val="left" w:pos="7740"/>
          <w:tab w:val="right" w:pos="9180"/>
        </w:tabs>
        <w:spacing w:after="0"/>
        <w:rPr>
          <w:rFonts w:ascii="Arial" w:eastAsia="Times New Roman" w:hAnsi="Arial" w:cs="Arial"/>
          <w:lang w:eastAsia="de-DE"/>
        </w:rPr>
      </w:pPr>
      <w:r w:rsidRPr="002A6B22">
        <w:rPr>
          <w:rFonts w:ascii="Arial" w:eastAsia="Times New Roman" w:hAnsi="Arial" w:cs="Arial"/>
          <w:lang w:eastAsia="de-DE"/>
        </w:rPr>
        <w:t>Anzahl der Gammakameras</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Text34"/>
            <w:enabled/>
            <w:calcOnExit w:val="0"/>
            <w:textInput/>
          </w:ffData>
        </w:fldChar>
      </w:r>
      <w:r w:rsidRPr="002A6B22">
        <w:rPr>
          <w:rFonts w:ascii="Arial" w:eastAsia="Times New Roman" w:hAnsi="Arial" w:cs="Arial"/>
          <w:lang w:eastAsia="de-DE"/>
        </w:rPr>
        <w:instrText xml:space="preserve"> FORMTEXT </w:instrText>
      </w:r>
      <w:r w:rsidRPr="002A6B22">
        <w:rPr>
          <w:rFonts w:ascii="Arial" w:eastAsia="Times New Roman" w:hAnsi="Arial" w:cs="Arial"/>
          <w:lang w:eastAsia="de-DE"/>
        </w:rPr>
      </w:r>
      <w:r w:rsidRPr="002A6B22">
        <w:rPr>
          <w:rFonts w:ascii="Arial" w:eastAsia="Times New Roman" w:hAnsi="Arial" w:cs="Arial"/>
          <w:lang w:eastAsia="de-DE"/>
        </w:rPr>
        <w:fldChar w:fldCharType="separate"/>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fldChar w:fldCharType="end"/>
      </w:r>
      <w:r w:rsidRPr="002A6B22">
        <w:rPr>
          <w:rFonts w:ascii="Arial" w:eastAsia="Times New Roman" w:hAnsi="Arial" w:cs="Arial"/>
          <w:lang w:eastAsia="de-DE"/>
        </w:rPr>
        <w:tab/>
        <w:t>davon SPECT-CT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Text34"/>
            <w:enabled/>
            <w:calcOnExit w:val="0"/>
            <w:textInput/>
          </w:ffData>
        </w:fldChar>
      </w:r>
      <w:r w:rsidRPr="002A6B22">
        <w:rPr>
          <w:rFonts w:ascii="Arial" w:eastAsia="Times New Roman" w:hAnsi="Arial" w:cs="Arial"/>
          <w:lang w:eastAsia="de-DE"/>
        </w:rPr>
        <w:instrText xml:space="preserve"> FORMTEXT </w:instrText>
      </w:r>
      <w:r w:rsidRPr="002A6B22">
        <w:rPr>
          <w:rFonts w:ascii="Arial" w:eastAsia="Times New Roman" w:hAnsi="Arial" w:cs="Arial"/>
          <w:lang w:eastAsia="de-DE"/>
        </w:rPr>
      </w:r>
      <w:r w:rsidRPr="002A6B22">
        <w:rPr>
          <w:rFonts w:ascii="Arial" w:eastAsia="Times New Roman" w:hAnsi="Arial" w:cs="Arial"/>
          <w:lang w:eastAsia="de-DE"/>
        </w:rPr>
        <w:fldChar w:fldCharType="separate"/>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fldChar w:fldCharType="end"/>
      </w:r>
    </w:p>
    <w:p w14:paraId="4748D85A" w14:textId="77777777" w:rsidR="002A6B22" w:rsidRPr="002A6B22" w:rsidRDefault="002A6B22" w:rsidP="002A6B22">
      <w:pPr>
        <w:tabs>
          <w:tab w:val="left" w:pos="4320"/>
          <w:tab w:val="left" w:pos="5760"/>
          <w:tab w:val="left" w:pos="7740"/>
          <w:tab w:val="right" w:pos="9180"/>
        </w:tabs>
        <w:spacing w:after="0"/>
        <w:rPr>
          <w:rFonts w:ascii="Arial" w:eastAsia="Times New Roman" w:hAnsi="Arial" w:cs="Arial"/>
          <w:lang w:eastAsia="de-DE"/>
        </w:rPr>
      </w:pPr>
      <w:r w:rsidRPr="002A6B22">
        <w:rPr>
          <w:rFonts w:ascii="Arial" w:eastAsia="Times New Roman" w:hAnsi="Arial" w:cs="Arial"/>
          <w:lang w:eastAsia="de-DE"/>
        </w:rPr>
        <w:t>Anzahl der PET-CT-Geräte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Text34"/>
            <w:enabled/>
            <w:calcOnExit w:val="0"/>
            <w:textInput/>
          </w:ffData>
        </w:fldChar>
      </w:r>
      <w:r w:rsidRPr="002A6B22">
        <w:rPr>
          <w:rFonts w:ascii="Arial" w:eastAsia="Times New Roman" w:hAnsi="Arial" w:cs="Arial"/>
          <w:lang w:eastAsia="de-DE"/>
        </w:rPr>
        <w:instrText xml:space="preserve"> FORMTEXT </w:instrText>
      </w:r>
      <w:r w:rsidRPr="002A6B22">
        <w:rPr>
          <w:rFonts w:ascii="Arial" w:eastAsia="Times New Roman" w:hAnsi="Arial" w:cs="Arial"/>
          <w:lang w:eastAsia="de-DE"/>
        </w:rPr>
      </w:r>
      <w:r w:rsidRPr="002A6B22">
        <w:rPr>
          <w:rFonts w:ascii="Arial" w:eastAsia="Times New Roman" w:hAnsi="Arial" w:cs="Arial"/>
          <w:lang w:eastAsia="de-DE"/>
        </w:rPr>
        <w:fldChar w:fldCharType="separate"/>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fldChar w:fldCharType="end"/>
      </w:r>
    </w:p>
    <w:p w14:paraId="50A0D26E" w14:textId="77777777" w:rsidR="002A6B22" w:rsidRPr="002A6B22" w:rsidRDefault="002A6B22" w:rsidP="002A6B22">
      <w:pPr>
        <w:tabs>
          <w:tab w:val="left" w:pos="4320"/>
          <w:tab w:val="left" w:pos="5760"/>
          <w:tab w:val="left" w:pos="7740"/>
          <w:tab w:val="right" w:pos="9180"/>
        </w:tabs>
        <w:spacing w:after="0"/>
        <w:rPr>
          <w:rFonts w:ascii="Arial" w:eastAsia="Times New Roman" w:hAnsi="Arial" w:cs="Arial"/>
          <w:lang w:eastAsia="de-DE"/>
        </w:rPr>
      </w:pPr>
      <w:r w:rsidRPr="002A6B22">
        <w:rPr>
          <w:rFonts w:ascii="Arial" w:eastAsia="Times New Roman" w:hAnsi="Arial" w:cs="Arial"/>
          <w:lang w:eastAsia="de-DE"/>
        </w:rPr>
        <w:t xml:space="preserve">Anzahl der </w:t>
      </w:r>
      <w:proofErr w:type="spellStart"/>
      <w:r w:rsidRPr="002A6B22">
        <w:rPr>
          <w:rFonts w:ascii="Arial" w:eastAsia="Times New Roman" w:hAnsi="Arial" w:cs="Arial"/>
          <w:lang w:eastAsia="de-DE"/>
        </w:rPr>
        <w:t>Sondenmessplätze</w:t>
      </w:r>
      <w:proofErr w:type="spellEnd"/>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Text34"/>
            <w:enabled/>
            <w:calcOnExit w:val="0"/>
            <w:textInput/>
          </w:ffData>
        </w:fldChar>
      </w:r>
      <w:r w:rsidRPr="002A6B22">
        <w:rPr>
          <w:rFonts w:ascii="Arial" w:eastAsia="Times New Roman" w:hAnsi="Arial" w:cs="Arial"/>
          <w:lang w:eastAsia="de-DE"/>
        </w:rPr>
        <w:instrText xml:space="preserve"> FORMTEXT </w:instrText>
      </w:r>
      <w:r w:rsidRPr="002A6B22">
        <w:rPr>
          <w:rFonts w:ascii="Arial" w:eastAsia="Times New Roman" w:hAnsi="Arial" w:cs="Arial"/>
          <w:lang w:eastAsia="de-DE"/>
        </w:rPr>
      </w:r>
      <w:r w:rsidRPr="002A6B22">
        <w:rPr>
          <w:rFonts w:ascii="Arial" w:eastAsia="Times New Roman" w:hAnsi="Arial" w:cs="Arial"/>
          <w:lang w:eastAsia="de-DE"/>
        </w:rPr>
        <w:fldChar w:fldCharType="separate"/>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t> </w:t>
      </w:r>
      <w:r w:rsidRPr="002A6B22">
        <w:rPr>
          <w:rFonts w:ascii="Arial" w:eastAsia="Times New Roman" w:hAnsi="Arial" w:cs="Arial"/>
          <w:lang w:eastAsia="de-DE"/>
        </w:rPr>
        <w:fldChar w:fldCharType="end"/>
      </w:r>
    </w:p>
    <w:p w14:paraId="44B5A8B7"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p>
    <w:p w14:paraId="08165DC2"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Verfügt die Klinik über</w:t>
      </w:r>
    </w:p>
    <w:p w14:paraId="5D1796D1" w14:textId="77777777" w:rsidR="002A6B22" w:rsidRPr="002A6B22" w:rsidRDefault="002A6B22" w:rsidP="002A6B22">
      <w:pPr>
        <w:tabs>
          <w:tab w:val="left" w:pos="7740"/>
          <w:tab w:val="left" w:pos="8640"/>
          <w:tab w:val="right" w:pos="9180"/>
        </w:tabs>
        <w:spacing w:after="0"/>
        <w:rPr>
          <w:rFonts w:ascii="Arial" w:eastAsia="Times New Roman" w:hAnsi="Arial" w:cs="Arial"/>
          <w:lang w:val="fi-FI" w:eastAsia="de-DE"/>
        </w:rPr>
      </w:pPr>
      <w:r w:rsidRPr="002A6B22">
        <w:rPr>
          <w:rFonts w:ascii="Arial" w:eastAsia="Times New Roman" w:hAnsi="Arial" w:cs="Arial"/>
          <w:lang w:val="fi-FI" w:eastAsia="de-DE"/>
        </w:rPr>
        <w:t xml:space="preserve">- </w:t>
      </w:r>
      <w:proofErr w:type="spellStart"/>
      <w:r w:rsidRPr="002A6B22">
        <w:rPr>
          <w:rFonts w:ascii="Arial" w:eastAsia="Times New Roman" w:hAnsi="Arial" w:cs="Arial"/>
          <w:lang w:val="fi-FI" w:eastAsia="de-DE"/>
        </w:rPr>
        <w:t>ein</w:t>
      </w:r>
      <w:proofErr w:type="spellEnd"/>
      <w:r w:rsidRPr="002A6B22">
        <w:rPr>
          <w:rFonts w:ascii="Arial" w:eastAsia="Times New Roman" w:hAnsi="Arial" w:cs="Arial"/>
          <w:lang w:val="fi-FI" w:eastAsia="de-DE"/>
        </w:rPr>
        <w:t xml:space="preserve"> RIA-</w:t>
      </w:r>
      <w:proofErr w:type="spellStart"/>
      <w:r w:rsidRPr="002A6B22">
        <w:rPr>
          <w:rFonts w:ascii="Arial" w:eastAsia="Times New Roman" w:hAnsi="Arial" w:cs="Arial"/>
          <w:lang w:val="fi-FI" w:eastAsia="de-DE"/>
        </w:rPr>
        <w:t>Labor</w:t>
      </w:r>
      <w:proofErr w:type="spellEnd"/>
      <w:r w:rsidRPr="002A6B22">
        <w:rPr>
          <w:rFonts w:ascii="Arial" w:eastAsia="Times New Roman" w:hAnsi="Arial" w:cs="Arial"/>
          <w:lang w:val="fi-FI" w:eastAsia="de-DE"/>
        </w:rPr>
        <w:t>?</w:t>
      </w:r>
      <w:r w:rsidRPr="002A6B22">
        <w:rPr>
          <w:rFonts w:ascii="Arial" w:eastAsia="Times New Roman" w:hAnsi="Arial" w:cs="Arial"/>
          <w:lang w:val="fi-FI"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val="fi-FI"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val="fi-FI" w:eastAsia="de-DE"/>
        </w:rPr>
        <w:t xml:space="preserve"> ja </w:t>
      </w:r>
      <w:r w:rsidRPr="002A6B22">
        <w:rPr>
          <w:rFonts w:ascii="Arial" w:eastAsia="Times New Roman" w:hAnsi="Arial" w:cs="Arial"/>
          <w:lang w:val="fi-FI"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val="fi-FI"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val="fi-FI" w:eastAsia="de-DE"/>
        </w:rPr>
        <w:t xml:space="preserve"> </w:t>
      </w:r>
      <w:proofErr w:type="spellStart"/>
      <w:r w:rsidRPr="002A6B22">
        <w:rPr>
          <w:rFonts w:ascii="Arial" w:eastAsia="Times New Roman" w:hAnsi="Arial" w:cs="Arial"/>
          <w:lang w:val="fi-FI" w:eastAsia="de-DE"/>
        </w:rPr>
        <w:t>nein</w:t>
      </w:r>
      <w:proofErr w:type="spellEnd"/>
    </w:p>
    <w:p w14:paraId="6D01CABB" w14:textId="77777777" w:rsidR="002A6B22" w:rsidRPr="002A6B22" w:rsidRDefault="002A6B22" w:rsidP="002A6B22">
      <w:pPr>
        <w:tabs>
          <w:tab w:val="left" w:pos="7740"/>
          <w:tab w:val="left" w:pos="8640"/>
          <w:tab w:val="right" w:pos="9180"/>
        </w:tabs>
        <w:spacing w:after="0"/>
        <w:rPr>
          <w:rFonts w:ascii="Arial" w:eastAsia="Times New Roman" w:hAnsi="Arial" w:cs="Arial"/>
          <w:lang w:val="fi-FI" w:eastAsia="de-DE"/>
        </w:rPr>
      </w:pPr>
      <w:r w:rsidRPr="002A6B22">
        <w:rPr>
          <w:rFonts w:ascii="Arial" w:eastAsia="Times New Roman" w:hAnsi="Arial" w:cs="Arial"/>
          <w:lang w:val="fi-FI" w:eastAsia="de-DE"/>
        </w:rPr>
        <w:t xml:space="preserve">- </w:t>
      </w:r>
      <w:proofErr w:type="spellStart"/>
      <w:r w:rsidRPr="002A6B22">
        <w:rPr>
          <w:rFonts w:ascii="Arial" w:eastAsia="Times New Roman" w:hAnsi="Arial" w:cs="Arial"/>
          <w:lang w:val="fi-FI" w:eastAsia="de-DE"/>
        </w:rPr>
        <w:t>Heisslabore</w:t>
      </w:r>
      <w:proofErr w:type="spellEnd"/>
      <w:r w:rsidRPr="002A6B22">
        <w:rPr>
          <w:rFonts w:ascii="Arial" w:eastAsia="Times New Roman" w:hAnsi="Arial" w:cs="Arial"/>
          <w:lang w:val="fi-FI" w:eastAsia="de-DE"/>
        </w:rPr>
        <w:t>?</w:t>
      </w:r>
    </w:p>
    <w:p w14:paraId="78CB5CF8" w14:textId="77777777" w:rsidR="002A6B22" w:rsidRPr="002A6B22" w:rsidRDefault="002A6B22" w:rsidP="002A6B22">
      <w:pPr>
        <w:tabs>
          <w:tab w:val="left" w:pos="142"/>
          <w:tab w:val="left" w:pos="7740"/>
          <w:tab w:val="left" w:pos="8640"/>
          <w:tab w:val="right" w:pos="9180"/>
        </w:tabs>
        <w:spacing w:after="0"/>
        <w:rPr>
          <w:rFonts w:ascii="Arial" w:eastAsia="Times New Roman" w:hAnsi="Arial" w:cs="Arial"/>
          <w:lang w:val="fi-FI" w:eastAsia="de-DE"/>
        </w:rPr>
      </w:pPr>
      <w:r w:rsidRPr="002A6B22">
        <w:rPr>
          <w:rFonts w:ascii="Arial" w:eastAsia="Times New Roman" w:hAnsi="Arial" w:cs="Arial"/>
          <w:lang w:val="fi-FI" w:eastAsia="de-DE"/>
        </w:rPr>
        <w:tab/>
        <w:t xml:space="preserve">a) </w:t>
      </w:r>
      <w:proofErr w:type="spellStart"/>
      <w:r w:rsidRPr="002A6B22">
        <w:rPr>
          <w:rFonts w:ascii="Arial" w:eastAsia="Times New Roman" w:hAnsi="Arial" w:cs="Arial"/>
          <w:lang w:val="fi-FI" w:eastAsia="de-DE"/>
        </w:rPr>
        <w:t>konventionelles</w:t>
      </w:r>
      <w:proofErr w:type="spellEnd"/>
      <w:r w:rsidRPr="002A6B22">
        <w:rPr>
          <w:rFonts w:ascii="Arial" w:eastAsia="Times New Roman" w:hAnsi="Arial" w:cs="Arial"/>
          <w:lang w:val="fi-FI" w:eastAsia="de-DE"/>
        </w:rPr>
        <w:t xml:space="preserve"> </w:t>
      </w:r>
      <w:proofErr w:type="spellStart"/>
      <w:r w:rsidRPr="002A6B22">
        <w:rPr>
          <w:rFonts w:ascii="Arial" w:eastAsia="Times New Roman" w:hAnsi="Arial" w:cs="Arial"/>
          <w:lang w:val="fi-FI" w:eastAsia="de-DE"/>
        </w:rPr>
        <w:t>Heisslabor</w:t>
      </w:r>
      <w:proofErr w:type="spellEnd"/>
      <w:r w:rsidRPr="002A6B22">
        <w:rPr>
          <w:rFonts w:ascii="Arial" w:eastAsia="Times New Roman" w:hAnsi="Arial" w:cs="Arial"/>
          <w:lang w:val="fi-FI" w:eastAsia="de-DE"/>
        </w:rPr>
        <w:t>?</w:t>
      </w:r>
      <w:r w:rsidRPr="002A6B22">
        <w:rPr>
          <w:rFonts w:ascii="Arial" w:eastAsia="Times New Roman" w:hAnsi="Arial" w:cs="Arial"/>
          <w:lang w:val="fi-FI"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val="fi-FI"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val="fi-FI" w:eastAsia="de-DE"/>
        </w:rPr>
        <w:t xml:space="preserve"> ja </w:t>
      </w:r>
      <w:r w:rsidRPr="002A6B22">
        <w:rPr>
          <w:rFonts w:ascii="Arial" w:eastAsia="Times New Roman" w:hAnsi="Arial" w:cs="Arial"/>
          <w:lang w:val="fi-FI"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val="fi-FI"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val="fi-FI" w:eastAsia="de-DE"/>
        </w:rPr>
        <w:t xml:space="preserve"> </w:t>
      </w:r>
      <w:proofErr w:type="spellStart"/>
      <w:r w:rsidRPr="002A6B22">
        <w:rPr>
          <w:rFonts w:ascii="Arial" w:eastAsia="Times New Roman" w:hAnsi="Arial" w:cs="Arial"/>
          <w:lang w:val="fi-FI" w:eastAsia="de-DE"/>
        </w:rPr>
        <w:t>nein</w:t>
      </w:r>
      <w:proofErr w:type="spellEnd"/>
    </w:p>
    <w:p w14:paraId="2CBA8BCF" w14:textId="77777777" w:rsidR="002A6B22" w:rsidRPr="002A6B22" w:rsidRDefault="002A6B22" w:rsidP="002A6B22">
      <w:pPr>
        <w:tabs>
          <w:tab w:val="left" w:pos="142"/>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val="fi-FI" w:eastAsia="de-DE"/>
        </w:rPr>
        <w:tab/>
        <w:t xml:space="preserve">b) </w:t>
      </w:r>
      <w:proofErr w:type="spellStart"/>
      <w:r w:rsidRPr="002A6B22">
        <w:rPr>
          <w:rFonts w:ascii="Arial" w:eastAsia="Times New Roman" w:hAnsi="Arial" w:cs="Arial"/>
          <w:lang w:val="fi-FI" w:eastAsia="de-DE"/>
        </w:rPr>
        <w:t>präparatives</w:t>
      </w:r>
      <w:proofErr w:type="spellEnd"/>
      <w:r w:rsidRPr="002A6B22">
        <w:rPr>
          <w:rFonts w:ascii="Arial" w:eastAsia="Times New Roman" w:hAnsi="Arial" w:cs="Arial"/>
          <w:lang w:val="fi-FI" w:eastAsia="de-DE"/>
        </w:rPr>
        <w:t xml:space="preserve"> </w:t>
      </w:r>
      <w:proofErr w:type="spellStart"/>
      <w:r w:rsidRPr="002A6B22">
        <w:rPr>
          <w:rFonts w:ascii="Arial" w:eastAsia="Times New Roman" w:hAnsi="Arial" w:cs="Arial"/>
          <w:lang w:val="fi-FI" w:eastAsia="de-DE"/>
        </w:rPr>
        <w:t>Heisslabor</w:t>
      </w:r>
      <w:proofErr w:type="spellEnd"/>
      <w:r w:rsidRPr="002A6B22">
        <w:rPr>
          <w:rFonts w:ascii="Arial" w:eastAsia="Times New Roman" w:hAnsi="Arial" w:cs="Arial"/>
          <w:lang w:val="fi-FI" w:eastAsia="de-DE"/>
        </w:rPr>
        <w:t xml:space="preserve"> (</w:t>
      </w:r>
      <w:proofErr w:type="spellStart"/>
      <w:r w:rsidRPr="002A6B22">
        <w:rPr>
          <w:rFonts w:ascii="Arial" w:eastAsia="Times New Roman" w:hAnsi="Arial" w:cs="Arial"/>
          <w:lang w:val="fi-FI" w:eastAsia="de-DE"/>
        </w:rPr>
        <w:t>mit</w:t>
      </w:r>
      <w:proofErr w:type="spellEnd"/>
      <w:r w:rsidRPr="002A6B22">
        <w:rPr>
          <w:rFonts w:ascii="Arial" w:eastAsia="Times New Roman" w:hAnsi="Arial" w:cs="Arial"/>
          <w:lang w:val="fi-FI" w:eastAsia="de-DE"/>
        </w:rPr>
        <w:t xml:space="preserve"> </w:t>
      </w:r>
      <w:proofErr w:type="spellStart"/>
      <w:r w:rsidRPr="002A6B22">
        <w:rPr>
          <w:rFonts w:ascii="Arial" w:eastAsia="Times New Roman" w:hAnsi="Arial" w:cs="Arial"/>
          <w:lang w:val="fi-FI" w:eastAsia="de-DE"/>
        </w:rPr>
        <w:t>einer</w:t>
      </w:r>
      <w:proofErr w:type="spellEnd"/>
      <w:r w:rsidRPr="002A6B22">
        <w:rPr>
          <w:rFonts w:ascii="Arial" w:eastAsia="Times New Roman" w:hAnsi="Arial" w:cs="Arial"/>
          <w:lang w:val="fi-FI" w:eastAsia="de-DE"/>
        </w:rPr>
        <w:t xml:space="preserve"> </w:t>
      </w:r>
      <w:proofErr w:type="spellStart"/>
      <w:r w:rsidRPr="002A6B22">
        <w:rPr>
          <w:rFonts w:ascii="Arial" w:eastAsia="Times New Roman" w:hAnsi="Arial" w:cs="Arial"/>
          <w:lang w:val="fi-FI" w:eastAsia="de-DE"/>
        </w:rPr>
        <w:t>Radiopharmazie</w:t>
      </w:r>
      <w:proofErr w:type="spellEnd"/>
      <w:r w:rsidRPr="002A6B22">
        <w:rPr>
          <w:rFonts w:ascii="Arial" w:eastAsia="Times New Roman" w:hAnsi="Arial" w:cs="Arial"/>
          <w:lang w:val="fi-FI" w:eastAsia="de-DE"/>
        </w:rPr>
        <w:t>/</w:t>
      </w:r>
      <w:proofErr w:type="spellStart"/>
      <w:r w:rsidRPr="002A6B22">
        <w:rPr>
          <w:rFonts w:ascii="Arial" w:eastAsia="Times New Roman" w:hAnsi="Arial" w:cs="Arial"/>
          <w:lang w:val="fi-FI" w:eastAsia="de-DE"/>
        </w:rPr>
        <w:t>Radiochemie</w:t>
      </w:r>
      <w:proofErr w:type="spellEnd"/>
      <w:r w:rsidRPr="002A6B22">
        <w:rPr>
          <w:rFonts w:ascii="Arial" w:eastAsia="Times New Roman" w:hAnsi="Arial" w:cs="Arial"/>
          <w:lang w:val="fi-FI" w:eastAsia="de-DE"/>
        </w:rPr>
        <w:t>)?</w:t>
      </w:r>
      <w:r w:rsidRPr="002A6B22">
        <w:rPr>
          <w:rFonts w:ascii="Arial" w:eastAsia="Times New Roman" w:hAnsi="Arial" w:cs="Arial"/>
          <w:lang w:val="fi-FI"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val="fi-FI"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val="fi-FI" w:eastAsia="de-DE"/>
        </w:rPr>
        <w:t xml:space="preserve"> </w:t>
      </w:r>
      <w:r w:rsidRPr="002A6B22">
        <w:rPr>
          <w:rFonts w:ascii="Arial" w:eastAsia="Times New Roman" w:hAnsi="Arial" w:cs="Arial"/>
          <w:lang w:eastAsia="de-DE"/>
        </w:rPr>
        <w:t xml:space="preserve">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0B924577"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eine Ergometrie?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057FA1BA"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ein Durchleuchtungsgerät?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0C6C1897"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eine Sonographie?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29F81F4A"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xml:space="preserve">- einen </w:t>
      </w:r>
      <w:proofErr w:type="spellStart"/>
      <w:r w:rsidRPr="002A6B22">
        <w:rPr>
          <w:rFonts w:ascii="Arial" w:eastAsia="Times New Roman" w:hAnsi="Arial" w:cs="Arial"/>
          <w:lang w:eastAsia="de-DE"/>
        </w:rPr>
        <w:t>Osteodensitometriemessplatz</w:t>
      </w:r>
      <w:proofErr w:type="spellEnd"/>
      <w:r w:rsidRPr="002A6B22">
        <w:rPr>
          <w:rFonts w:ascii="Arial" w:eastAsia="Times New Roman" w:hAnsi="Arial" w:cs="Arial"/>
          <w:lang w:eastAsia="de-DE"/>
        </w:rPr>
        <w: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2ED529D5"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p>
    <w:p w14:paraId="42B2A2F3"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Besteht eine eigene Bettenabteilung?</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5A22248F"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p>
    <w:p w14:paraId="6AE16B72" w14:textId="77777777" w:rsidR="002A6B22" w:rsidRPr="002A6B22" w:rsidRDefault="002A6B22" w:rsidP="002A6B22">
      <w:pPr>
        <w:tabs>
          <w:tab w:val="left" w:pos="7740"/>
          <w:tab w:val="left" w:pos="8640"/>
          <w:tab w:val="right" w:pos="9180"/>
        </w:tabs>
        <w:spacing w:after="0"/>
        <w:rPr>
          <w:rFonts w:ascii="Arial" w:eastAsia="Times New Roman" w:hAnsi="Arial" w:cs="Arial"/>
          <w:b/>
          <w:lang w:eastAsia="de-DE"/>
        </w:rPr>
      </w:pPr>
      <w:r w:rsidRPr="002A6B22">
        <w:rPr>
          <w:rFonts w:ascii="Arial" w:eastAsia="Times New Roman" w:hAnsi="Arial" w:cs="Arial"/>
          <w:b/>
          <w:lang w:eastAsia="de-DE"/>
        </w:rPr>
        <w:t>Basiswissenschaften</w:t>
      </w:r>
    </w:p>
    <w:p w14:paraId="64E3EB06"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Welche Inhalte werden an Ihrer Klinik vermittelt?</w:t>
      </w:r>
    </w:p>
    <w:p w14:paraId="16BC33B4"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val="fi-FI" w:eastAsia="de-DE"/>
        </w:rPr>
      </w:pPr>
      <w:r w:rsidRPr="002A6B22">
        <w:rPr>
          <w:rFonts w:ascii="Arial" w:eastAsia="Times New Roman" w:hAnsi="Arial" w:cs="Arial"/>
          <w:lang w:val="fi-FI" w:eastAsia="de-DE"/>
        </w:rPr>
        <w:t xml:space="preserve">- </w:t>
      </w:r>
      <w:proofErr w:type="spellStart"/>
      <w:r w:rsidRPr="002A6B22">
        <w:rPr>
          <w:rFonts w:ascii="Arial" w:eastAsia="Times New Roman" w:hAnsi="Arial" w:cs="Arial"/>
          <w:lang w:val="fi-FI" w:eastAsia="de-DE"/>
        </w:rPr>
        <w:t>Biostatistik</w:t>
      </w:r>
      <w:proofErr w:type="spellEnd"/>
      <w:r w:rsidRPr="002A6B22">
        <w:rPr>
          <w:rFonts w:ascii="Arial" w:eastAsia="Times New Roman" w:hAnsi="Arial" w:cs="Arial"/>
          <w:lang w:val="fi-FI"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val="fi-FI"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val="fi-FI" w:eastAsia="de-DE"/>
        </w:rPr>
        <w:t xml:space="preserve"> ja, </w:t>
      </w:r>
      <w:proofErr w:type="spellStart"/>
      <w:r w:rsidRPr="002A6B22">
        <w:rPr>
          <w:rFonts w:ascii="Arial" w:eastAsia="Times New Roman" w:hAnsi="Arial" w:cs="Arial"/>
          <w:lang w:val="fi-FI" w:eastAsia="de-DE"/>
        </w:rPr>
        <w:t>strukturiert</w:t>
      </w:r>
      <w:proofErr w:type="spellEnd"/>
      <w:r w:rsidRPr="002A6B22">
        <w:rPr>
          <w:rFonts w:ascii="Arial" w:eastAsia="Times New Roman" w:hAnsi="Arial" w:cs="Arial"/>
          <w:lang w:val="fi-FI"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val="fi-FI"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val="fi-FI" w:eastAsia="de-DE"/>
        </w:rPr>
        <w:t xml:space="preserve"> ja, on </w:t>
      </w:r>
      <w:proofErr w:type="spellStart"/>
      <w:r w:rsidRPr="002A6B22">
        <w:rPr>
          <w:rFonts w:ascii="Arial" w:eastAsia="Times New Roman" w:hAnsi="Arial" w:cs="Arial"/>
          <w:lang w:val="fi-FI" w:eastAsia="de-DE"/>
        </w:rPr>
        <w:t>the</w:t>
      </w:r>
      <w:proofErr w:type="spellEnd"/>
      <w:r w:rsidRPr="002A6B22">
        <w:rPr>
          <w:rFonts w:ascii="Arial" w:eastAsia="Times New Roman" w:hAnsi="Arial" w:cs="Arial"/>
          <w:lang w:val="fi-FI" w:eastAsia="de-DE"/>
        </w:rPr>
        <w:t xml:space="preserve"> Job </w:t>
      </w:r>
      <w:r w:rsidRPr="002A6B22">
        <w:rPr>
          <w:rFonts w:ascii="Arial" w:eastAsia="Times New Roman" w:hAnsi="Arial" w:cs="Arial"/>
          <w:lang w:val="fi-FI"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val="fi-FI"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val="fi-FI" w:eastAsia="de-DE"/>
        </w:rPr>
        <w:t xml:space="preserve"> </w:t>
      </w:r>
      <w:proofErr w:type="spellStart"/>
      <w:r w:rsidRPr="002A6B22">
        <w:rPr>
          <w:rFonts w:ascii="Arial" w:eastAsia="Times New Roman" w:hAnsi="Arial" w:cs="Arial"/>
          <w:lang w:val="fi-FI" w:eastAsia="de-DE"/>
        </w:rPr>
        <w:t>nein</w:t>
      </w:r>
      <w:proofErr w:type="spellEnd"/>
    </w:p>
    <w:p w14:paraId="4D1830CB"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val="fi-FI" w:eastAsia="de-DE"/>
        </w:rPr>
      </w:pPr>
      <w:r w:rsidRPr="002A6B22">
        <w:rPr>
          <w:rFonts w:ascii="Arial" w:eastAsia="Times New Roman" w:hAnsi="Arial" w:cs="Arial"/>
          <w:lang w:val="fi-FI" w:eastAsia="de-DE"/>
        </w:rPr>
        <w:t xml:space="preserve">- </w:t>
      </w:r>
      <w:proofErr w:type="spellStart"/>
      <w:r w:rsidRPr="002A6B22">
        <w:rPr>
          <w:rFonts w:ascii="Arial" w:eastAsia="Times New Roman" w:hAnsi="Arial" w:cs="Arial"/>
          <w:lang w:val="fi-FI" w:eastAsia="de-DE"/>
        </w:rPr>
        <w:t>Epidemiologie</w:t>
      </w:r>
      <w:proofErr w:type="spellEnd"/>
      <w:r w:rsidRPr="002A6B22">
        <w:rPr>
          <w:rFonts w:ascii="Arial" w:eastAsia="Times New Roman" w:hAnsi="Arial" w:cs="Arial"/>
          <w:lang w:val="fi-FI"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val="fi-FI"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val="fi-FI" w:eastAsia="de-DE"/>
        </w:rPr>
        <w:t xml:space="preserve"> ja, </w:t>
      </w:r>
      <w:proofErr w:type="spellStart"/>
      <w:r w:rsidRPr="002A6B22">
        <w:rPr>
          <w:rFonts w:ascii="Arial" w:eastAsia="Times New Roman" w:hAnsi="Arial" w:cs="Arial"/>
          <w:lang w:val="fi-FI" w:eastAsia="de-DE"/>
        </w:rPr>
        <w:t>strukturiert</w:t>
      </w:r>
      <w:proofErr w:type="spellEnd"/>
      <w:r w:rsidRPr="002A6B22">
        <w:rPr>
          <w:rFonts w:ascii="Arial" w:eastAsia="Times New Roman" w:hAnsi="Arial" w:cs="Arial"/>
          <w:lang w:val="fi-FI"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val="fi-FI"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val="fi-FI" w:eastAsia="de-DE"/>
        </w:rPr>
        <w:t xml:space="preserve"> ja, on </w:t>
      </w:r>
      <w:proofErr w:type="spellStart"/>
      <w:r w:rsidRPr="002A6B22">
        <w:rPr>
          <w:rFonts w:ascii="Arial" w:eastAsia="Times New Roman" w:hAnsi="Arial" w:cs="Arial"/>
          <w:lang w:val="fi-FI" w:eastAsia="de-DE"/>
        </w:rPr>
        <w:t>the</w:t>
      </w:r>
      <w:proofErr w:type="spellEnd"/>
      <w:r w:rsidRPr="002A6B22">
        <w:rPr>
          <w:rFonts w:ascii="Arial" w:eastAsia="Times New Roman" w:hAnsi="Arial" w:cs="Arial"/>
          <w:lang w:val="fi-FI" w:eastAsia="de-DE"/>
        </w:rPr>
        <w:t xml:space="preserve"> Job </w:t>
      </w:r>
      <w:r w:rsidRPr="002A6B22">
        <w:rPr>
          <w:rFonts w:ascii="Arial" w:eastAsia="Times New Roman" w:hAnsi="Arial" w:cs="Arial"/>
          <w:lang w:val="fi-FI"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val="fi-FI"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val="fi-FI" w:eastAsia="de-DE"/>
        </w:rPr>
        <w:t xml:space="preserve"> </w:t>
      </w:r>
      <w:proofErr w:type="spellStart"/>
      <w:r w:rsidRPr="002A6B22">
        <w:rPr>
          <w:rFonts w:ascii="Arial" w:eastAsia="Times New Roman" w:hAnsi="Arial" w:cs="Arial"/>
          <w:lang w:val="fi-FI" w:eastAsia="de-DE"/>
        </w:rPr>
        <w:t>nein</w:t>
      </w:r>
      <w:proofErr w:type="spellEnd"/>
    </w:p>
    <w:p w14:paraId="3414C2A0"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Immunologie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strukturiert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on </w:t>
      </w:r>
      <w:proofErr w:type="spellStart"/>
      <w:r w:rsidRPr="002A6B22">
        <w:rPr>
          <w:rFonts w:ascii="Arial" w:eastAsia="Times New Roman" w:hAnsi="Arial" w:cs="Arial"/>
          <w:lang w:eastAsia="de-DE"/>
        </w:rPr>
        <w:t>the</w:t>
      </w:r>
      <w:proofErr w:type="spellEnd"/>
      <w:r w:rsidRPr="002A6B22">
        <w:rPr>
          <w:rFonts w:ascii="Arial" w:eastAsia="Times New Roman" w:hAnsi="Arial" w:cs="Arial"/>
          <w:lang w:eastAsia="de-DE"/>
        </w:rPr>
        <w:t xml:space="preserve"> Job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1B7B36AA"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Bildverarbeitung</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strukturiert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on </w:t>
      </w:r>
      <w:proofErr w:type="spellStart"/>
      <w:r w:rsidRPr="002A6B22">
        <w:rPr>
          <w:rFonts w:ascii="Arial" w:eastAsia="Times New Roman" w:hAnsi="Arial" w:cs="Arial"/>
          <w:lang w:eastAsia="de-DE"/>
        </w:rPr>
        <w:t>the</w:t>
      </w:r>
      <w:proofErr w:type="spellEnd"/>
      <w:r w:rsidRPr="002A6B22">
        <w:rPr>
          <w:rFonts w:ascii="Arial" w:eastAsia="Times New Roman" w:hAnsi="Arial" w:cs="Arial"/>
          <w:lang w:eastAsia="de-DE"/>
        </w:rPr>
        <w:t xml:space="preserve"> Job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60ECD69F"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Qualitätssicherung</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strukturiert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on </w:t>
      </w:r>
      <w:proofErr w:type="spellStart"/>
      <w:r w:rsidRPr="002A6B22">
        <w:rPr>
          <w:rFonts w:ascii="Arial" w:eastAsia="Times New Roman" w:hAnsi="Arial" w:cs="Arial"/>
          <w:lang w:eastAsia="de-DE"/>
        </w:rPr>
        <w:t>the</w:t>
      </w:r>
      <w:proofErr w:type="spellEnd"/>
      <w:r w:rsidRPr="002A6B22">
        <w:rPr>
          <w:rFonts w:ascii="Arial" w:eastAsia="Times New Roman" w:hAnsi="Arial" w:cs="Arial"/>
          <w:lang w:eastAsia="de-DE"/>
        </w:rPr>
        <w:t xml:space="preserve"> Job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78F27ACF"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Medizinrechtliche Aspekte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strukturiert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on </w:t>
      </w:r>
      <w:proofErr w:type="spellStart"/>
      <w:r w:rsidRPr="002A6B22">
        <w:rPr>
          <w:rFonts w:ascii="Arial" w:eastAsia="Times New Roman" w:hAnsi="Arial" w:cs="Arial"/>
          <w:lang w:eastAsia="de-DE"/>
        </w:rPr>
        <w:t>the</w:t>
      </w:r>
      <w:proofErr w:type="spellEnd"/>
      <w:r w:rsidRPr="002A6B22">
        <w:rPr>
          <w:rFonts w:ascii="Arial" w:eastAsia="Times New Roman" w:hAnsi="Arial" w:cs="Arial"/>
          <w:lang w:eastAsia="de-DE"/>
        </w:rPr>
        <w:t xml:space="preserve"> Job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095E4A5E"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p>
    <w:p w14:paraId="0157B2AC"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Werden die mit NEIN gezeichneten durch externe Kurse vermittelt?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1C6E1EA5"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p>
    <w:p w14:paraId="479A4F39"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Physik und Apparatekunde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strukturiert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on </w:t>
      </w:r>
      <w:proofErr w:type="spellStart"/>
      <w:r w:rsidRPr="002A6B22">
        <w:rPr>
          <w:rFonts w:ascii="Arial" w:eastAsia="Times New Roman" w:hAnsi="Arial" w:cs="Arial"/>
          <w:lang w:eastAsia="de-DE"/>
        </w:rPr>
        <w:t>the</w:t>
      </w:r>
      <w:proofErr w:type="spellEnd"/>
      <w:r w:rsidRPr="002A6B22">
        <w:rPr>
          <w:rFonts w:ascii="Arial" w:eastAsia="Times New Roman" w:hAnsi="Arial" w:cs="Arial"/>
          <w:lang w:eastAsia="de-DE"/>
        </w:rPr>
        <w:t xml:space="preserve"> Job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05DE144A"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Anatomie und Physiopathologie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strukturiert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on </w:t>
      </w:r>
      <w:proofErr w:type="spellStart"/>
      <w:r w:rsidRPr="002A6B22">
        <w:rPr>
          <w:rFonts w:ascii="Arial" w:eastAsia="Times New Roman" w:hAnsi="Arial" w:cs="Arial"/>
          <w:lang w:eastAsia="de-DE"/>
        </w:rPr>
        <w:t>the</w:t>
      </w:r>
      <w:proofErr w:type="spellEnd"/>
      <w:r w:rsidRPr="002A6B22">
        <w:rPr>
          <w:rFonts w:ascii="Arial" w:eastAsia="Times New Roman" w:hAnsi="Arial" w:cs="Arial"/>
          <w:lang w:eastAsia="de-DE"/>
        </w:rPr>
        <w:t xml:space="preserve"> Job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33BD1D1F"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Radiochemie, Radiopharmazie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strukturiert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on </w:t>
      </w:r>
      <w:proofErr w:type="spellStart"/>
      <w:r w:rsidRPr="002A6B22">
        <w:rPr>
          <w:rFonts w:ascii="Arial" w:eastAsia="Times New Roman" w:hAnsi="Arial" w:cs="Arial"/>
          <w:lang w:eastAsia="de-DE"/>
        </w:rPr>
        <w:t>the</w:t>
      </w:r>
      <w:proofErr w:type="spellEnd"/>
      <w:r w:rsidRPr="002A6B22">
        <w:rPr>
          <w:rFonts w:ascii="Arial" w:eastAsia="Times New Roman" w:hAnsi="Arial" w:cs="Arial"/>
          <w:lang w:eastAsia="de-DE"/>
        </w:rPr>
        <w:t xml:space="preserve"> Job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7912F79D"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Pharmakologie, Pharmakotherapie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strukturiert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on </w:t>
      </w:r>
      <w:proofErr w:type="spellStart"/>
      <w:r w:rsidRPr="002A6B22">
        <w:rPr>
          <w:rFonts w:ascii="Arial" w:eastAsia="Times New Roman" w:hAnsi="Arial" w:cs="Arial"/>
          <w:lang w:eastAsia="de-DE"/>
        </w:rPr>
        <w:t>the</w:t>
      </w:r>
      <w:proofErr w:type="spellEnd"/>
      <w:r w:rsidRPr="002A6B22">
        <w:rPr>
          <w:rFonts w:ascii="Arial" w:eastAsia="Times New Roman" w:hAnsi="Arial" w:cs="Arial"/>
          <w:lang w:eastAsia="de-DE"/>
        </w:rPr>
        <w:t xml:space="preserve"> Job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67B23B91"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Grundlagen der Molekularen Bildgebung</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strukturiert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on </w:t>
      </w:r>
      <w:proofErr w:type="spellStart"/>
      <w:r w:rsidRPr="002A6B22">
        <w:rPr>
          <w:rFonts w:ascii="Arial" w:eastAsia="Times New Roman" w:hAnsi="Arial" w:cs="Arial"/>
          <w:lang w:eastAsia="de-DE"/>
        </w:rPr>
        <w:t>the</w:t>
      </w:r>
      <w:proofErr w:type="spellEnd"/>
      <w:r w:rsidRPr="002A6B22">
        <w:rPr>
          <w:rFonts w:ascii="Arial" w:eastAsia="Times New Roman" w:hAnsi="Arial" w:cs="Arial"/>
          <w:lang w:eastAsia="de-DE"/>
        </w:rPr>
        <w:t xml:space="preserve"> Job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3BA41B7E"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Biokinetik, Radiobiologie,</w:t>
      </w:r>
    </w:p>
    <w:p w14:paraId="21BF873E"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xml:space="preserve">  Risikoeinschätzung</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strukturiert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on </w:t>
      </w:r>
      <w:proofErr w:type="spellStart"/>
      <w:r w:rsidRPr="002A6B22">
        <w:rPr>
          <w:rFonts w:ascii="Arial" w:eastAsia="Times New Roman" w:hAnsi="Arial" w:cs="Arial"/>
          <w:lang w:eastAsia="de-DE"/>
        </w:rPr>
        <w:t>the</w:t>
      </w:r>
      <w:proofErr w:type="spellEnd"/>
      <w:r w:rsidRPr="002A6B22">
        <w:rPr>
          <w:rFonts w:ascii="Arial" w:eastAsia="Times New Roman" w:hAnsi="Arial" w:cs="Arial"/>
          <w:lang w:eastAsia="de-DE"/>
        </w:rPr>
        <w:t xml:space="preserve"> Job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4BB42087"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Strahlenschutz</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strukturiert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on </w:t>
      </w:r>
      <w:proofErr w:type="spellStart"/>
      <w:r w:rsidRPr="002A6B22">
        <w:rPr>
          <w:rFonts w:ascii="Arial" w:eastAsia="Times New Roman" w:hAnsi="Arial" w:cs="Arial"/>
          <w:lang w:eastAsia="de-DE"/>
        </w:rPr>
        <w:t>the</w:t>
      </w:r>
      <w:proofErr w:type="spellEnd"/>
      <w:r w:rsidRPr="002A6B22">
        <w:rPr>
          <w:rFonts w:ascii="Arial" w:eastAsia="Times New Roman" w:hAnsi="Arial" w:cs="Arial"/>
          <w:lang w:eastAsia="de-DE"/>
        </w:rPr>
        <w:t xml:space="preserve"> Job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2A327F8B"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lastRenderedPageBreak/>
        <w:t>Werden die mit NEIN gezeichneten durch externe Kurse vermittelt?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6E53C844" w14:textId="77777777" w:rsidR="002A6B22" w:rsidRPr="002A6B22" w:rsidRDefault="002A6B22" w:rsidP="002A6B22">
      <w:pPr>
        <w:tabs>
          <w:tab w:val="left" w:pos="4320"/>
          <w:tab w:val="left" w:pos="6480"/>
          <w:tab w:val="left" w:pos="7740"/>
          <w:tab w:val="left" w:pos="8640"/>
          <w:tab w:val="right" w:pos="9180"/>
        </w:tabs>
        <w:spacing w:after="0"/>
        <w:rPr>
          <w:rFonts w:ascii="Arial" w:eastAsia="Times New Roman" w:hAnsi="Arial" w:cs="Arial"/>
          <w:lang w:eastAsia="de-DE"/>
        </w:rPr>
      </w:pPr>
    </w:p>
    <w:p w14:paraId="1F36D191" w14:textId="77777777" w:rsidR="002A6B22" w:rsidRPr="002A6B22" w:rsidRDefault="002A6B22" w:rsidP="002A6B22">
      <w:pPr>
        <w:tabs>
          <w:tab w:val="left" w:pos="7740"/>
          <w:tab w:val="left" w:pos="8640"/>
          <w:tab w:val="right" w:pos="9180"/>
        </w:tabs>
        <w:spacing w:after="0"/>
        <w:rPr>
          <w:rFonts w:ascii="Arial" w:eastAsia="Times New Roman" w:hAnsi="Arial" w:cs="Arial"/>
          <w:b/>
          <w:lang w:eastAsia="de-DE"/>
        </w:rPr>
      </w:pPr>
      <w:r w:rsidRPr="002A6B22">
        <w:rPr>
          <w:rFonts w:ascii="Arial" w:eastAsia="Times New Roman" w:hAnsi="Arial" w:cs="Arial"/>
          <w:b/>
          <w:lang w:eastAsia="de-DE"/>
        </w:rPr>
        <w:t>Praktische Fähigkeiten</w:t>
      </w:r>
    </w:p>
    <w:p w14:paraId="15125AB4" w14:textId="77777777" w:rsidR="002A6B22" w:rsidRPr="002A6B22" w:rsidRDefault="002A6B22" w:rsidP="002A6B22">
      <w:pPr>
        <w:tabs>
          <w:tab w:val="left" w:pos="7740"/>
          <w:tab w:val="left" w:pos="8640"/>
          <w:tab w:val="right" w:pos="9180"/>
        </w:tabs>
        <w:spacing w:after="0"/>
        <w:rPr>
          <w:rFonts w:ascii="Arial" w:eastAsia="Times New Roman" w:hAnsi="Arial" w:cs="Arial"/>
          <w:b/>
          <w:lang w:eastAsia="de-DE"/>
        </w:rPr>
      </w:pPr>
    </w:p>
    <w:p w14:paraId="7C2E799D" w14:textId="77777777" w:rsidR="002A6B22" w:rsidRPr="002A6B22" w:rsidRDefault="002A6B22" w:rsidP="002A6B22">
      <w:pPr>
        <w:tabs>
          <w:tab w:val="left" w:pos="7740"/>
          <w:tab w:val="left" w:pos="8640"/>
          <w:tab w:val="right" w:pos="9180"/>
        </w:tabs>
        <w:spacing w:after="0"/>
        <w:rPr>
          <w:rFonts w:ascii="Arial" w:eastAsia="Times New Roman" w:hAnsi="Arial" w:cs="Arial"/>
          <w:u w:val="single"/>
          <w:lang w:eastAsia="de-DE"/>
        </w:rPr>
      </w:pPr>
      <w:r w:rsidRPr="002A6B22">
        <w:rPr>
          <w:rFonts w:ascii="Arial" w:eastAsia="Times New Roman" w:hAnsi="Arial" w:cs="Arial"/>
          <w:u w:val="single"/>
          <w:lang w:eastAsia="de-DE"/>
        </w:rPr>
        <w:t>Klinisch</w:t>
      </w:r>
    </w:p>
    <w:p w14:paraId="1DFC6E27"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Welche klinische Fähigkeiten werden an Ihrer Klinik vermittelt?</w:t>
      </w:r>
    </w:p>
    <w:p w14:paraId="781A9A38"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Anamneseerhebung, Statuserhebung</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2F9B3E32"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Erstellung von Differentialdiagnosen</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71ADD4B6"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xml:space="preserve">- Durchführung einer nuklearmedizinischen Therapie einschliesslich </w:t>
      </w:r>
    </w:p>
    <w:p w14:paraId="34C62E13"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xml:space="preserve">  Nachsorge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31E24E5E"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Indikationsstellung, Erkennung von Kontraindikationen, Risiken mit</w:t>
      </w:r>
    </w:p>
    <w:p w14:paraId="51E54038"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xml:space="preserve">  Massnahmen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62DD768A"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Korrelative Beurteilung nuklearmedizinischer und anderer Massnahmen</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65196FEF"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Einhaltung der Patientensicherheit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1BE821EE"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p>
    <w:p w14:paraId="336A75D6" w14:textId="77777777" w:rsidR="002A6B22" w:rsidRPr="002A6B22" w:rsidRDefault="002A6B22" w:rsidP="002A6B22">
      <w:pPr>
        <w:tabs>
          <w:tab w:val="left" w:pos="7740"/>
          <w:tab w:val="left" w:pos="8640"/>
          <w:tab w:val="right" w:pos="9180"/>
        </w:tabs>
        <w:spacing w:after="0"/>
        <w:rPr>
          <w:rFonts w:ascii="Arial" w:eastAsia="Times New Roman" w:hAnsi="Arial" w:cs="Arial"/>
          <w:u w:val="single"/>
          <w:lang w:eastAsia="de-DE"/>
        </w:rPr>
      </w:pPr>
      <w:r w:rsidRPr="002A6B22">
        <w:rPr>
          <w:rFonts w:ascii="Arial" w:eastAsia="Times New Roman" w:hAnsi="Arial" w:cs="Arial"/>
          <w:u w:val="single"/>
          <w:lang w:eastAsia="de-DE"/>
        </w:rPr>
        <w:t>Technisch</w:t>
      </w:r>
    </w:p>
    <w:p w14:paraId="16376C6F"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Markierung von Radiopharmazeutika und Blutzellen</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6747A20F" w14:textId="77777777" w:rsidR="002A6B22" w:rsidRPr="002A6B22" w:rsidRDefault="002A6B22" w:rsidP="002A6B22">
      <w:pPr>
        <w:tabs>
          <w:tab w:val="left" w:pos="142"/>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Verabreichung von Radiopharmaka und Röntgenkontrastmitteln</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4220FB15"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Datenverarbeitung</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064D221C"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Qualitätskontrolle der gebräuchlichen Apparaten und Radiopharmazeutika</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5822389A"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Dosimetrie in Diagnose und Therapie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33E26122"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Strahlenschutz</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0EB5327E"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Grundlagen der Einstelltechnik</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585EB6C8"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p>
    <w:p w14:paraId="4496FA89" w14:textId="77777777" w:rsidR="002A6B22" w:rsidRPr="002A6B22" w:rsidRDefault="002A6B22" w:rsidP="002A6B22">
      <w:pPr>
        <w:tabs>
          <w:tab w:val="left" w:pos="7740"/>
          <w:tab w:val="left" w:pos="8640"/>
          <w:tab w:val="right" w:pos="9180"/>
        </w:tabs>
        <w:spacing w:after="0"/>
        <w:rPr>
          <w:rFonts w:ascii="Arial" w:eastAsia="Times New Roman" w:hAnsi="Arial" w:cs="Arial"/>
          <w:u w:val="single"/>
          <w:lang w:eastAsia="de-DE"/>
        </w:rPr>
      </w:pPr>
      <w:r w:rsidRPr="002A6B22">
        <w:rPr>
          <w:rFonts w:ascii="Arial" w:eastAsia="Times New Roman" w:hAnsi="Arial" w:cs="Arial"/>
          <w:u w:val="single"/>
          <w:lang w:eastAsia="de-DE"/>
        </w:rPr>
        <w:t>Spezifische Weiterbildung</w:t>
      </w:r>
    </w:p>
    <w:p w14:paraId="6F16387A"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xml:space="preserve">Die Klinik vermittelt die Grundlagen und erweiterten Kenntnisse zur </w:t>
      </w:r>
    </w:p>
    <w:p w14:paraId="428190F0"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Diagnostik und Therapie in den Gebieten:</w:t>
      </w:r>
    </w:p>
    <w:p w14:paraId="7FA22153"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Zentralnervensystem</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09E55AB3"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Bewegungsapparat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3ED54E15"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Herz- und Kreislaufsystem</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1821594B"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Respirationstrakt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526B47AB"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Urogenitalsystem</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78A95883"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Endokrine Organe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13B5A14A"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Hämatopoetisches und lymphatisches System</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39F94590"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Tumore und Infektionen</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2AEE6933"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Therapie von Schilddrüsenerkrankungen</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174692BC"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xml:space="preserve">- Radioimmuntherapie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0977FB89"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Radiosynoviorthese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5AF963F3"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p>
    <w:p w14:paraId="2C7C4F6C" w14:textId="77777777" w:rsidR="002A6B22" w:rsidRPr="002A6B22" w:rsidRDefault="002A6B22" w:rsidP="002A6B22">
      <w:pPr>
        <w:tabs>
          <w:tab w:val="left" w:pos="7740"/>
          <w:tab w:val="left" w:pos="8640"/>
          <w:tab w:val="right" w:pos="9180"/>
        </w:tabs>
        <w:spacing w:after="0"/>
        <w:rPr>
          <w:rFonts w:ascii="Arial" w:eastAsia="Times New Roman" w:hAnsi="Arial" w:cs="Arial"/>
          <w:u w:val="single"/>
          <w:lang w:eastAsia="de-DE"/>
        </w:rPr>
      </w:pPr>
      <w:r w:rsidRPr="002A6B22">
        <w:rPr>
          <w:rFonts w:ascii="Arial" w:eastAsia="Times New Roman" w:hAnsi="Arial" w:cs="Arial"/>
          <w:u w:val="single"/>
          <w:lang w:eastAsia="de-DE"/>
        </w:rPr>
        <w:t>Erweiterte Fähigkeiten</w:t>
      </w:r>
    </w:p>
    <w:p w14:paraId="37FFBC86"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Die Klinik organisiert die Ausbildung oder bildet aus in:</w:t>
      </w:r>
    </w:p>
    <w:p w14:paraId="68F035CC"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Notfallsituationen, Wiederbelebungsmassnahmen</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624CBA22"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Durchführung von Stress-Tests (z.B. Belastungs-EKG)</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348DA130"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Ultraschall</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386D8B6D"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Feinnadelbiopsie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5D8A9808"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Basiskenntnisse CT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28F75708"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Gelenkpunktion</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33D28581"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Osteodensitometrie</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2E587729"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p>
    <w:p w14:paraId="12E03CCF"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Die Klinik ermöglicht / unterstützt</w:t>
      </w:r>
    </w:p>
    <w:p w14:paraId="3F898DAB"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die Teilnahme an der Jahrestagung der Fachgesellschaft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1B0CA301"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die Teilnahme an der Jahrestagung internationaler Fachgesellschaften</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4ED61496"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die Teilnahme an einem Kurs in Arzt-Patienten-Kommunikation</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05E09351"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die Teilnahme am Strahlenschutzkurs des BAG</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13802F38"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t>- die Beteiligung an einer Publikation (peer-</w:t>
      </w:r>
      <w:proofErr w:type="spellStart"/>
      <w:r w:rsidRPr="002A6B22">
        <w:rPr>
          <w:rFonts w:ascii="Arial" w:eastAsia="Times New Roman" w:hAnsi="Arial" w:cs="Arial"/>
          <w:lang w:eastAsia="de-DE"/>
        </w:rPr>
        <w:t>reviewed</w:t>
      </w:r>
      <w:proofErr w:type="spellEnd"/>
      <w:r w:rsidRPr="002A6B22">
        <w:rPr>
          <w:rFonts w:ascii="Arial" w:eastAsia="Times New Roman" w:hAnsi="Arial" w:cs="Arial"/>
          <w:lang w:eastAsia="de-DE"/>
        </w:rPr>
        <w:t>)</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37A031F0" w14:textId="77777777" w:rsidR="002A6B22" w:rsidRPr="002A6B22" w:rsidRDefault="002A6B22" w:rsidP="002A6B22">
      <w:pPr>
        <w:tabs>
          <w:tab w:val="left" w:pos="7740"/>
          <w:tab w:val="left" w:pos="8640"/>
          <w:tab w:val="right" w:pos="9180"/>
        </w:tabs>
        <w:spacing w:after="0"/>
        <w:rPr>
          <w:rFonts w:ascii="Arial" w:eastAsia="Times New Roman" w:hAnsi="Arial" w:cs="Arial"/>
          <w:lang w:eastAsia="de-DE"/>
        </w:rPr>
      </w:pPr>
    </w:p>
    <w:p w14:paraId="17A89FAD" w14:textId="77777777" w:rsidR="002A6B22" w:rsidRPr="002A6B22" w:rsidRDefault="002A6B22" w:rsidP="002A6B22">
      <w:pPr>
        <w:tabs>
          <w:tab w:val="left" w:pos="851"/>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lastRenderedPageBreak/>
        <w:t>Kann die Weiterbildung gemäss Ziffer 3.3 des Weiterbildungsprogramms vollständig vermittelt werden?</w:t>
      </w:r>
    </w:p>
    <w:p w14:paraId="3B02815F" w14:textId="77777777" w:rsidR="002A6B22" w:rsidRPr="002A6B22" w:rsidRDefault="002A6B22" w:rsidP="002A6B22">
      <w:pPr>
        <w:tabs>
          <w:tab w:val="left" w:pos="851"/>
          <w:tab w:val="left" w:pos="7740"/>
          <w:tab w:val="left" w:pos="8640"/>
          <w:tab w:val="right" w:pos="9180"/>
        </w:tabs>
        <w:spacing w:after="0"/>
        <w:rPr>
          <w:rFonts w:ascii="Arial" w:eastAsia="Times New Roman" w:hAnsi="Arial" w:cs="Arial"/>
          <w:lang w:eastAsia="de-DE"/>
        </w:rPr>
      </w:pPr>
      <w:r w:rsidRPr="002A6B22">
        <w:rPr>
          <w:rFonts w:ascii="Arial" w:eastAsia="Times New Roman" w:hAnsi="Arial" w:cs="Arial"/>
          <w:lang w:eastAsia="de-DE"/>
        </w:rPr>
        <w:fldChar w:fldCharType="begin">
          <w:ffData>
            <w:name w:val="Kontrollkästchen25"/>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ja </w:t>
      </w:r>
      <w:r w:rsidRPr="002A6B22">
        <w:rPr>
          <w:rFonts w:ascii="Arial" w:eastAsia="Times New Roman" w:hAnsi="Arial" w:cs="Arial"/>
          <w:lang w:eastAsia="de-DE"/>
        </w:rPr>
        <w:tab/>
      </w:r>
      <w:r w:rsidRPr="002A6B22">
        <w:rPr>
          <w:rFonts w:ascii="Arial" w:eastAsia="Times New Roman" w:hAnsi="Arial" w:cs="Arial"/>
          <w:lang w:eastAsia="de-DE"/>
        </w:rPr>
        <w:fldChar w:fldCharType="begin">
          <w:ffData>
            <w:name w:val="Kontrollkästchen26"/>
            <w:enabled/>
            <w:calcOnExit w:val="0"/>
            <w:checkBox>
              <w:sizeAuto/>
              <w:default w:val="0"/>
            </w:checkBox>
          </w:ffData>
        </w:fldChar>
      </w:r>
      <w:r w:rsidRPr="002A6B22">
        <w:rPr>
          <w:rFonts w:ascii="Arial" w:eastAsia="Times New Roman" w:hAnsi="Arial" w:cs="Arial"/>
          <w:lang w:eastAsia="de-DE"/>
        </w:rPr>
        <w:instrText xml:space="preserve"> FORMCHECKBOX </w:instrText>
      </w:r>
      <w:r w:rsidR="005F27A0">
        <w:rPr>
          <w:rFonts w:ascii="Arial" w:eastAsia="Times New Roman" w:hAnsi="Arial" w:cs="Arial"/>
          <w:lang w:eastAsia="de-DE"/>
        </w:rPr>
      </w:r>
      <w:r w:rsidR="005F27A0">
        <w:rPr>
          <w:rFonts w:ascii="Arial" w:eastAsia="Times New Roman" w:hAnsi="Arial" w:cs="Arial"/>
          <w:lang w:eastAsia="de-DE"/>
        </w:rPr>
        <w:fldChar w:fldCharType="separate"/>
      </w:r>
      <w:r w:rsidRPr="002A6B22">
        <w:rPr>
          <w:rFonts w:ascii="Arial" w:eastAsia="Times New Roman" w:hAnsi="Arial" w:cs="Arial"/>
          <w:lang w:eastAsia="de-DE"/>
        </w:rPr>
        <w:fldChar w:fldCharType="end"/>
      </w:r>
      <w:r w:rsidRPr="002A6B22">
        <w:rPr>
          <w:rFonts w:ascii="Arial" w:eastAsia="Times New Roman" w:hAnsi="Arial" w:cs="Arial"/>
          <w:lang w:eastAsia="de-DE"/>
        </w:rPr>
        <w:t xml:space="preserve"> nein</w:t>
      </w:r>
    </w:p>
    <w:p w14:paraId="14D3F6BA" w14:textId="77777777" w:rsidR="00A04591" w:rsidRPr="00BD2DE2" w:rsidRDefault="00A04591" w:rsidP="00A04591">
      <w:pPr>
        <w:tabs>
          <w:tab w:val="left" w:pos="8080"/>
          <w:tab w:val="left" w:pos="8640"/>
          <w:tab w:val="left" w:pos="9072"/>
        </w:tabs>
        <w:spacing w:after="0"/>
        <w:ind w:right="-495"/>
        <w:rPr>
          <w:rFonts w:ascii="Arial" w:eastAsia="Times New Roman" w:hAnsi="Arial" w:cs="Arial"/>
          <w:lang w:eastAsia="de-DE"/>
        </w:rPr>
      </w:pP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F27A0">
        <w:rPr>
          <w:rFonts w:ascii="Arial" w:eastAsia="Times New Roman" w:hAnsi="Arial" w:cs="Arial"/>
          <w:color w:val="000000"/>
          <w:lang w:eastAsia="de-DE"/>
        </w:rPr>
      </w:r>
      <w:r w:rsidR="005F27A0">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CC36" w14:textId="77777777" w:rsidR="003F08F7" w:rsidRDefault="003F08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5697C3F3"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3F08F7">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69C8" w14:textId="77777777" w:rsidR="003F08F7" w:rsidRDefault="003F08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100B" w14:textId="77777777" w:rsidR="003F08F7" w:rsidRDefault="003F08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kzGSZWBdija1g2jsReUSk8JAbeoB7x/aAfkIFjEJvH5GgKgjMQfCW0hZJk7ziMwrYEptZSM43xFLipfnfFhVeA==" w:salt="blJ9jtuFUAnDAuUJWfl4H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04F07"/>
    <w:rsid w:val="00054E21"/>
    <w:rsid w:val="000D4D44"/>
    <w:rsid w:val="0012615E"/>
    <w:rsid w:val="00133200"/>
    <w:rsid w:val="00203FE5"/>
    <w:rsid w:val="00225BD8"/>
    <w:rsid w:val="00232C9F"/>
    <w:rsid w:val="00253F0B"/>
    <w:rsid w:val="002730F2"/>
    <w:rsid w:val="002A6B22"/>
    <w:rsid w:val="002C20CA"/>
    <w:rsid w:val="00313329"/>
    <w:rsid w:val="00321F80"/>
    <w:rsid w:val="00362B08"/>
    <w:rsid w:val="00386042"/>
    <w:rsid w:val="003A01D5"/>
    <w:rsid w:val="003A34FC"/>
    <w:rsid w:val="003C4327"/>
    <w:rsid w:val="003C4580"/>
    <w:rsid w:val="003F08F7"/>
    <w:rsid w:val="00405FE7"/>
    <w:rsid w:val="00414E87"/>
    <w:rsid w:val="00446AA6"/>
    <w:rsid w:val="004820B8"/>
    <w:rsid w:val="004821AF"/>
    <w:rsid w:val="004A712D"/>
    <w:rsid w:val="004D2768"/>
    <w:rsid w:val="004E6C12"/>
    <w:rsid w:val="00530BE7"/>
    <w:rsid w:val="00557A62"/>
    <w:rsid w:val="005E266E"/>
    <w:rsid w:val="005E7AA2"/>
    <w:rsid w:val="005F27A0"/>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13</Pages>
  <Words>3450</Words>
  <Characters>21737</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2024-01-16T09:57:00Z</dcterms:created>
  <dcterms:modified xsi:type="dcterms:W3CDTF">2024-01-18T10:40:00Z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