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0A07FA0" w:rsidR="00C17C2F" w:rsidRPr="00C17C2F" w:rsidRDefault="00E6238E"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Handchirurgie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2F7BC6">
        <w:rPr>
          <w:rFonts w:ascii="Arial" w:eastAsia="Times New Roman" w:hAnsi="Arial" w:cs="Arial"/>
          <w:lang w:eastAsia="de-DE"/>
        </w:rPr>
      </w:r>
      <w:r w:rsidR="002F7BC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2F7BC6">
        <w:rPr>
          <w:rFonts w:ascii="Arial" w:eastAsia="Times New Roman" w:hAnsi="Arial" w:cs="Arial"/>
          <w:lang w:eastAsia="de-DE"/>
        </w:rPr>
      </w:r>
      <w:r w:rsidR="002F7BC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2F7BC6">
        <w:rPr>
          <w:rFonts w:ascii="Arial" w:eastAsia="Times New Roman" w:hAnsi="Arial" w:cs="Arial"/>
          <w:lang w:eastAsia="de-DE"/>
        </w:rPr>
      </w:r>
      <w:r w:rsidR="002F7BC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F7BC6">
              <w:rPr>
                <w:rFonts w:ascii="Arial" w:hAnsi="Arial" w:cs="Arial"/>
                <w:color w:val="000000"/>
                <w:lang w:eastAsia="de-DE"/>
              </w:rPr>
            </w:r>
            <w:r w:rsidR="002F7BC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56E7AAD"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Besteht ein handchirurgischer 24 Stunden Notfalldienst?</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0A653311"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Anzahl handchirurgischer Konsultationen pro Jahr</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
            <w:enabled/>
            <w:calcOnExit w:val="0"/>
            <w:textInput/>
          </w:ffData>
        </w:fldChar>
      </w:r>
      <w:r w:rsidRPr="00B028EE">
        <w:rPr>
          <w:rFonts w:ascii="Arial" w:eastAsia="Times New Roman" w:hAnsi="Arial" w:cs="Arial"/>
          <w:color w:val="000000"/>
          <w:lang w:eastAsia="de-DE"/>
        </w:rPr>
        <w:instrText xml:space="preserve"> FORMTEXT </w:instrText>
      </w:r>
      <w:r w:rsidRPr="00B028EE">
        <w:rPr>
          <w:rFonts w:ascii="Arial" w:eastAsia="Times New Roman" w:hAnsi="Arial" w:cs="Arial"/>
          <w:color w:val="000000"/>
          <w:lang w:eastAsia="de-DE"/>
        </w:rPr>
      </w:r>
      <w:r w:rsidRPr="00B028EE">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fldChar w:fldCharType="end"/>
      </w:r>
    </w:p>
    <w:p w14:paraId="6764BC16"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p>
    <w:p w14:paraId="1E907894"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Gesamtzahl der handchirurgischen Operationen pro Jahr</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
            <w:enabled/>
            <w:calcOnExit w:val="0"/>
            <w:textInput/>
          </w:ffData>
        </w:fldChar>
      </w:r>
      <w:r w:rsidRPr="00B028EE">
        <w:rPr>
          <w:rFonts w:ascii="Arial" w:eastAsia="Times New Roman" w:hAnsi="Arial" w:cs="Arial"/>
          <w:color w:val="000000"/>
          <w:lang w:eastAsia="de-DE"/>
        </w:rPr>
        <w:instrText xml:space="preserve"> FORMTEXT </w:instrText>
      </w:r>
      <w:r w:rsidRPr="00B028EE">
        <w:rPr>
          <w:rFonts w:ascii="Arial" w:eastAsia="Times New Roman" w:hAnsi="Arial" w:cs="Arial"/>
          <w:color w:val="000000"/>
          <w:lang w:eastAsia="de-DE"/>
        </w:rPr>
      </w:r>
      <w:r w:rsidRPr="00B028EE">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t> </w:t>
      </w:r>
      <w:r w:rsidRPr="00B028EE">
        <w:rPr>
          <w:rFonts w:ascii="Arial" w:eastAsia="Times New Roman" w:hAnsi="Arial" w:cs="Arial"/>
          <w:color w:val="000000"/>
          <w:lang w:eastAsia="de-DE"/>
        </w:rPr>
        <w:fldChar w:fldCharType="end"/>
      </w:r>
    </w:p>
    <w:p w14:paraId="276E7E6A"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p>
    <w:tbl>
      <w:tblPr>
        <w:tblW w:w="10206" w:type="dxa"/>
        <w:tblLayout w:type="fixed"/>
        <w:tblCellMar>
          <w:left w:w="70" w:type="dxa"/>
          <w:right w:w="70" w:type="dxa"/>
        </w:tblCellMar>
        <w:tblLook w:val="0000" w:firstRow="0" w:lastRow="0" w:firstColumn="0" w:lastColumn="0" w:noHBand="0" w:noVBand="0"/>
      </w:tblPr>
      <w:tblGrid>
        <w:gridCol w:w="3259"/>
        <w:gridCol w:w="3259"/>
        <w:gridCol w:w="3688"/>
      </w:tblGrid>
      <w:tr w:rsidR="00B028EE" w:rsidRPr="00B028EE" w14:paraId="75A3DD2F" w14:textId="77777777" w:rsidTr="002403A5">
        <w:tc>
          <w:tcPr>
            <w:tcW w:w="10206" w:type="dxa"/>
            <w:gridSpan w:val="3"/>
          </w:tcPr>
          <w:p w14:paraId="54F46845" w14:textId="77777777" w:rsidR="00B028EE" w:rsidRPr="00B028EE" w:rsidRDefault="00B028EE" w:rsidP="00B028EE">
            <w:pPr>
              <w:tabs>
                <w:tab w:val="left" w:pos="5670"/>
              </w:tabs>
              <w:spacing w:after="0"/>
              <w:ind w:left="212" w:hanging="284"/>
              <w:rPr>
                <w:rFonts w:ascii="Arial" w:eastAsia="Times New Roman" w:hAnsi="Arial" w:cs="Times New Roman"/>
                <w:lang w:val="de-DE" w:eastAsia="de-DE"/>
              </w:rPr>
            </w:pPr>
            <w:r w:rsidRPr="00B028EE">
              <w:rPr>
                <w:rFonts w:ascii="Arial" w:eastAsia="Times New Roman" w:hAnsi="Arial" w:cs="Arial"/>
                <w:lang w:val="de-DE" w:eastAsia="de-DE"/>
              </w:rPr>
              <w:t>1.</w:t>
            </w:r>
            <w:r w:rsidRPr="00B028EE">
              <w:rPr>
                <w:rFonts w:ascii="Arial" w:eastAsia="Times New Roman" w:hAnsi="Arial" w:cs="Arial"/>
                <w:lang w:val="de-DE" w:eastAsia="de-DE"/>
              </w:rPr>
              <w:tab/>
            </w:r>
            <w:r w:rsidRPr="00B028EE">
              <w:rPr>
                <w:rFonts w:ascii="Arial" w:eastAsia="Times New Roman" w:hAnsi="Arial" w:cs="Times New Roman"/>
                <w:lang w:val="de-DE" w:eastAsia="de-DE"/>
              </w:rPr>
              <w:t xml:space="preserve">Komplexes handchirurgisches Trauma: bedeutet mehr als 1 Struktur (Nerv, </w:t>
            </w:r>
            <w:proofErr w:type="spellStart"/>
            <w:r w:rsidRPr="00B028EE">
              <w:rPr>
                <w:rFonts w:ascii="Arial" w:eastAsia="Times New Roman" w:hAnsi="Arial" w:cs="Times New Roman"/>
                <w:lang w:val="de-DE" w:eastAsia="de-DE"/>
              </w:rPr>
              <w:t>Gefässe</w:t>
            </w:r>
            <w:proofErr w:type="spellEnd"/>
            <w:r w:rsidRPr="00B028EE">
              <w:rPr>
                <w:rFonts w:ascii="Arial" w:eastAsia="Times New Roman" w:hAnsi="Arial" w:cs="Times New Roman"/>
                <w:lang w:val="de-DE" w:eastAsia="de-DE"/>
              </w:rPr>
              <w:t xml:space="preserve">, Sehne, Band, </w:t>
            </w:r>
            <w:proofErr w:type="spellStart"/>
            <w:r w:rsidRPr="00B028EE">
              <w:rPr>
                <w:rFonts w:ascii="Arial" w:eastAsia="Times New Roman" w:hAnsi="Arial" w:cs="Times New Roman"/>
                <w:lang w:val="de-DE" w:eastAsia="de-DE"/>
              </w:rPr>
              <w:t>Sehenanhangsgebilde</w:t>
            </w:r>
            <w:proofErr w:type="spellEnd"/>
            <w:r w:rsidRPr="00B028EE">
              <w:rPr>
                <w:rFonts w:ascii="Arial" w:eastAsia="Times New Roman" w:hAnsi="Arial" w:cs="Times New Roman"/>
                <w:lang w:val="de-DE" w:eastAsia="de-DE"/>
              </w:rPr>
              <w:t xml:space="preserve">, Gelenkkapseln, Knochen, etc.) in einem Bereich (z.B. Finger, Handgelenk) betroffen inkl. </w:t>
            </w:r>
            <w:proofErr w:type="spellStart"/>
            <w:r w:rsidRPr="00B028EE">
              <w:rPr>
                <w:rFonts w:ascii="Arial" w:eastAsia="Times New Roman" w:hAnsi="Arial" w:cs="Times New Roman"/>
                <w:lang w:val="de-DE" w:eastAsia="de-DE"/>
              </w:rPr>
              <w:t>Revaskularisations</w:t>
            </w:r>
            <w:proofErr w:type="spellEnd"/>
            <w:r w:rsidRPr="00B028EE">
              <w:rPr>
                <w:rFonts w:ascii="Arial" w:eastAsia="Times New Roman" w:hAnsi="Arial" w:cs="Times New Roman"/>
                <w:lang w:val="de-DE" w:eastAsia="de-DE"/>
              </w:rPr>
              <w:t>- und Replantationschirurgie (25)</w:t>
            </w:r>
          </w:p>
          <w:p w14:paraId="3F510F02" w14:textId="77777777" w:rsidR="00B028EE" w:rsidRPr="00B028EE" w:rsidRDefault="00B028EE" w:rsidP="00B028EE">
            <w:pPr>
              <w:tabs>
                <w:tab w:val="left" w:pos="5670"/>
              </w:tabs>
              <w:spacing w:after="0"/>
              <w:ind w:left="212" w:hanging="284"/>
              <w:rPr>
                <w:rFonts w:ascii="Arial" w:eastAsia="Times New Roman" w:hAnsi="Arial" w:cs="Times New Roman"/>
                <w:lang w:val="de-DE" w:eastAsia="de-DE"/>
              </w:rPr>
            </w:pPr>
            <w:r w:rsidRPr="00B028EE">
              <w:rPr>
                <w:rFonts w:ascii="Arial" w:eastAsia="Times New Roman" w:hAnsi="Arial" w:cs="Times New Roman"/>
                <w:lang w:val="de-DE" w:eastAsia="de-DE"/>
              </w:rPr>
              <w:t>2.</w:t>
            </w:r>
            <w:r w:rsidRPr="00B028EE">
              <w:rPr>
                <w:rFonts w:ascii="Arial" w:eastAsia="Times New Roman" w:hAnsi="Arial" w:cs="Times New Roman"/>
                <w:lang w:val="de-DE" w:eastAsia="de-DE"/>
              </w:rPr>
              <w:tab/>
              <w:t>Entzündliche, degenerative Gelenkserkrankungen inkl. Rheumachirurgie und Ellbogen (40 )</w:t>
            </w:r>
          </w:p>
          <w:p w14:paraId="23B9A7CE" w14:textId="77777777" w:rsidR="00B028EE" w:rsidRPr="00B028EE" w:rsidRDefault="00B028EE" w:rsidP="00B028EE">
            <w:pPr>
              <w:tabs>
                <w:tab w:val="left" w:pos="5670"/>
              </w:tabs>
              <w:spacing w:after="0"/>
              <w:ind w:left="212" w:hanging="284"/>
              <w:rPr>
                <w:rFonts w:ascii="Arial" w:eastAsia="Times New Roman" w:hAnsi="Arial" w:cs="Times New Roman"/>
                <w:lang w:val="de-DE" w:eastAsia="de-DE"/>
              </w:rPr>
            </w:pPr>
            <w:r w:rsidRPr="00B028EE">
              <w:rPr>
                <w:rFonts w:ascii="Arial" w:eastAsia="Times New Roman" w:hAnsi="Arial" w:cs="Times New Roman"/>
                <w:lang w:val="de-DE" w:eastAsia="de-DE"/>
              </w:rPr>
              <w:t>3.</w:t>
            </w:r>
            <w:r w:rsidRPr="00B028EE">
              <w:rPr>
                <w:rFonts w:ascii="Arial" w:eastAsia="Times New Roman" w:hAnsi="Arial" w:cs="Times New Roman"/>
                <w:lang w:val="de-DE" w:eastAsia="de-DE"/>
              </w:rPr>
              <w:tab/>
              <w:t>Pädiatrische Handchirurgie (Missbildungen und Trauma) (15)</w:t>
            </w:r>
          </w:p>
          <w:p w14:paraId="246748C7" w14:textId="77777777" w:rsidR="00B028EE" w:rsidRPr="00B028EE" w:rsidRDefault="00B028EE" w:rsidP="00B028EE">
            <w:pPr>
              <w:tabs>
                <w:tab w:val="left" w:pos="5670"/>
              </w:tabs>
              <w:spacing w:after="0"/>
              <w:ind w:left="212" w:hanging="284"/>
              <w:rPr>
                <w:rFonts w:ascii="Arial" w:eastAsia="Times New Roman" w:hAnsi="Arial" w:cs="Times New Roman"/>
                <w:lang w:val="de-DE" w:eastAsia="de-DE"/>
              </w:rPr>
            </w:pPr>
            <w:r w:rsidRPr="00B028EE">
              <w:rPr>
                <w:rFonts w:ascii="Arial" w:eastAsia="Times New Roman" w:hAnsi="Arial" w:cs="Times New Roman"/>
                <w:lang w:val="de-DE" w:eastAsia="de-DE"/>
              </w:rPr>
              <w:t>4.</w:t>
            </w:r>
            <w:r w:rsidRPr="00B028EE">
              <w:rPr>
                <w:rFonts w:ascii="Arial" w:eastAsia="Times New Roman" w:hAnsi="Arial" w:cs="Times New Roman"/>
                <w:lang w:val="de-DE" w:eastAsia="de-DE"/>
              </w:rPr>
              <w:tab/>
              <w:t xml:space="preserve">Periphere Nervenchirurgie incl. </w:t>
            </w:r>
            <w:proofErr w:type="spellStart"/>
            <w:r w:rsidRPr="00B028EE">
              <w:rPr>
                <w:rFonts w:ascii="Arial" w:eastAsia="Times New Roman" w:hAnsi="Arial" w:cs="Times New Roman"/>
                <w:lang w:val="de-DE" w:eastAsia="de-DE"/>
              </w:rPr>
              <w:t>Plexuschirurgie</w:t>
            </w:r>
            <w:proofErr w:type="spellEnd"/>
            <w:r w:rsidRPr="00B028EE">
              <w:rPr>
                <w:rFonts w:ascii="Arial" w:eastAsia="Times New Roman" w:hAnsi="Arial" w:cs="Times New Roman"/>
                <w:lang w:val="de-DE" w:eastAsia="de-DE"/>
              </w:rPr>
              <w:t xml:space="preserve"> und Zerebralparese, ausgenommen primäres CTS (20)</w:t>
            </w:r>
          </w:p>
          <w:p w14:paraId="295FC3F3" w14:textId="77777777" w:rsidR="00B028EE" w:rsidRPr="00B028EE" w:rsidRDefault="00B028EE" w:rsidP="00B028EE">
            <w:pPr>
              <w:spacing w:after="0" w:line="280" w:lineRule="atLeast"/>
              <w:ind w:left="212" w:hanging="284"/>
              <w:jc w:val="both"/>
              <w:rPr>
                <w:rFonts w:ascii="Arial" w:eastAsia="Times New Roman" w:hAnsi="Arial" w:cs="Times New Roman"/>
                <w:lang w:val="de-DE" w:eastAsia="de-DE"/>
              </w:rPr>
            </w:pPr>
            <w:r w:rsidRPr="00B028EE">
              <w:rPr>
                <w:rFonts w:ascii="Arial" w:eastAsia="Times New Roman" w:hAnsi="Arial" w:cs="Times New Roman"/>
                <w:lang w:val="de-DE" w:eastAsia="de-DE"/>
              </w:rPr>
              <w:t>5.</w:t>
            </w:r>
            <w:r w:rsidRPr="00B028EE">
              <w:rPr>
                <w:rFonts w:ascii="Arial" w:eastAsia="Times New Roman" w:hAnsi="Arial" w:cs="Times New Roman"/>
                <w:lang w:val="de-DE" w:eastAsia="de-DE"/>
              </w:rPr>
              <w:tab/>
              <w:t>Plastisch rekonstruktive Chirurgie der Extremitäten incl. Tumorchirurgie (25)</w:t>
            </w:r>
          </w:p>
          <w:p w14:paraId="59ED09F5" w14:textId="77777777" w:rsidR="00B028EE" w:rsidRPr="00B028EE" w:rsidRDefault="00B028EE" w:rsidP="00B028EE">
            <w:pPr>
              <w:spacing w:after="0" w:line="280" w:lineRule="atLeast"/>
              <w:ind w:left="212" w:hanging="284"/>
              <w:jc w:val="both"/>
              <w:rPr>
                <w:rFonts w:ascii="Arial" w:eastAsia="Times New Roman" w:hAnsi="Arial" w:cs="Times New Roman"/>
                <w:lang w:val="de-DE" w:eastAsia="de-DE"/>
              </w:rPr>
            </w:pPr>
            <w:r w:rsidRPr="00B028EE">
              <w:rPr>
                <w:rFonts w:ascii="Arial" w:eastAsia="Times New Roman" w:hAnsi="Arial" w:cs="Times New Roman"/>
                <w:lang w:val="de-DE" w:eastAsia="de-DE"/>
              </w:rPr>
              <w:t>6.</w:t>
            </w:r>
            <w:r w:rsidRPr="00B028EE">
              <w:rPr>
                <w:rFonts w:ascii="Arial" w:eastAsia="Times New Roman" w:hAnsi="Arial" w:cs="Times New Roman"/>
                <w:lang w:val="de-DE" w:eastAsia="de-DE"/>
              </w:rPr>
              <w:tab/>
              <w:t>Arthroskopie (30)</w:t>
            </w:r>
          </w:p>
        </w:tc>
      </w:tr>
      <w:tr w:rsidR="00B028EE" w:rsidRPr="00B028EE" w14:paraId="06B23E35" w14:textId="77777777" w:rsidTr="002403A5">
        <w:tc>
          <w:tcPr>
            <w:tcW w:w="3259" w:type="dxa"/>
            <w:tcBorders>
              <w:bottom w:val="single" w:sz="6" w:space="0" w:color="auto"/>
            </w:tcBorders>
          </w:tcPr>
          <w:p w14:paraId="2A694478"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p>
        </w:tc>
        <w:tc>
          <w:tcPr>
            <w:tcW w:w="3259" w:type="dxa"/>
            <w:tcBorders>
              <w:left w:val="nil"/>
              <w:bottom w:val="single" w:sz="4" w:space="0" w:color="auto"/>
            </w:tcBorders>
          </w:tcPr>
          <w:p w14:paraId="237474C1"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p>
        </w:tc>
        <w:tc>
          <w:tcPr>
            <w:tcW w:w="3688" w:type="dxa"/>
            <w:tcBorders>
              <w:left w:val="nil"/>
              <w:bottom w:val="single" w:sz="6" w:space="0" w:color="auto"/>
            </w:tcBorders>
          </w:tcPr>
          <w:p w14:paraId="45AFDCB1"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p>
        </w:tc>
      </w:tr>
      <w:tr w:rsidR="00B028EE" w:rsidRPr="00B028EE" w14:paraId="06066B50" w14:textId="77777777" w:rsidTr="002403A5">
        <w:tc>
          <w:tcPr>
            <w:tcW w:w="3259" w:type="dxa"/>
            <w:tcBorders>
              <w:top w:val="single" w:sz="4" w:space="0" w:color="auto"/>
              <w:left w:val="single" w:sz="6" w:space="0" w:color="auto"/>
              <w:bottom w:val="single" w:sz="6" w:space="0" w:color="auto"/>
              <w:right w:val="single" w:sz="6" w:space="0" w:color="auto"/>
            </w:tcBorders>
          </w:tcPr>
          <w:p w14:paraId="7F092ACD"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t>Bereich</w:t>
            </w:r>
          </w:p>
        </w:tc>
        <w:tc>
          <w:tcPr>
            <w:tcW w:w="3259" w:type="dxa"/>
            <w:tcBorders>
              <w:top w:val="single" w:sz="4" w:space="0" w:color="auto"/>
              <w:left w:val="single" w:sz="6" w:space="0" w:color="auto"/>
              <w:bottom w:val="single" w:sz="6" w:space="0" w:color="auto"/>
              <w:right w:val="single" w:sz="6" w:space="0" w:color="auto"/>
            </w:tcBorders>
          </w:tcPr>
          <w:p w14:paraId="1DBBF97B"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t>Untersuchte Patienten</w:t>
            </w:r>
          </w:p>
          <w:p w14:paraId="4F5E92AA"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t>Anzahl pro Jahr</w:t>
            </w:r>
          </w:p>
        </w:tc>
        <w:tc>
          <w:tcPr>
            <w:tcW w:w="3688" w:type="dxa"/>
            <w:tcBorders>
              <w:top w:val="single" w:sz="4" w:space="0" w:color="auto"/>
              <w:left w:val="single" w:sz="6" w:space="0" w:color="auto"/>
              <w:bottom w:val="single" w:sz="6" w:space="0" w:color="auto"/>
              <w:right w:val="single" w:sz="6" w:space="0" w:color="auto"/>
            </w:tcBorders>
          </w:tcPr>
          <w:p w14:paraId="7A2D5953"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t>Operierte Patienten</w:t>
            </w:r>
          </w:p>
          <w:p w14:paraId="38C8AFA0"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t>Anzahl pro Jahr</w:t>
            </w:r>
          </w:p>
        </w:tc>
      </w:tr>
      <w:tr w:rsidR="00B028EE" w:rsidRPr="00B028EE" w14:paraId="21CC8AE7"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3F4F9BE7"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6C1CBD77"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259D6230"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bookmarkStart w:id="40" w:name="Text44"/>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bookmarkEnd w:id="40"/>
          </w:p>
        </w:tc>
      </w:tr>
      <w:tr w:rsidR="00B028EE" w:rsidRPr="00B028EE" w14:paraId="661EACC6"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3EF993FD"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07AF231C"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64E2A69C"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r>
      <w:tr w:rsidR="00B028EE" w:rsidRPr="00B028EE" w14:paraId="6A25A53D"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41D71CAB"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7473A5CF"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13ACE04D"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r>
      <w:tr w:rsidR="00B028EE" w:rsidRPr="00B028EE" w14:paraId="4C9A9CF6"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41410900"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770317CB"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4CB4BBEF"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t> </w:t>
            </w:r>
            <w:r w:rsidRPr="00B028EE">
              <w:rPr>
                <w:rFonts w:ascii="Arial" w:eastAsia="Times New Roman" w:hAnsi="Arial" w:cs="Arial"/>
                <w:lang w:val="de-DE" w:eastAsia="de-DE"/>
              </w:rPr>
              <w:fldChar w:fldCharType="end"/>
            </w:r>
          </w:p>
        </w:tc>
      </w:tr>
      <w:tr w:rsidR="00B028EE" w:rsidRPr="00B028EE" w14:paraId="7C442CB8"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62845ABD"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0A99E88B"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4D7AD4D7"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r>
      <w:tr w:rsidR="00B028EE" w:rsidRPr="00B028EE" w14:paraId="1B8B2B3A" w14:textId="77777777" w:rsidTr="002403A5">
        <w:trPr>
          <w:trHeight w:hRule="exact" w:val="380"/>
        </w:trPr>
        <w:tc>
          <w:tcPr>
            <w:tcW w:w="3259" w:type="dxa"/>
            <w:tcBorders>
              <w:top w:val="single" w:sz="6" w:space="0" w:color="auto"/>
              <w:left w:val="single" w:sz="6" w:space="0" w:color="auto"/>
              <w:bottom w:val="single" w:sz="6" w:space="0" w:color="auto"/>
              <w:right w:val="single" w:sz="6" w:space="0" w:color="auto"/>
            </w:tcBorders>
          </w:tcPr>
          <w:p w14:paraId="5E748F45"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2"/>
                  <w:enabled/>
                  <w:calcOnExit w:val="0"/>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259" w:type="dxa"/>
            <w:tcBorders>
              <w:top w:val="single" w:sz="6" w:space="0" w:color="auto"/>
              <w:left w:val="single" w:sz="6" w:space="0" w:color="auto"/>
              <w:bottom w:val="single" w:sz="6" w:space="0" w:color="auto"/>
              <w:right w:val="single" w:sz="6" w:space="0" w:color="auto"/>
            </w:tcBorders>
          </w:tcPr>
          <w:p w14:paraId="38A930CB"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3"/>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c>
          <w:tcPr>
            <w:tcW w:w="3688" w:type="dxa"/>
            <w:tcBorders>
              <w:top w:val="single" w:sz="6" w:space="0" w:color="auto"/>
              <w:left w:val="single" w:sz="6" w:space="0" w:color="auto"/>
              <w:bottom w:val="single" w:sz="6" w:space="0" w:color="auto"/>
              <w:right w:val="single" w:sz="6" w:space="0" w:color="auto"/>
            </w:tcBorders>
          </w:tcPr>
          <w:p w14:paraId="4DC1B6B5" w14:textId="77777777" w:rsidR="00B028EE" w:rsidRPr="00B028EE" w:rsidRDefault="00B028EE" w:rsidP="00B028EE">
            <w:pPr>
              <w:tabs>
                <w:tab w:val="left" w:pos="-720"/>
                <w:tab w:val="left" w:pos="425"/>
              </w:tabs>
              <w:spacing w:after="0"/>
              <w:jc w:val="center"/>
              <w:rPr>
                <w:rFonts w:ascii="Arial" w:eastAsia="Times New Roman" w:hAnsi="Arial" w:cs="Arial"/>
                <w:lang w:val="de-DE" w:eastAsia="de-DE"/>
              </w:rPr>
            </w:pPr>
            <w:r w:rsidRPr="00B028EE">
              <w:rPr>
                <w:rFonts w:ascii="Arial" w:eastAsia="Times New Roman" w:hAnsi="Arial" w:cs="Arial"/>
                <w:lang w:val="de-DE" w:eastAsia="de-DE"/>
              </w:rPr>
              <w:fldChar w:fldCharType="begin">
                <w:ffData>
                  <w:name w:val="Text44"/>
                  <w:enabled/>
                  <w:calcOnExit w:val="0"/>
                  <w:textInput>
                    <w:type w:val="number"/>
                  </w:textInput>
                </w:ffData>
              </w:fldChar>
            </w:r>
            <w:r w:rsidRPr="00B028EE">
              <w:rPr>
                <w:rFonts w:ascii="Arial" w:eastAsia="Times New Roman" w:hAnsi="Arial" w:cs="Arial"/>
                <w:lang w:val="de-DE" w:eastAsia="de-DE"/>
              </w:rPr>
              <w:instrText xml:space="preserve"> FORMTEXT </w:instrText>
            </w:r>
            <w:r w:rsidRPr="00B028EE">
              <w:rPr>
                <w:rFonts w:ascii="Arial" w:eastAsia="Times New Roman" w:hAnsi="Arial" w:cs="Arial"/>
                <w:lang w:val="de-DE" w:eastAsia="de-DE"/>
              </w:rPr>
            </w:r>
            <w:r w:rsidRPr="00B028EE">
              <w:rPr>
                <w:rFonts w:ascii="Arial" w:eastAsia="Times New Roman" w:hAnsi="Arial" w:cs="Arial"/>
                <w:lang w:val="de-DE" w:eastAsia="de-DE"/>
              </w:rPr>
              <w:fldChar w:fldCharType="separate"/>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noProof/>
                <w:lang w:val="de-DE" w:eastAsia="de-DE"/>
              </w:rPr>
              <w:t> </w:t>
            </w:r>
            <w:r w:rsidRPr="00B028EE">
              <w:rPr>
                <w:rFonts w:ascii="Arial" w:eastAsia="Times New Roman" w:hAnsi="Arial" w:cs="Arial"/>
                <w:lang w:val="de-DE" w:eastAsia="de-DE"/>
              </w:rPr>
              <w:fldChar w:fldCharType="end"/>
            </w:r>
          </w:p>
        </w:tc>
      </w:tr>
      <w:tr w:rsidR="00B028EE" w:rsidRPr="00B028EE" w14:paraId="14EDAA93" w14:textId="77777777" w:rsidTr="002403A5">
        <w:tc>
          <w:tcPr>
            <w:tcW w:w="10206" w:type="dxa"/>
            <w:gridSpan w:val="3"/>
            <w:tcBorders>
              <w:top w:val="single" w:sz="4" w:space="0" w:color="auto"/>
            </w:tcBorders>
          </w:tcPr>
          <w:p w14:paraId="45061202" w14:textId="77777777" w:rsidR="00B028EE" w:rsidRPr="00B028EE" w:rsidRDefault="00B028EE" w:rsidP="00B028EE">
            <w:pPr>
              <w:tabs>
                <w:tab w:val="left" w:pos="-720"/>
                <w:tab w:val="left" w:pos="425"/>
                <w:tab w:val="left" w:pos="6521"/>
                <w:tab w:val="left" w:pos="7377"/>
              </w:tabs>
              <w:spacing w:after="0"/>
              <w:rPr>
                <w:rFonts w:ascii="Arial" w:eastAsia="Times New Roman" w:hAnsi="Arial" w:cs="Arial"/>
                <w:b/>
                <w:lang w:val="de-DE" w:eastAsia="de-DE"/>
              </w:rPr>
            </w:pPr>
          </w:p>
        </w:tc>
      </w:tr>
      <w:tr w:rsidR="00B028EE" w:rsidRPr="00B028EE" w14:paraId="3C6CE649" w14:textId="77777777" w:rsidTr="002403A5">
        <w:tc>
          <w:tcPr>
            <w:tcW w:w="10206" w:type="dxa"/>
            <w:gridSpan w:val="3"/>
          </w:tcPr>
          <w:p w14:paraId="7CB586B1" w14:textId="77777777" w:rsidR="00B028EE" w:rsidRPr="00B028EE" w:rsidRDefault="00B028EE" w:rsidP="00B028EE">
            <w:pPr>
              <w:tabs>
                <w:tab w:val="left" w:pos="-720"/>
                <w:tab w:val="left" w:pos="212"/>
                <w:tab w:val="left" w:pos="6874"/>
                <w:tab w:val="left" w:pos="7725"/>
              </w:tabs>
              <w:spacing w:after="0"/>
              <w:ind w:left="212" w:hanging="284"/>
              <w:rPr>
                <w:rFonts w:ascii="Arial" w:eastAsia="Times New Roman" w:hAnsi="Arial" w:cs="Arial"/>
                <w:lang w:val="de-DE" w:eastAsia="de-DE"/>
              </w:rPr>
            </w:pPr>
            <w:r w:rsidRPr="00B028EE">
              <w:rPr>
                <w:rFonts w:ascii="Arial" w:eastAsia="Times New Roman" w:hAnsi="Arial" w:cs="Arial"/>
                <w:lang w:val="de-DE" w:eastAsia="de-DE"/>
              </w:rPr>
              <w:t>7.</w:t>
            </w:r>
            <w:r w:rsidRPr="00B028EE">
              <w:rPr>
                <w:rFonts w:ascii="Arial" w:eastAsia="Times New Roman" w:hAnsi="Arial" w:cs="Arial"/>
                <w:lang w:val="de-DE" w:eastAsia="de-DE"/>
              </w:rPr>
              <w:tab/>
              <w:t>Handchirurgische Ultraschalldiagnostik</w:t>
            </w:r>
            <w:r w:rsidRPr="00B028EE">
              <w:rPr>
                <w:rFonts w:ascii="Arial" w:eastAsia="Times New Roman" w:hAnsi="Arial" w:cs="Arial"/>
                <w:lang w:val="de-DE" w:eastAsia="de-DE"/>
              </w:rPr>
              <w:tab/>
            </w:r>
            <w:r w:rsidRPr="00B028EE">
              <w:rPr>
                <w:rFonts w:ascii="Arial" w:eastAsia="Times New Roman" w:hAnsi="Arial" w:cs="Arial"/>
                <w:lang w:val="de-DE" w:eastAsia="de-DE"/>
              </w:rPr>
              <w:fldChar w:fldCharType="begin">
                <w:ffData>
                  <w:name w:val="Kontrollkästchen36"/>
                  <w:enabled/>
                  <w:calcOnExit w:val="0"/>
                  <w:checkBox>
                    <w:sizeAuto/>
                    <w:default w:val="0"/>
                  </w:checkBox>
                </w:ffData>
              </w:fldChar>
            </w:r>
            <w:r w:rsidRPr="00B028EE">
              <w:rPr>
                <w:rFonts w:ascii="Arial" w:eastAsia="Times New Roman" w:hAnsi="Arial" w:cs="Arial"/>
                <w:lang w:val="de-DE" w:eastAsia="de-DE"/>
              </w:rPr>
              <w:instrText xml:space="preserve"> FORMCHECKBOX </w:instrText>
            </w:r>
            <w:r w:rsidR="002F7BC6">
              <w:rPr>
                <w:rFonts w:ascii="Arial" w:eastAsia="Times New Roman" w:hAnsi="Arial" w:cs="Arial"/>
                <w:lang w:val="de-DE" w:eastAsia="de-DE"/>
              </w:rPr>
            </w:r>
            <w:r w:rsidR="002F7BC6">
              <w:rPr>
                <w:rFonts w:ascii="Arial" w:eastAsia="Times New Roman" w:hAnsi="Arial" w:cs="Arial"/>
                <w:lang w:val="de-DE" w:eastAsia="de-DE"/>
              </w:rPr>
              <w:fldChar w:fldCharType="separate"/>
            </w:r>
            <w:r w:rsidRPr="00B028EE">
              <w:rPr>
                <w:rFonts w:ascii="Arial" w:eastAsia="Times New Roman" w:hAnsi="Arial" w:cs="Arial"/>
                <w:lang w:val="de-DE" w:eastAsia="de-DE"/>
              </w:rPr>
              <w:fldChar w:fldCharType="end"/>
            </w:r>
            <w:r w:rsidRPr="00B028EE">
              <w:rPr>
                <w:rFonts w:ascii="Arial" w:eastAsia="Times New Roman" w:hAnsi="Arial" w:cs="Arial"/>
                <w:lang w:val="de-DE" w:eastAsia="de-DE"/>
              </w:rPr>
              <w:t xml:space="preserve"> ja</w:t>
            </w:r>
            <w:r w:rsidRPr="00B028EE">
              <w:rPr>
                <w:rFonts w:ascii="Arial" w:eastAsia="Times New Roman" w:hAnsi="Arial" w:cs="Arial"/>
                <w:lang w:val="de-DE" w:eastAsia="de-DE"/>
              </w:rPr>
              <w:tab/>
            </w:r>
            <w:r w:rsidRPr="00B028EE">
              <w:rPr>
                <w:rFonts w:ascii="Arial" w:eastAsia="Times New Roman" w:hAnsi="Arial" w:cs="Arial"/>
                <w:lang w:val="de-DE" w:eastAsia="de-DE"/>
              </w:rPr>
              <w:fldChar w:fldCharType="begin">
                <w:ffData>
                  <w:name w:val="Kontrollkästchen37"/>
                  <w:enabled/>
                  <w:calcOnExit w:val="0"/>
                  <w:checkBox>
                    <w:sizeAuto/>
                    <w:default w:val="0"/>
                  </w:checkBox>
                </w:ffData>
              </w:fldChar>
            </w:r>
            <w:r w:rsidRPr="00B028EE">
              <w:rPr>
                <w:rFonts w:ascii="Arial" w:eastAsia="Times New Roman" w:hAnsi="Arial" w:cs="Arial"/>
                <w:lang w:val="de-DE" w:eastAsia="de-DE"/>
              </w:rPr>
              <w:instrText xml:space="preserve"> FORMCHECKBOX </w:instrText>
            </w:r>
            <w:r w:rsidR="002F7BC6">
              <w:rPr>
                <w:rFonts w:ascii="Arial" w:eastAsia="Times New Roman" w:hAnsi="Arial" w:cs="Arial"/>
                <w:lang w:val="de-DE" w:eastAsia="de-DE"/>
              </w:rPr>
            </w:r>
            <w:r w:rsidR="002F7BC6">
              <w:rPr>
                <w:rFonts w:ascii="Arial" w:eastAsia="Times New Roman" w:hAnsi="Arial" w:cs="Arial"/>
                <w:lang w:val="de-DE" w:eastAsia="de-DE"/>
              </w:rPr>
              <w:fldChar w:fldCharType="separate"/>
            </w:r>
            <w:r w:rsidRPr="00B028EE">
              <w:rPr>
                <w:rFonts w:ascii="Arial" w:eastAsia="Times New Roman" w:hAnsi="Arial" w:cs="Arial"/>
                <w:lang w:val="de-DE" w:eastAsia="de-DE"/>
              </w:rPr>
              <w:fldChar w:fldCharType="end"/>
            </w:r>
            <w:r w:rsidRPr="00B028EE">
              <w:rPr>
                <w:rFonts w:ascii="Arial" w:eastAsia="Times New Roman" w:hAnsi="Arial" w:cs="Arial"/>
                <w:lang w:val="de-DE" w:eastAsia="de-DE"/>
              </w:rPr>
              <w:t xml:space="preserve"> nein</w:t>
            </w:r>
          </w:p>
          <w:p w14:paraId="5AFD2478" w14:textId="77777777" w:rsidR="00B028EE" w:rsidRPr="00B028EE" w:rsidRDefault="00B028EE" w:rsidP="00B028EE">
            <w:pPr>
              <w:tabs>
                <w:tab w:val="left" w:pos="212"/>
                <w:tab w:val="left" w:pos="425"/>
                <w:tab w:val="left" w:pos="6874"/>
                <w:tab w:val="left" w:pos="7725"/>
              </w:tabs>
              <w:spacing w:after="0"/>
              <w:ind w:left="212" w:hanging="284"/>
              <w:rPr>
                <w:rFonts w:ascii="Arial" w:eastAsia="Times New Roman" w:hAnsi="Arial" w:cs="Arial"/>
                <w:lang w:val="de-DE" w:eastAsia="de-DE"/>
              </w:rPr>
            </w:pPr>
            <w:r w:rsidRPr="00B028EE">
              <w:rPr>
                <w:rFonts w:ascii="Arial" w:eastAsia="Times New Roman" w:hAnsi="Arial" w:cs="Arial"/>
                <w:lang w:val="de-DE" w:eastAsia="de-DE"/>
              </w:rPr>
              <w:t>8.</w:t>
            </w:r>
            <w:r w:rsidRPr="00B028EE">
              <w:rPr>
                <w:rFonts w:ascii="Arial" w:eastAsia="Times New Roman" w:hAnsi="Arial" w:cs="Arial"/>
                <w:lang w:val="de-DE" w:eastAsia="de-DE"/>
              </w:rPr>
              <w:tab/>
              <w:t>Handrehabilitation im Hause</w:t>
            </w:r>
            <w:r w:rsidRPr="00B028EE">
              <w:rPr>
                <w:rFonts w:ascii="Arial" w:eastAsia="Times New Roman" w:hAnsi="Arial" w:cs="Arial"/>
                <w:lang w:val="de-DE" w:eastAsia="de-DE"/>
              </w:rPr>
              <w:tab/>
            </w:r>
            <w:r w:rsidRPr="00B028EE">
              <w:rPr>
                <w:rFonts w:ascii="Arial" w:eastAsia="Times New Roman" w:hAnsi="Arial" w:cs="Arial"/>
                <w:lang w:val="de-DE" w:eastAsia="de-DE"/>
              </w:rPr>
              <w:fldChar w:fldCharType="begin">
                <w:ffData>
                  <w:name w:val="Kontrollkästchen36"/>
                  <w:enabled/>
                  <w:calcOnExit w:val="0"/>
                  <w:checkBox>
                    <w:sizeAuto/>
                    <w:default w:val="0"/>
                  </w:checkBox>
                </w:ffData>
              </w:fldChar>
            </w:r>
            <w:r w:rsidRPr="00B028EE">
              <w:rPr>
                <w:rFonts w:ascii="Arial" w:eastAsia="Times New Roman" w:hAnsi="Arial" w:cs="Arial"/>
                <w:lang w:val="de-DE" w:eastAsia="de-DE"/>
              </w:rPr>
              <w:instrText xml:space="preserve"> FORMCHECKBOX </w:instrText>
            </w:r>
            <w:r w:rsidR="002F7BC6">
              <w:rPr>
                <w:rFonts w:ascii="Arial" w:eastAsia="Times New Roman" w:hAnsi="Arial" w:cs="Arial"/>
                <w:lang w:val="de-DE" w:eastAsia="de-DE"/>
              </w:rPr>
            </w:r>
            <w:r w:rsidR="002F7BC6">
              <w:rPr>
                <w:rFonts w:ascii="Arial" w:eastAsia="Times New Roman" w:hAnsi="Arial" w:cs="Arial"/>
                <w:lang w:val="de-DE" w:eastAsia="de-DE"/>
              </w:rPr>
              <w:fldChar w:fldCharType="separate"/>
            </w:r>
            <w:r w:rsidRPr="00B028EE">
              <w:rPr>
                <w:rFonts w:ascii="Arial" w:eastAsia="Times New Roman" w:hAnsi="Arial" w:cs="Arial"/>
                <w:lang w:val="de-DE" w:eastAsia="de-DE"/>
              </w:rPr>
              <w:fldChar w:fldCharType="end"/>
            </w:r>
            <w:r w:rsidRPr="00B028EE">
              <w:rPr>
                <w:rFonts w:ascii="Arial" w:eastAsia="Times New Roman" w:hAnsi="Arial" w:cs="Arial"/>
                <w:lang w:val="de-DE" w:eastAsia="de-DE"/>
              </w:rPr>
              <w:t xml:space="preserve"> ja</w:t>
            </w:r>
            <w:r w:rsidRPr="00B028EE">
              <w:rPr>
                <w:rFonts w:ascii="Arial" w:eastAsia="Times New Roman" w:hAnsi="Arial" w:cs="Arial"/>
                <w:lang w:val="de-DE" w:eastAsia="de-DE"/>
              </w:rPr>
              <w:tab/>
            </w:r>
            <w:r w:rsidRPr="00B028EE">
              <w:rPr>
                <w:rFonts w:ascii="Arial" w:eastAsia="Times New Roman" w:hAnsi="Arial" w:cs="Arial"/>
                <w:lang w:val="de-DE" w:eastAsia="de-DE"/>
              </w:rPr>
              <w:fldChar w:fldCharType="begin">
                <w:ffData>
                  <w:name w:val="Kontrollkästchen37"/>
                  <w:enabled/>
                  <w:calcOnExit w:val="0"/>
                  <w:checkBox>
                    <w:sizeAuto/>
                    <w:default w:val="0"/>
                  </w:checkBox>
                </w:ffData>
              </w:fldChar>
            </w:r>
            <w:r w:rsidRPr="00B028EE">
              <w:rPr>
                <w:rFonts w:ascii="Arial" w:eastAsia="Times New Roman" w:hAnsi="Arial" w:cs="Arial"/>
                <w:lang w:val="de-DE" w:eastAsia="de-DE"/>
              </w:rPr>
              <w:instrText xml:space="preserve"> FORMCHECKBOX </w:instrText>
            </w:r>
            <w:r w:rsidR="002F7BC6">
              <w:rPr>
                <w:rFonts w:ascii="Arial" w:eastAsia="Times New Roman" w:hAnsi="Arial" w:cs="Arial"/>
                <w:lang w:val="de-DE" w:eastAsia="de-DE"/>
              </w:rPr>
            </w:r>
            <w:r w:rsidR="002F7BC6">
              <w:rPr>
                <w:rFonts w:ascii="Arial" w:eastAsia="Times New Roman" w:hAnsi="Arial" w:cs="Arial"/>
                <w:lang w:val="de-DE" w:eastAsia="de-DE"/>
              </w:rPr>
              <w:fldChar w:fldCharType="separate"/>
            </w:r>
            <w:r w:rsidRPr="00B028EE">
              <w:rPr>
                <w:rFonts w:ascii="Arial" w:eastAsia="Times New Roman" w:hAnsi="Arial" w:cs="Arial"/>
                <w:lang w:val="de-DE" w:eastAsia="de-DE"/>
              </w:rPr>
              <w:fldChar w:fldCharType="end"/>
            </w:r>
            <w:r w:rsidRPr="00B028EE">
              <w:rPr>
                <w:rFonts w:ascii="Arial" w:eastAsia="Times New Roman" w:hAnsi="Arial" w:cs="Arial"/>
                <w:lang w:val="de-DE" w:eastAsia="de-DE"/>
              </w:rPr>
              <w:t xml:space="preserve"> nein</w:t>
            </w:r>
          </w:p>
        </w:tc>
      </w:tr>
      <w:tr w:rsidR="00B028EE" w:rsidRPr="00B028EE" w14:paraId="6CF2689E" w14:textId="77777777" w:rsidTr="002403A5">
        <w:tc>
          <w:tcPr>
            <w:tcW w:w="10206" w:type="dxa"/>
            <w:gridSpan w:val="3"/>
          </w:tcPr>
          <w:p w14:paraId="38CB5E6E" w14:textId="77777777" w:rsidR="00B028EE" w:rsidRPr="00B028EE" w:rsidRDefault="00B028EE" w:rsidP="00B028EE">
            <w:pPr>
              <w:tabs>
                <w:tab w:val="left" w:pos="-720"/>
                <w:tab w:val="left" w:pos="779"/>
                <w:tab w:val="left" w:pos="6874"/>
                <w:tab w:val="left" w:pos="7725"/>
              </w:tabs>
              <w:spacing w:after="0"/>
              <w:ind w:left="637" w:hanging="637"/>
              <w:rPr>
                <w:rFonts w:ascii="Arial" w:eastAsia="Times New Roman" w:hAnsi="Arial" w:cs="Arial"/>
                <w:b/>
                <w:lang w:val="de-DE" w:eastAsia="de-DE"/>
              </w:rPr>
            </w:pPr>
          </w:p>
        </w:tc>
      </w:tr>
    </w:tbl>
    <w:p w14:paraId="2AA45A41" w14:textId="77777777" w:rsidR="00B028EE" w:rsidRPr="00B028EE" w:rsidRDefault="00B028EE" w:rsidP="00B028EE">
      <w:pPr>
        <w:tabs>
          <w:tab w:val="left" w:pos="8640"/>
          <w:tab w:val="left" w:pos="9072"/>
        </w:tabs>
        <w:spacing w:after="0"/>
        <w:ind w:right="-319"/>
        <w:rPr>
          <w:rFonts w:ascii="Arial" w:eastAsia="Times New Roman" w:hAnsi="Arial" w:cs="Arial"/>
          <w:color w:val="000000"/>
          <w:highlight w:val="yellow"/>
          <w:lang w:eastAsia="de-DE"/>
        </w:rPr>
      </w:pPr>
    </w:p>
    <w:p w14:paraId="7E2735F8" w14:textId="77777777" w:rsidR="00B028EE" w:rsidRPr="00B028EE" w:rsidRDefault="00B028EE" w:rsidP="00B028EE">
      <w:pPr>
        <w:tabs>
          <w:tab w:val="left" w:pos="8640"/>
          <w:tab w:val="left" w:pos="9072"/>
        </w:tabs>
        <w:spacing w:after="0"/>
        <w:ind w:right="-319"/>
        <w:rPr>
          <w:rFonts w:ascii="Arial" w:eastAsia="Times New Roman" w:hAnsi="Arial" w:cs="Arial"/>
          <w:b/>
          <w:color w:val="000000"/>
          <w:lang w:eastAsia="de-DE"/>
        </w:rPr>
      </w:pPr>
      <w:r w:rsidRPr="00B028EE">
        <w:rPr>
          <w:rFonts w:ascii="Arial" w:eastAsia="Times New Roman" w:hAnsi="Arial" w:cs="Arial"/>
          <w:b/>
          <w:color w:val="000000"/>
          <w:lang w:eastAsia="de-DE"/>
        </w:rPr>
        <w:t>Weiterbildung</w:t>
      </w:r>
    </w:p>
    <w:p w14:paraId="414E5A70"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Hat der OA / AA die handchirurgische Fachprüfung bereits absolviert?</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75F05187"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Hat der AA das chirurgische Basisexamen bestanden?</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1F7495E4"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Besitzt der OA bereits einen chirurgischen FA-Titel (Chirurgie,</w:t>
      </w:r>
    </w:p>
    <w:p w14:paraId="56A70A64"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 xml:space="preserve">Orthopädie, Plastische/Wiederherstellungschirurgie, Kinderchirurgie)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614691DE"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lastRenderedPageBreak/>
        <w:t>Besitzt der AA bereits einen chirurgischen FA-Titel (vgl. oben)</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6B56CEEF"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Hat der OA die minimal geforderte ununterbrochene Weiterbildungszeit</w:t>
      </w:r>
    </w:p>
    <w:p w14:paraId="7C4D8621"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in Handchirurgie von mindestens 2 Jahren an derselben Institution</w:t>
      </w:r>
    </w:p>
    <w:p w14:paraId="451FA1FD"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bereits absolviert?</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69964671"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Hat der AA die minimal geforderte ununterbrochene Weiterbildungszeit in</w:t>
      </w:r>
    </w:p>
    <w:p w14:paraId="45194D98"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Handchirurgie von mindestens 2 Jahren an derselben Institution</w:t>
      </w:r>
    </w:p>
    <w:p w14:paraId="76C29350"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 xml:space="preserve">bereits absolviert?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219A4EC3"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Ist der geforderte Klinikwechsel (A Jahr andere Grundrichtung oder</w:t>
      </w:r>
    </w:p>
    <w:p w14:paraId="37CC5B7E"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B-Jahr) bereits erfolgt?</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35DEC3A5"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p>
    <w:p w14:paraId="3E0466BC" w14:textId="77777777" w:rsidR="00B028EE" w:rsidRPr="00B028EE" w:rsidRDefault="00B028EE" w:rsidP="00B028EE">
      <w:pPr>
        <w:tabs>
          <w:tab w:val="left" w:pos="8640"/>
          <w:tab w:val="left" w:pos="9072"/>
        </w:tabs>
        <w:spacing w:after="0"/>
        <w:ind w:right="-319"/>
        <w:rPr>
          <w:rFonts w:ascii="Arial" w:eastAsia="Times New Roman" w:hAnsi="Arial" w:cs="Arial"/>
          <w:b/>
          <w:color w:val="000000"/>
          <w:lang w:eastAsia="de-DE"/>
        </w:rPr>
      </w:pPr>
      <w:r w:rsidRPr="00B028EE">
        <w:rPr>
          <w:rFonts w:ascii="Arial" w:eastAsia="Times New Roman" w:hAnsi="Arial" w:cs="Arial"/>
          <w:b/>
          <w:color w:val="000000"/>
          <w:lang w:eastAsia="de-DE"/>
        </w:rPr>
        <w:t>Kongresse/Publikationen/Gutachten (s. WBP 2.2)</w:t>
      </w:r>
    </w:p>
    <w:p w14:paraId="49E61350"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 xml:space="preserve">Können die geforderten 6 Kongresse besucht werden?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1A7FB5D0"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Können die OA / AA die Publikationen / Vorträge nachweisen</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306EA68F"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 xml:space="preserve">Eine Publikation als Hauptautor / </w:t>
      </w:r>
      <w:proofErr w:type="spellStart"/>
      <w:r w:rsidRPr="00B028EE">
        <w:rPr>
          <w:rFonts w:ascii="Arial" w:eastAsia="Times New Roman" w:hAnsi="Arial" w:cs="Arial"/>
          <w:color w:val="000000"/>
          <w:lang w:eastAsia="de-DE"/>
        </w:rPr>
        <w:t>peer</w:t>
      </w:r>
      <w:proofErr w:type="spellEnd"/>
      <w:r w:rsidRPr="00B028EE">
        <w:rPr>
          <w:rFonts w:ascii="Arial" w:eastAsia="Times New Roman" w:hAnsi="Arial" w:cs="Arial"/>
          <w:color w:val="000000"/>
          <w:lang w:eastAsia="de-DE"/>
        </w:rPr>
        <w:t xml:space="preserve"> </w:t>
      </w:r>
      <w:proofErr w:type="spellStart"/>
      <w:r w:rsidRPr="00B028EE">
        <w:rPr>
          <w:rFonts w:ascii="Arial" w:eastAsia="Times New Roman" w:hAnsi="Arial" w:cs="Arial"/>
          <w:color w:val="000000"/>
          <w:lang w:eastAsia="de-DE"/>
        </w:rPr>
        <w:t>reviewed</w:t>
      </w:r>
      <w:proofErr w:type="spellEnd"/>
      <w:r w:rsidRPr="00B028EE">
        <w:rPr>
          <w:rFonts w:ascii="Arial" w:eastAsia="Times New Roman" w:hAnsi="Arial" w:cs="Arial"/>
          <w:color w:val="000000"/>
          <w:lang w:eastAsia="de-DE"/>
        </w:rPr>
        <w:t xml:space="preserve"> </w:t>
      </w:r>
      <w:proofErr w:type="spellStart"/>
      <w:r w:rsidRPr="00B028EE">
        <w:rPr>
          <w:rFonts w:ascii="Arial" w:eastAsia="Times New Roman" w:hAnsi="Arial" w:cs="Arial"/>
          <w:color w:val="000000"/>
          <w:lang w:eastAsia="de-DE"/>
        </w:rPr>
        <w:t>journal</w:t>
      </w:r>
      <w:proofErr w:type="spellEnd"/>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1FF8860E"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Ein Vortrag an Kongress der SGH</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1C3B9337"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Ein Vortrag an anderem nationalen/internationalen Kongress</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348B6D70"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Hat der OA / AA bereits vier selbstständige handchirurgische Gutachten</w:t>
      </w:r>
    </w:p>
    <w:p w14:paraId="63F22DF6"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erstellt?</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5CDA331F" w14:textId="77777777" w:rsidR="00B028EE" w:rsidRPr="00B028EE" w:rsidRDefault="00B028EE" w:rsidP="00B028EE">
      <w:pPr>
        <w:tabs>
          <w:tab w:val="left" w:pos="8640"/>
          <w:tab w:val="left" w:pos="9072"/>
        </w:tabs>
        <w:spacing w:after="0"/>
        <w:ind w:right="-319"/>
        <w:rPr>
          <w:rFonts w:ascii="Arial" w:eastAsia="Times New Roman" w:hAnsi="Arial" w:cs="Arial"/>
          <w:color w:val="000000"/>
          <w:lang w:eastAsia="de-DE"/>
        </w:rPr>
      </w:pPr>
      <w:r w:rsidRPr="00B028EE">
        <w:rPr>
          <w:rFonts w:ascii="Arial" w:eastAsia="Times New Roman" w:hAnsi="Arial" w:cs="Arial"/>
          <w:color w:val="000000"/>
          <w:lang w:eastAsia="de-DE"/>
        </w:rPr>
        <w:t>Werden externe Konsilien dem OA / AA übertragen?</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ja </w:t>
      </w:r>
      <w:r w:rsidRPr="00B028EE">
        <w:rPr>
          <w:rFonts w:ascii="Arial" w:eastAsia="Times New Roman" w:hAnsi="Arial" w:cs="Arial"/>
          <w:color w:val="000000"/>
          <w:lang w:eastAsia="de-DE"/>
        </w:rPr>
        <w:tab/>
      </w:r>
      <w:r w:rsidRPr="00B028EE">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B028EE">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B028EE">
        <w:rPr>
          <w:rFonts w:ascii="Arial" w:eastAsia="Times New Roman" w:hAnsi="Arial" w:cs="Arial"/>
          <w:color w:val="000000"/>
          <w:lang w:eastAsia="de-DE"/>
        </w:rPr>
        <w:fldChar w:fldCharType="end"/>
      </w:r>
      <w:r w:rsidRPr="00B028EE">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F7BC6">
        <w:rPr>
          <w:rFonts w:ascii="Arial" w:eastAsia="Times New Roman" w:hAnsi="Arial" w:cs="Arial"/>
          <w:color w:val="000000"/>
          <w:lang w:eastAsia="de-DE"/>
        </w:rPr>
      </w:r>
      <w:r w:rsidR="002F7BC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CE5E" w14:textId="77777777" w:rsidR="00B118F4" w:rsidRDefault="00B118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4F6204E"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B118F4">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3096" w14:textId="77777777" w:rsidR="00B118F4" w:rsidRDefault="00B118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CAE2" w14:textId="77777777" w:rsidR="00B118F4" w:rsidRDefault="00B118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xFCFgxlBcDlNUC3UArf9HbhDeivwoqm4T67Lgc4OZavuzWyYLtd11DwhUoAAtmeNk9yrNXruDWB57VYRjwl3mg==" w:salt="nSttPozY+sk6uuIBxb+C7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2F7BC6"/>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0179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28EE"/>
    <w:rsid w:val="00B067B8"/>
    <w:rsid w:val="00B118F4"/>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238E"/>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3034</Words>
  <Characters>19119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2024-01-16T08:24:00Z</dcterms:created>
  <dcterms:modified xsi:type="dcterms:W3CDTF">2024-01-18T10:57:00Z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