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382512">
      <w:pP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382512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382512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39EF6C0B" w14:textId="77777777" w:rsidR="00382512" w:rsidRPr="00382512" w:rsidRDefault="00382512" w:rsidP="00382512">
      <w:pPr>
        <w:tabs>
          <w:tab w:val="left" w:pos="6480"/>
        </w:tabs>
        <w:spacing w:after="0"/>
        <w:ind w:right="-493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382512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Médecine interne générale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</w:r>
            <w:r w:rsidR="00BC273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06A269BC" w14:textId="77777777" w:rsidR="00382512" w:rsidRPr="00382512" w:rsidRDefault="00382512" w:rsidP="00382512">
      <w:pPr>
        <w:tabs>
          <w:tab w:val="left" w:pos="7560"/>
          <w:tab w:val="left" w:pos="8080"/>
          <w:tab w:val="left" w:pos="8364"/>
          <w:tab w:val="left" w:pos="8789"/>
          <w:tab w:val="left" w:pos="9072"/>
          <w:tab w:val="right" w:pos="9180"/>
        </w:tabs>
        <w:spacing w:after="0"/>
        <w:rPr>
          <w:rFonts w:ascii="Arial" w:hAnsi="Arial" w:cs="Arial"/>
          <w:b/>
        </w:rPr>
      </w:pPr>
      <w:r w:rsidRPr="00382512">
        <w:rPr>
          <w:rFonts w:ascii="Arial" w:hAnsi="Arial" w:cs="Arial"/>
          <w:b/>
        </w:rPr>
        <w:t>Formation postgraduée hospitalière en médecine interne</w:t>
      </w:r>
    </w:p>
    <w:p w14:paraId="1FBEFB09" w14:textId="77777777" w:rsidR="00382512" w:rsidRPr="00382512" w:rsidRDefault="00382512" w:rsidP="00382512">
      <w:pPr>
        <w:tabs>
          <w:tab w:val="left" w:pos="18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hAnsi="Arial" w:cs="Arial"/>
        </w:rPr>
      </w:pPr>
    </w:p>
    <w:p w14:paraId="7CB14269" w14:textId="77777777" w:rsidR="00382512" w:rsidRPr="00382512" w:rsidRDefault="00382512" w:rsidP="00382512">
      <w:pPr>
        <w:tabs>
          <w:tab w:val="left" w:pos="18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hAnsi="Arial" w:cs="Arial"/>
        </w:rPr>
      </w:pPr>
      <w:r w:rsidRPr="00382512">
        <w:rPr>
          <w:rFonts w:ascii="Arial" w:hAnsi="Arial" w:cs="Arial"/>
        </w:rPr>
        <w:t>Tâche principale</w:t>
      </w:r>
    </w:p>
    <w:p w14:paraId="374DB48D" w14:textId="77777777" w:rsidR="00382512" w:rsidRPr="00382512" w:rsidRDefault="00382512" w:rsidP="00382512">
      <w:pPr>
        <w:tabs>
          <w:tab w:val="left" w:pos="18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left="426" w:hanging="426"/>
        <w:rPr>
          <w:rFonts w:ascii="Arial" w:hAnsi="Arial" w:cs="Arial"/>
        </w:rPr>
      </w:pPr>
      <w:r w:rsidRPr="00382512">
        <w:rPr>
          <w:rFonts w:ascii="Arial" w:hAnsi="Arial" w:cs="Arial"/>
          <w:lang w:val="de-CH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de-CH"/>
        </w:rPr>
      </w:r>
      <w:r w:rsidR="00BC2736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</w:rPr>
        <w:tab/>
        <w:t>soins de base en médecine interne générale ou</w:t>
      </w:r>
    </w:p>
    <w:p w14:paraId="3B14492F" w14:textId="77777777" w:rsidR="00382512" w:rsidRPr="00382512" w:rsidRDefault="00382512" w:rsidP="00382512">
      <w:pPr>
        <w:tabs>
          <w:tab w:val="left" w:pos="18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left="426" w:hanging="426"/>
        <w:rPr>
          <w:rFonts w:ascii="Arial" w:hAnsi="Arial" w:cs="Arial"/>
        </w:rPr>
      </w:pPr>
      <w:r w:rsidRPr="00382512">
        <w:rPr>
          <w:rFonts w:ascii="Arial" w:hAnsi="Arial" w:cs="Arial"/>
          <w:lang w:val="de-CH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de-CH"/>
        </w:rPr>
      </w:r>
      <w:r w:rsidR="00BC2736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</w:rPr>
        <w:tab/>
        <w:t>fonction de centre hospitalier en médecine interne générale ou</w:t>
      </w:r>
    </w:p>
    <w:p w14:paraId="14486040" w14:textId="77777777" w:rsidR="00382512" w:rsidRPr="00382512" w:rsidRDefault="00382512" w:rsidP="00382512">
      <w:pPr>
        <w:tabs>
          <w:tab w:val="left" w:pos="18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left="426" w:hanging="426"/>
        <w:rPr>
          <w:rFonts w:ascii="Arial" w:hAnsi="Arial" w:cs="Arial"/>
        </w:rPr>
      </w:pPr>
      <w:r w:rsidRPr="00382512">
        <w:rPr>
          <w:rFonts w:ascii="Arial" w:hAnsi="Arial" w:cs="Arial"/>
          <w:lang w:val="de-CH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de-CH"/>
        </w:rPr>
      </w:r>
      <w:r w:rsidR="00BC2736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</w:rPr>
        <w:tab/>
        <w:t>rééducation en médecine interne ou</w:t>
      </w:r>
    </w:p>
    <w:p w14:paraId="37A1385D" w14:textId="77777777" w:rsidR="00382512" w:rsidRPr="00382512" w:rsidRDefault="00382512" w:rsidP="00382512">
      <w:pPr>
        <w:tabs>
          <w:tab w:val="left" w:pos="18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left="426" w:hanging="426"/>
        <w:rPr>
          <w:rFonts w:ascii="Arial" w:hAnsi="Arial" w:cs="Arial"/>
        </w:rPr>
      </w:pPr>
      <w:r w:rsidRPr="00382512">
        <w:rPr>
          <w:rFonts w:ascii="Arial" w:hAnsi="Arial" w:cs="Arial"/>
          <w:lang w:val="de-CH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de-CH"/>
        </w:rPr>
      </w:r>
      <w:r w:rsidR="00BC2736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</w:rPr>
        <w:tab/>
        <w:t>gériatrie ou</w:t>
      </w:r>
    </w:p>
    <w:p w14:paraId="3EFC1BB5" w14:textId="77777777" w:rsidR="00382512" w:rsidRPr="00382512" w:rsidRDefault="00382512" w:rsidP="00382512">
      <w:pPr>
        <w:tabs>
          <w:tab w:val="left" w:pos="18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left="426" w:hanging="426"/>
        <w:rPr>
          <w:rFonts w:ascii="Arial" w:hAnsi="Arial" w:cs="Arial"/>
        </w:rPr>
      </w:pPr>
      <w:r w:rsidRPr="00382512">
        <w:rPr>
          <w:rFonts w:ascii="Arial" w:hAnsi="Arial" w:cs="Arial"/>
          <w:lang w:val="de-CH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de-CH"/>
        </w:rPr>
      </w:r>
      <w:r w:rsidR="00BC2736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</w:rPr>
        <w:tab/>
        <w:t>rééducation gériatrique ou</w:t>
      </w:r>
    </w:p>
    <w:p w14:paraId="68BFB303" w14:textId="77777777" w:rsidR="00382512" w:rsidRPr="00382512" w:rsidRDefault="00382512" w:rsidP="00382512">
      <w:pPr>
        <w:tabs>
          <w:tab w:val="left" w:pos="18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left="426" w:hanging="426"/>
        <w:rPr>
          <w:rFonts w:ascii="Arial" w:hAnsi="Arial" w:cs="Arial"/>
        </w:rPr>
      </w:pPr>
      <w:r w:rsidRPr="00382512">
        <w:rPr>
          <w:rFonts w:ascii="Arial" w:hAnsi="Arial" w:cs="Arial"/>
          <w:lang w:val="de-CH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de-CH"/>
        </w:rPr>
      </w:r>
      <w:r w:rsidR="00BC2736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</w:rPr>
        <w:tab/>
        <w:t>cliniques / services assumant une autre fonction principale (p. ex. axée sur une discipline particulière, un système d’organes ou une pathologie)</w:t>
      </w:r>
    </w:p>
    <w:p w14:paraId="1D436624" w14:textId="77777777" w:rsidR="00382512" w:rsidRPr="00382512" w:rsidRDefault="00382512" w:rsidP="00382512">
      <w:pPr>
        <w:tabs>
          <w:tab w:val="left" w:pos="18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hAnsi="Arial" w:cs="Arial"/>
        </w:rPr>
      </w:pPr>
    </w:p>
    <w:p w14:paraId="3DB223B5" w14:textId="77777777" w:rsidR="00382512" w:rsidRPr="00382512" w:rsidRDefault="00382512" w:rsidP="00382512">
      <w:pPr>
        <w:tabs>
          <w:tab w:val="left" w:pos="1276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hAnsi="Arial" w:cs="Arial"/>
          <w:lang w:val="fr-FR"/>
        </w:rPr>
      </w:pPr>
      <w:r w:rsidRPr="00382512">
        <w:rPr>
          <w:rFonts w:ascii="Arial" w:hAnsi="Arial" w:cs="Arial"/>
          <w:lang w:val="fr-FR"/>
        </w:rPr>
        <w:t>Nombre de personnes hospitalisées par an</w:t>
      </w:r>
    </w:p>
    <w:p w14:paraId="7610AC2B" w14:textId="77777777" w:rsidR="00382512" w:rsidRPr="00382512" w:rsidRDefault="00382512" w:rsidP="00382512">
      <w:pPr>
        <w:tabs>
          <w:tab w:val="left" w:pos="1276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hAnsi="Arial" w:cs="Arial"/>
          <w:lang w:val="fr-FR"/>
        </w:rPr>
      </w:pPr>
      <w:r w:rsidRPr="00382512">
        <w:rPr>
          <w:rFonts w:ascii="Arial" w:hAnsi="Arial" w:cs="Arial"/>
          <w:lang w:val="de-CH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382512">
        <w:rPr>
          <w:rFonts w:ascii="Arial" w:hAnsi="Arial" w:cs="Arial"/>
          <w:lang w:val="fr-FR"/>
        </w:rPr>
        <w:instrText xml:space="preserve"> FORMTEXT </w:instrText>
      </w:r>
      <w:r w:rsidRPr="00382512">
        <w:rPr>
          <w:rFonts w:ascii="Arial" w:hAnsi="Arial" w:cs="Arial"/>
          <w:lang w:val="de-CH"/>
        </w:rPr>
      </w:r>
      <w:r w:rsidRPr="00382512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lang w:val="de-CH"/>
        </w:rPr>
        <w:fldChar w:fldCharType="end"/>
      </w:r>
    </w:p>
    <w:p w14:paraId="78A9F085" w14:textId="77777777" w:rsidR="00382512" w:rsidRPr="00382512" w:rsidRDefault="00382512" w:rsidP="00382512">
      <w:pPr>
        <w:tabs>
          <w:tab w:val="left" w:pos="709"/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hAnsi="Arial" w:cs="Arial"/>
          <w:lang w:val="fr-FR"/>
        </w:rPr>
      </w:pPr>
    </w:p>
    <w:p w14:paraId="2A7D04BF" w14:textId="77777777" w:rsidR="00382512" w:rsidRPr="00382512" w:rsidRDefault="00382512" w:rsidP="00382512">
      <w:pPr>
        <w:pStyle w:val="Default"/>
        <w:rPr>
          <w:color w:val="auto"/>
          <w:sz w:val="22"/>
          <w:szCs w:val="22"/>
          <w:lang w:val="fr-CH"/>
        </w:rPr>
      </w:pPr>
      <w:r w:rsidRPr="00382512">
        <w:rPr>
          <w:color w:val="auto"/>
          <w:sz w:val="22"/>
          <w:szCs w:val="22"/>
          <w:lang w:val="fr-CH"/>
        </w:rPr>
        <w:t>Service de soins intensifs dans l’hôpital avec propre responsable, spécialiste en médecine intensive</w:t>
      </w:r>
    </w:p>
    <w:p w14:paraId="192BD28E" w14:textId="77777777" w:rsidR="00382512" w:rsidRPr="00382512" w:rsidRDefault="00382512" w:rsidP="00382512">
      <w:pPr>
        <w:tabs>
          <w:tab w:val="left" w:pos="709"/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hAnsi="Arial" w:cs="Arial"/>
          <w:lang w:val="fr-FR"/>
        </w:rPr>
      </w:pPr>
      <w:r w:rsidRPr="00382512">
        <w:rPr>
          <w:rFonts w:ascii="Arial" w:hAnsi="Arial" w:cs="Arial"/>
          <w:lang w:val="de-CH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de-CH"/>
        </w:rPr>
      </w:r>
      <w:r w:rsidR="00BC2736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  <w:lang w:val="fr-FR"/>
        </w:rPr>
        <w:t xml:space="preserve"> oui</w:t>
      </w:r>
      <w:r w:rsidRPr="00382512">
        <w:rPr>
          <w:rFonts w:ascii="Arial" w:hAnsi="Arial" w:cs="Arial"/>
          <w:lang w:val="fr-FR"/>
        </w:rPr>
        <w:tab/>
      </w:r>
      <w:r w:rsidRPr="00382512">
        <w:rPr>
          <w:rFonts w:ascii="Arial" w:hAnsi="Arial" w:cs="Arial"/>
          <w:lang w:val="de-CH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de-CH"/>
        </w:rPr>
      </w:r>
      <w:r w:rsidR="00BC2736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  <w:lang w:val="fr-FR"/>
        </w:rPr>
        <w:t xml:space="preserve"> non</w:t>
      </w:r>
    </w:p>
    <w:p w14:paraId="413949C8" w14:textId="77777777" w:rsidR="00382512" w:rsidRPr="00382512" w:rsidRDefault="00382512" w:rsidP="00382512">
      <w:pPr>
        <w:tabs>
          <w:tab w:val="left" w:pos="709"/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hAnsi="Arial" w:cs="Arial"/>
          <w:lang w:val="fr-FR"/>
        </w:rPr>
      </w:pPr>
    </w:p>
    <w:p w14:paraId="4DD06056" w14:textId="77777777" w:rsidR="00382512" w:rsidRPr="00382512" w:rsidRDefault="00382512" w:rsidP="00382512">
      <w:pPr>
        <w:tabs>
          <w:tab w:val="left" w:pos="709"/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hAnsi="Arial" w:cs="Arial"/>
          <w:lang w:val="fr-FR"/>
        </w:rPr>
      </w:pPr>
      <w:r w:rsidRPr="00382512">
        <w:rPr>
          <w:rFonts w:ascii="Arial" w:hAnsi="Arial" w:cs="Arial"/>
          <w:lang w:val="fr-FR"/>
        </w:rPr>
        <w:t>Service de soins intensifs interdisciplinaire</w:t>
      </w:r>
    </w:p>
    <w:p w14:paraId="4E0CA58C" w14:textId="77777777" w:rsidR="00382512" w:rsidRPr="00382512" w:rsidRDefault="00382512" w:rsidP="00382512">
      <w:pPr>
        <w:tabs>
          <w:tab w:val="left" w:pos="709"/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hAnsi="Arial" w:cs="Arial"/>
          <w:lang w:val="fr-FR"/>
        </w:rPr>
      </w:pPr>
      <w:r w:rsidRPr="00382512">
        <w:rPr>
          <w:rFonts w:ascii="Arial" w:hAnsi="Arial" w:cs="Arial"/>
          <w:lang w:val="de-CH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64"/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de-CH"/>
        </w:rPr>
      </w:r>
      <w:r w:rsidR="00BC2736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lang w:val="de-CH"/>
        </w:rPr>
        <w:fldChar w:fldCharType="end"/>
      </w:r>
      <w:bookmarkEnd w:id="41"/>
      <w:r w:rsidRPr="00382512">
        <w:rPr>
          <w:rFonts w:ascii="Arial" w:hAnsi="Arial" w:cs="Arial"/>
          <w:lang w:val="fr-FR"/>
        </w:rPr>
        <w:t xml:space="preserve"> oui</w:t>
      </w:r>
      <w:r w:rsidRPr="00382512">
        <w:rPr>
          <w:rFonts w:ascii="Arial" w:hAnsi="Arial" w:cs="Arial"/>
          <w:lang w:val="fr-FR"/>
        </w:rPr>
        <w:tab/>
      </w:r>
      <w:r w:rsidRPr="00382512">
        <w:rPr>
          <w:rFonts w:ascii="Arial" w:hAnsi="Arial" w:cs="Arial"/>
          <w:lang w:val="de-CH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65"/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de-CH"/>
        </w:rPr>
      </w:r>
      <w:r w:rsidR="00BC2736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lang w:val="de-CH"/>
        </w:rPr>
        <w:fldChar w:fldCharType="end"/>
      </w:r>
      <w:bookmarkEnd w:id="42"/>
      <w:r w:rsidRPr="00382512">
        <w:rPr>
          <w:rFonts w:ascii="Arial" w:hAnsi="Arial" w:cs="Arial"/>
          <w:lang w:val="fr-FR"/>
        </w:rPr>
        <w:t xml:space="preserve"> non</w:t>
      </w:r>
    </w:p>
    <w:p w14:paraId="5637D1B0" w14:textId="77777777" w:rsidR="00382512" w:rsidRPr="00382512" w:rsidRDefault="00382512" w:rsidP="00382512">
      <w:pPr>
        <w:tabs>
          <w:tab w:val="left" w:pos="709"/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hAnsi="Arial" w:cs="Arial"/>
          <w:lang w:val="fr-FR"/>
        </w:rPr>
      </w:pPr>
    </w:p>
    <w:p w14:paraId="36742102" w14:textId="77777777" w:rsidR="00382512" w:rsidRPr="00382512" w:rsidRDefault="00382512" w:rsidP="00382512">
      <w:pPr>
        <w:pStyle w:val="Default"/>
        <w:tabs>
          <w:tab w:val="left" w:pos="8080"/>
          <w:tab w:val="left" w:pos="8789"/>
        </w:tabs>
        <w:rPr>
          <w:color w:val="auto"/>
          <w:sz w:val="22"/>
          <w:szCs w:val="22"/>
          <w:lang w:val="fr-FR"/>
        </w:rPr>
      </w:pPr>
      <w:r w:rsidRPr="00382512">
        <w:rPr>
          <w:color w:val="auto"/>
          <w:sz w:val="22"/>
          <w:szCs w:val="22"/>
          <w:lang w:val="fr-FR"/>
        </w:rPr>
        <w:t xml:space="preserve">Nombre de spécialités avec une partie obligatoire de la formation postgraduée en médecine interne générale inscrite dans le programme de formation de la spécialité concernée représentées dans l’hôpital (postes à min. 80 % ; en cas de partage de poste, </w:t>
      </w:r>
      <w:proofErr w:type="spellStart"/>
      <w:r w:rsidRPr="00382512">
        <w:rPr>
          <w:color w:val="auto"/>
          <w:sz w:val="22"/>
          <w:szCs w:val="22"/>
          <w:lang w:val="fr-FR"/>
        </w:rPr>
        <w:t>la</w:t>
      </w:r>
      <w:proofErr w:type="spellEnd"/>
      <w:r w:rsidRPr="00382512">
        <w:rPr>
          <w:color w:val="auto"/>
          <w:sz w:val="22"/>
          <w:szCs w:val="22"/>
          <w:lang w:val="fr-FR"/>
        </w:rPr>
        <w:t xml:space="preserve"> ou le responsable </w:t>
      </w:r>
      <w:proofErr w:type="spellStart"/>
      <w:r w:rsidRPr="00382512">
        <w:rPr>
          <w:color w:val="auto"/>
          <w:sz w:val="22"/>
          <w:szCs w:val="22"/>
          <w:lang w:val="fr-FR"/>
        </w:rPr>
        <w:t>principal-e</w:t>
      </w:r>
      <w:proofErr w:type="spellEnd"/>
      <w:r w:rsidRPr="00382512">
        <w:rPr>
          <w:color w:val="auto"/>
          <w:sz w:val="22"/>
          <w:szCs w:val="22"/>
          <w:lang w:val="fr-FR"/>
        </w:rPr>
        <w:t xml:space="preserve"> doit occuper un poste à min. 50 %). La personne responsable de l’établissement de formation postgraduée n’en fait pas partie, même si elle est porteuse d’un 2</w:t>
      </w:r>
      <w:r w:rsidRPr="00382512">
        <w:rPr>
          <w:color w:val="auto"/>
          <w:sz w:val="22"/>
          <w:szCs w:val="22"/>
          <w:vertAlign w:val="superscript"/>
          <w:lang w:val="fr-FR"/>
        </w:rPr>
        <w:t>e</w:t>
      </w:r>
      <w:r w:rsidRPr="00382512">
        <w:rPr>
          <w:color w:val="auto"/>
          <w:sz w:val="22"/>
          <w:szCs w:val="22"/>
          <w:lang w:val="fr-FR"/>
        </w:rPr>
        <w:t> titre de spécialiste.</w:t>
      </w:r>
    </w:p>
    <w:p w14:paraId="20231BED" w14:textId="77777777" w:rsidR="00382512" w:rsidRPr="00382512" w:rsidRDefault="00382512" w:rsidP="00382512">
      <w:pPr>
        <w:pStyle w:val="Default"/>
        <w:tabs>
          <w:tab w:val="left" w:pos="8080"/>
          <w:tab w:val="left" w:pos="8789"/>
        </w:tabs>
        <w:rPr>
          <w:color w:val="auto"/>
          <w:sz w:val="22"/>
          <w:szCs w:val="22"/>
          <w:lang w:val="fr-FR"/>
        </w:rPr>
      </w:pPr>
    </w:p>
    <w:p w14:paraId="7DF31089" w14:textId="77777777" w:rsidR="00382512" w:rsidRPr="00382512" w:rsidRDefault="00382512" w:rsidP="00382512">
      <w:pPr>
        <w:tabs>
          <w:tab w:val="left" w:pos="709"/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hAnsi="Arial" w:cs="Arial"/>
        </w:rPr>
      </w:pPr>
      <w:r w:rsidRPr="00382512">
        <w:rPr>
          <w:rFonts w:ascii="Arial" w:hAnsi="Arial" w:cs="Arial"/>
          <w:lang w:val="fr-FR"/>
        </w:rPr>
        <w:t xml:space="preserve">Pour la catégorie B, deux spécialistes exerçant à plein temps (min. 80 %) dans l’hôpital suffisent (en cas de partage de poste, </w:t>
      </w:r>
      <w:proofErr w:type="spellStart"/>
      <w:r w:rsidRPr="00382512">
        <w:rPr>
          <w:rFonts w:ascii="Arial" w:hAnsi="Arial" w:cs="Arial"/>
          <w:lang w:val="fr-FR"/>
        </w:rPr>
        <w:t>la</w:t>
      </w:r>
      <w:proofErr w:type="spellEnd"/>
      <w:r w:rsidRPr="00382512">
        <w:rPr>
          <w:rFonts w:ascii="Arial" w:hAnsi="Arial" w:cs="Arial"/>
          <w:lang w:val="fr-FR"/>
        </w:rPr>
        <w:t xml:space="preserve"> ou le responsable </w:t>
      </w:r>
      <w:proofErr w:type="spellStart"/>
      <w:r w:rsidRPr="00382512">
        <w:rPr>
          <w:rFonts w:ascii="Arial" w:hAnsi="Arial" w:cs="Arial"/>
          <w:lang w:val="fr-FR"/>
        </w:rPr>
        <w:t>principal-e</w:t>
      </w:r>
      <w:proofErr w:type="spellEnd"/>
      <w:r w:rsidRPr="00382512">
        <w:rPr>
          <w:rFonts w:ascii="Arial" w:hAnsi="Arial" w:cs="Arial"/>
          <w:lang w:val="fr-FR"/>
        </w:rPr>
        <w:t xml:space="preserve"> doit occuper un poste à min. 50 %). </w:t>
      </w:r>
      <w:r w:rsidRPr="00382512">
        <w:rPr>
          <w:rFonts w:ascii="Arial" w:hAnsi="Arial" w:cs="Arial"/>
        </w:rPr>
        <w:t>Dans ce cas, l’hôpital doit compter deux autres spécialistes à min. 20 % qui participent activement à la formation postgraduée.</w:t>
      </w:r>
    </w:p>
    <w:p w14:paraId="70CE55DF" w14:textId="77777777" w:rsidR="00382512" w:rsidRPr="00382512" w:rsidRDefault="00382512" w:rsidP="00382512">
      <w:pPr>
        <w:tabs>
          <w:tab w:val="left" w:pos="709"/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hAnsi="Arial" w:cs="Arial"/>
          <w:lang w:val="de-CH"/>
        </w:rPr>
      </w:pPr>
      <w:r w:rsidRPr="00382512">
        <w:rPr>
          <w:rFonts w:ascii="Arial" w:hAnsi="Arial" w:cs="Arial"/>
          <w:lang w:val="de-CH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382512">
        <w:rPr>
          <w:rFonts w:ascii="Arial" w:hAnsi="Arial" w:cs="Arial"/>
          <w:lang w:val="fr-FR"/>
        </w:rPr>
        <w:instrText xml:space="preserve"> FORMTEXT </w:instrText>
      </w:r>
      <w:r w:rsidRPr="00382512">
        <w:rPr>
          <w:rFonts w:ascii="Arial" w:hAnsi="Arial" w:cs="Arial"/>
          <w:lang w:val="de-CH"/>
        </w:rPr>
      </w:r>
      <w:r w:rsidRPr="00382512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lang w:val="de-CH"/>
        </w:rPr>
        <w:fldChar w:fldCharType="end"/>
      </w:r>
    </w:p>
    <w:p w14:paraId="36C140D3" w14:textId="77777777" w:rsidR="00382512" w:rsidRPr="00382512" w:rsidRDefault="00382512" w:rsidP="00382512">
      <w:pPr>
        <w:tabs>
          <w:tab w:val="left" w:pos="709"/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hAnsi="Arial" w:cs="Arial"/>
          <w:lang w:val="fr-FR"/>
        </w:rPr>
      </w:pPr>
    </w:p>
    <w:p w14:paraId="2EE0BF63" w14:textId="77777777" w:rsidR="00382512" w:rsidRPr="00382512" w:rsidRDefault="00382512" w:rsidP="00382512">
      <w:pPr>
        <w:pStyle w:val="Default"/>
        <w:tabs>
          <w:tab w:val="left" w:pos="8080"/>
          <w:tab w:val="left" w:pos="8789"/>
        </w:tabs>
        <w:rPr>
          <w:color w:val="auto"/>
          <w:sz w:val="22"/>
          <w:szCs w:val="22"/>
          <w:lang w:val="fr-CH"/>
        </w:rPr>
      </w:pPr>
      <w:r w:rsidRPr="00382512">
        <w:rPr>
          <w:color w:val="auto"/>
          <w:sz w:val="22"/>
          <w:szCs w:val="22"/>
          <w:lang w:val="fr-CH"/>
        </w:rPr>
        <w:t>Service de consultation de psychiatrie institutionnalisé</w:t>
      </w:r>
    </w:p>
    <w:p w14:paraId="7F1AFF8B" w14:textId="517431DD" w:rsidR="00382512" w:rsidRDefault="00382512" w:rsidP="00382512">
      <w:pPr>
        <w:tabs>
          <w:tab w:val="left" w:pos="709"/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hAnsi="Arial" w:cs="Arial"/>
          <w:lang w:val="fr-FR"/>
        </w:rPr>
      </w:pPr>
      <w:r w:rsidRPr="00382512">
        <w:rPr>
          <w:rFonts w:ascii="Arial" w:hAnsi="Arial" w:cs="Arial"/>
          <w:lang w:val="de-CH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de-CH"/>
        </w:rPr>
      </w:r>
      <w:r w:rsidR="00BC2736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  <w:lang w:val="fr-FR"/>
        </w:rPr>
        <w:t xml:space="preserve"> oui</w:t>
      </w:r>
      <w:r w:rsidRPr="00382512">
        <w:rPr>
          <w:rFonts w:ascii="Arial" w:hAnsi="Arial" w:cs="Arial"/>
          <w:lang w:val="fr-FR"/>
        </w:rPr>
        <w:tab/>
      </w:r>
      <w:r w:rsidRPr="00382512">
        <w:rPr>
          <w:rFonts w:ascii="Arial" w:hAnsi="Arial" w:cs="Arial"/>
          <w:lang w:val="de-CH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de-CH"/>
        </w:rPr>
      </w:r>
      <w:r w:rsidR="00BC2736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  <w:lang w:val="fr-FR"/>
        </w:rPr>
        <w:t xml:space="preserve"> non</w:t>
      </w:r>
    </w:p>
    <w:p w14:paraId="71A9C439" w14:textId="77777777" w:rsidR="00382512" w:rsidRPr="00382512" w:rsidRDefault="00382512" w:rsidP="00382512">
      <w:pPr>
        <w:tabs>
          <w:tab w:val="left" w:pos="709"/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hAnsi="Arial" w:cs="Arial"/>
          <w:lang w:val="fr-FR"/>
        </w:rPr>
      </w:pPr>
    </w:p>
    <w:p w14:paraId="49CA7BBF" w14:textId="77777777" w:rsidR="00382512" w:rsidRPr="00382512" w:rsidRDefault="00382512" w:rsidP="00382512">
      <w:pPr>
        <w:pStyle w:val="Default"/>
        <w:tabs>
          <w:tab w:val="left" w:pos="8080"/>
          <w:tab w:val="left" w:pos="8789"/>
        </w:tabs>
        <w:rPr>
          <w:color w:val="auto"/>
          <w:sz w:val="22"/>
          <w:szCs w:val="22"/>
          <w:lang w:val="fr-CH"/>
        </w:rPr>
      </w:pPr>
    </w:p>
    <w:p w14:paraId="77FA18CA" w14:textId="77777777" w:rsidR="00382512" w:rsidRPr="00382512" w:rsidRDefault="00382512" w:rsidP="00382512">
      <w:pPr>
        <w:pStyle w:val="Default"/>
        <w:tabs>
          <w:tab w:val="left" w:pos="851"/>
          <w:tab w:val="left" w:pos="8080"/>
          <w:tab w:val="left" w:pos="8789"/>
        </w:tabs>
        <w:rPr>
          <w:color w:val="auto"/>
          <w:sz w:val="22"/>
          <w:szCs w:val="22"/>
          <w:lang w:val="fr-CH"/>
        </w:rPr>
      </w:pPr>
      <w:r w:rsidRPr="00382512">
        <w:rPr>
          <w:color w:val="auto"/>
          <w:sz w:val="22"/>
          <w:szCs w:val="22"/>
          <w:lang w:val="fr-CH"/>
        </w:rPr>
        <w:lastRenderedPageBreak/>
        <w:t xml:space="preserve">Radiodiagnostic avec colloque par </w:t>
      </w:r>
      <w:proofErr w:type="spellStart"/>
      <w:r w:rsidRPr="00382512">
        <w:rPr>
          <w:color w:val="auto"/>
          <w:sz w:val="22"/>
          <w:szCs w:val="22"/>
          <w:lang w:val="fr-CH"/>
        </w:rPr>
        <w:t>la</w:t>
      </w:r>
      <w:proofErr w:type="spellEnd"/>
      <w:r w:rsidRPr="00382512">
        <w:rPr>
          <w:color w:val="auto"/>
          <w:sz w:val="22"/>
          <w:szCs w:val="22"/>
          <w:lang w:val="fr-CH"/>
        </w:rPr>
        <w:t xml:space="preserve"> ou le spécialiste en radiologie au moins 4 fois par semaine </w:t>
      </w:r>
    </w:p>
    <w:p w14:paraId="5095E562" w14:textId="77777777" w:rsidR="00382512" w:rsidRPr="00382512" w:rsidRDefault="00382512" w:rsidP="00382512">
      <w:pPr>
        <w:tabs>
          <w:tab w:val="left" w:pos="851"/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left="180" w:hanging="180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2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123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43"/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124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44"/>
      <w:r w:rsidRPr="00382512">
        <w:rPr>
          <w:rFonts w:ascii="Arial" w:hAnsi="Arial" w:cs="Arial"/>
        </w:rPr>
        <w:t xml:space="preserve"> non</w:t>
      </w:r>
    </w:p>
    <w:p w14:paraId="218DBEF0" w14:textId="77777777" w:rsidR="00382512" w:rsidRPr="00382512" w:rsidRDefault="00382512" w:rsidP="00382512">
      <w:pPr>
        <w:tabs>
          <w:tab w:val="left" w:pos="851"/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left="180" w:hanging="180"/>
        <w:rPr>
          <w:rFonts w:ascii="Arial" w:hAnsi="Arial" w:cs="Arial"/>
        </w:rPr>
      </w:pPr>
    </w:p>
    <w:p w14:paraId="55E2CAF6" w14:textId="77777777" w:rsidR="00382512" w:rsidRPr="00382512" w:rsidRDefault="00382512" w:rsidP="00382512">
      <w:pPr>
        <w:pStyle w:val="Default"/>
        <w:tabs>
          <w:tab w:val="left" w:pos="8080"/>
          <w:tab w:val="left" w:pos="8789"/>
        </w:tabs>
        <w:rPr>
          <w:color w:val="auto"/>
          <w:sz w:val="22"/>
          <w:szCs w:val="22"/>
          <w:lang w:val="fr-CH"/>
        </w:rPr>
      </w:pPr>
      <w:r w:rsidRPr="00382512">
        <w:rPr>
          <w:color w:val="auto"/>
          <w:sz w:val="22"/>
          <w:szCs w:val="22"/>
          <w:lang w:val="fr-CH"/>
        </w:rPr>
        <w:t>À la place de travail ou à proximité directe se trouve un ordinateur avec une connexion internet performante.</w:t>
      </w:r>
    </w:p>
    <w:p w14:paraId="78912E08" w14:textId="77777777" w:rsidR="00382512" w:rsidRPr="00382512" w:rsidRDefault="00382512" w:rsidP="00382512">
      <w:pPr>
        <w:tabs>
          <w:tab w:val="left" w:pos="851"/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left="180" w:hanging="180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749FF3F8" w14:textId="77777777" w:rsidR="00382512" w:rsidRPr="00382512" w:rsidRDefault="00382512" w:rsidP="00382512">
      <w:pPr>
        <w:tabs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left="181" w:hanging="181"/>
        <w:rPr>
          <w:rFonts w:ascii="Arial" w:hAnsi="Arial" w:cs="Arial"/>
        </w:rPr>
      </w:pPr>
    </w:p>
    <w:p w14:paraId="375F7618" w14:textId="77777777" w:rsidR="00382512" w:rsidRPr="00382512" w:rsidRDefault="00382512" w:rsidP="00382512">
      <w:pPr>
        <w:pStyle w:val="Default"/>
        <w:rPr>
          <w:color w:val="auto"/>
          <w:sz w:val="22"/>
          <w:szCs w:val="22"/>
          <w:lang w:val="fr-CH"/>
        </w:rPr>
      </w:pPr>
      <w:proofErr w:type="spellStart"/>
      <w:r w:rsidRPr="00382512">
        <w:rPr>
          <w:color w:val="auto"/>
          <w:sz w:val="22"/>
          <w:szCs w:val="22"/>
          <w:lang w:val="fr-CH"/>
        </w:rPr>
        <w:t>La</w:t>
      </w:r>
      <w:proofErr w:type="spellEnd"/>
      <w:r w:rsidRPr="00382512">
        <w:rPr>
          <w:color w:val="auto"/>
          <w:sz w:val="22"/>
          <w:szCs w:val="22"/>
          <w:lang w:val="fr-CH"/>
        </w:rPr>
        <w:t xml:space="preserve"> ou le médecin responsable de l’établissement de formation postgraduée reconnu (p. ex. médecin-chef-</w:t>
      </w:r>
      <w:proofErr w:type="spellStart"/>
      <w:r w:rsidRPr="00382512">
        <w:rPr>
          <w:color w:val="auto"/>
          <w:sz w:val="22"/>
          <w:szCs w:val="22"/>
          <w:lang w:val="fr-CH"/>
        </w:rPr>
        <w:t>fe</w:t>
      </w:r>
      <w:proofErr w:type="spellEnd"/>
      <w:r w:rsidRPr="00382512">
        <w:rPr>
          <w:color w:val="auto"/>
          <w:sz w:val="22"/>
          <w:szCs w:val="22"/>
          <w:lang w:val="fr-CH"/>
        </w:rPr>
        <w:t xml:space="preserve">) est aussi responsable de la formation postgraduée et a obtenu le titre de spécialiste en médecine interne générale. </w:t>
      </w:r>
    </w:p>
    <w:p w14:paraId="64423A14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5BBAF66B" w14:textId="77777777" w:rsidR="00382512" w:rsidRPr="00382512" w:rsidRDefault="00382512" w:rsidP="00382512">
      <w:pPr>
        <w:tabs>
          <w:tab w:val="left" w:pos="6521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</w:p>
    <w:p w14:paraId="2E8C48F4" w14:textId="77777777" w:rsidR="00382512" w:rsidRPr="00382512" w:rsidRDefault="00382512" w:rsidP="00382512">
      <w:pPr>
        <w:pStyle w:val="Default"/>
        <w:rPr>
          <w:color w:val="auto"/>
          <w:sz w:val="22"/>
          <w:szCs w:val="22"/>
          <w:lang w:val="fr-CH"/>
        </w:rPr>
      </w:pPr>
      <w:r w:rsidRPr="00382512">
        <w:rPr>
          <w:color w:val="auto"/>
          <w:sz w:val="22"/>
          <w:szCs w:val="22"/>
          <w:lang w:val="fr-CH"/>
        </w:rPr>
        <w:t>Responsable de l’établissement de formation postgraduée avec titre de spécialiste en médecine interne générale, exerçant à plein temps (min. 80 %) dans l’institution en tant qu’interniste généraliste</w:t>
      </w:r>
    </w:p>
    <w:p w14:paraId="56D78990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left="180" w:right="-70" w:hanging="180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25C539BF" w14:textId="77777777" w:rsidR="00382512" w:rsidRPr="00382512" w:rsidRDefault="00382512" w:rsidP="00382512">
      <w:pPr>
        <w:tabs>
          <w:tab w:val="left" w:pos="6521"/>
          <w:tab w:val="left" w:pos="8080"/>
          <w:tab w:val="left" w:pos="8647"/>
          <w:tab w:val="left" w:pos="8789"/>
        </w:tabs>
        <w:spacing w:after="0"/>
        <w:ind w:right="-70"/>
        <w:rPr>
          <w:rFonts w:ascii="Arial" w:hAnsi="Arial" w:cs="Arial"/>
        </w:rPr>
      </w:pPr>
    </w:p>
    <w:p w14:paraId="1A452576" w14:textId="77777777" w:rsidR="00382512" w:rsidRPr="00382512" w:rsidRDefault="00382512" w:rsidP="00382512">
      <w:pPr>
        <w:pStyle w:val="Default"/>
        <w:rPr>
          <w:color w:val="auto"/>
          <w:sz w:val="22"/>
          <w:szCs w:val="22"/>
          <w:lang w:val="fr-CH"/>
        </w:rPr>
      </w:pPr>
      <w:r w:rsidRPr="00382512">
        <w:rPr>
          <w:color w:val="auto"/>
          <w:sz w:val="22"/>
          <w:szCs w:val="22"/>
          <w:lang w:val="fr-CH"/>
        </w:rPr>
        <w:t xml:space="preserve">Responsable </w:t>
      </w:r>
      <w:proofErr w:type="spellStart"/>
      <w:r w:rsidRPr="00382512">
        <w:rPr>
          <w:color w:val="auto"/>
          <w:sz w:val="22"/>
          <w:szCs w:val="22"/>
          <w:lang w:val="fr-CH"/>
        </w:rPr>
        <w:t>principal-e</w:t>
      </w:r>
      <w:proofErr w:type="spellEnd"/>
      <w:r w:rsidRPr="00382512">
        <w:rPr>
          <w:color w:val="auto"/>
          <w:sz w:val="22"/>
          <w:szCs w:val="22"/>
          <w:lang w:val="fr-CH"/>
        </w:rPr>
        <w:t xml:space="preserve"> de l’établissement de formation postgraduée avec titre de </w:t>
      </w:r>
      <w:proofErr w:type="spellStart"/>
      <w:r w:rsidRPr="00382512">
        <w:rPr>
          <w:color w:val="auto"/>
          <w:sz w:val="22"/>
          <w:szCs w:val="22"/>
          <w:lang w:val="fr-CH"/>
        </w:rPr>
        <w:t>professeur-e</w:t>
      </w:r>
      <w:proofErr w:type="spellEnd"/>
      <w:r w:rsidRPr="00382512">
        <w:rPr>
          <w:color w:val="auto"/>
          <w:sz w:val="22"/>
          <w:szCs w:val="22"/>
          <w:lang w:val="fr-CH"/>
        </w:rPr>
        <w:t xml:space="preserve"> décerné par une faculté de médecine ou habilitation / titre académique de privat-docent </w:t>
      </w:r>
    </w:p>
    <w:p w14:paraId="69BAE7DF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425E4535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</w:p>
    <w:p w14:paraId="3591CB03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640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t>Présence permanente d’</w:t>
      </w:r>
      <w:proofErr w:type="spellStart"/>
      <w:r w:rsidRPr="00382512">
        <w:rPr>
          <w:rFonts w:ascii="Arial" w:hAnsi="Arial" w:cs="Arial"/>
        </w:rPr>
        <w:t>un-e</w:t>
      </w:r>
      <w:proofErr w:type="spellEnd"/>
      <w:r w:rsidRPr="00382512">
        <w:rPr>
          <w:rFonts w:ascii="Arial" w:hAnsi="Arial" w:cs="Arial"/>
        </w:rPr>
        <w:t xml:space="preserve"> spécialiste en médecine interne générale ?</w:t>
      </w:r>
    </w:p>
    <w:p w14:paraId="3525F3E1" w14:textId="77777777" w:rsidR="00382512" w:rsidRPr="00382512" w:rsidRDefault="00382512" w:rsidP="00382512">
      <w:pPr>
        <w:tabs>
          <w:tab w:val="left" w:pos="851"/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left="180" w:hanging="180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0C09C4A6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</w:p>
    <w:p w14:paraId="6DC9D9D6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t>Nombre de médecins adjoint-e-s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  <w:lang w:val="de-CH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382512">
        <w:rPr>
          <w:rFonts w:ascii="Arial" w:hAnsi="Arial" w:cs="Arial"/>
        </w:rPr>
        <w:instrText xml:space="preserve"> FORMTEXT </w:instrText>
      </w:r>
      <w:r w:rsidRPr="00382512">
        <w:rPr>
          <w:rFonts w:ascii="Arial" w:hAnsi="Arial" w:cs="Arial"/>
          <w:lang w:val="de-CH"/>
        </w:rPr>
      </w:r>
      <w:r w:rsidRPr="00382512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lang w:val="de-CH"/>
        </w:rPr>
        <w:fldChar w:fldCharType="end"/>
      </w:r>
    </w:p>
    <w:p w14:paraId="73B6D628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t>Taux d’occupation total des médecins adjoint-e-s (% de postes)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  <w:lang w:val="de-CH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382512">
        <w:rPr>
          <w:rFonts w:ascii="Arial" w:hAnsi="Arial" w:cs="Arial"/>
        </w:rPr>
        <w:instrText xml:space="preserve"> FORMTEXT </w:instrText>
      </w:r>
      <w:r w:rsidRPr="00382512">
        <w:rPr>
          <w:rFonts w:ascii="Arial" w:hAnsi="Arial" w:cs="Arial"/>
          <w:lang w:val="de-CH"/>
        </w:rPr>
      </w:r>
      <w:r w:rsidRPr="00382512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</w:rPr>
        <w:t> %</w:t>
      </w:r>
    </w:p>
    <w:p w14:paraId="4842C0A1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</w:p>
    <w:p w14:paraId="43E4C352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t>Nombre de chef-</w:t>
      </w:r>
      <w:proofErr w:type="spellStart"/>
      <w:r w:rsidRPr="00382512">
        <w:rPr>
          <w:rFonts w:ascii="Arial" w:hAnsi="Arial" w:cs="Arial"/>
        </w:rPr>
        <w:t>fe</w:t>
      </w:r>
      <w:proofErr w:type="spellEnd"/>
      <w:r w:rsidRPr="00382512">
        <w:rPr>
          <w:rFonts w:ascii="Arial" w:hAnsi="Arial" w:cs="Arial"/>
        </w:rPr>
        <w:t>-s de clinique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  <w:lang w:val="de-CH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382512">
        <w:rPr>
          <w:rFonts w:ascii="Arial" w:hAnsi="Arial" w:cs="Arial"/>
        </w:rPr>
        <w:instrText xml:space="preserve"> FORMTEXT </w:instrText>
      </w:r>
      <w:r w:rsidRPr="00382512">
        <w:rPr>
          <w:rFonts w:ascii="Arial" w:hAnsi="Arial" w:cs="Arial"/>
          <w:lang w:val="de-CH"/>
        </w:rPr>
      </w:r>
      <w:r w:rsidRPr="00382512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lang w:val="de-CH"/>
        </w:rPr>
        <w:fldChar w:fldCharType="end"/>
      </w:r>
    </w:p>
    <w:p w14:paraId="3A25EAAB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t>Taux d’occupation total des chef-</w:t>
      </w:r>
      <w:proofErr w:type="spellStart"/>
      <w:r w:rsidRPr="00382512">
        <w:rPr>
          <w:rFonts w:ascii="Arial" w:hAnsi="Arial" w:cs="Arial"/>
        </w:rPr>
        <w:t>fe</w:t>
      </w:r>
      <w:proofErr w:type="spellEnd"/>
      <w:r w:rsidRPr="00382512">
        <w:rPr>
          <w:rFonts w:ascii="Arial" w:hAnsi="Arial" w:cs="Arial"/>
        </w:rPr>
        <w:t>-s de clinique (% de postes)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  <w:lang w:val="de-CH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382512">
        <w:rPr>
          <w:rFonts w:ascii="Arial" w:hAnsi="Arial" w:cs="Arial"/>
        </w:rPr>
        <w:instrText xml:space="preserve"> FORMTEXT </w:instrText>
      </w:r>
      <w:r w:rsidRPr="00382512">
        <w:rPr>
          <w:rFonts w:ascii="Arial" w:hAnsi="Arial" w:cs="Arial"/>
          <w:lang w:val="de-CH"/>
        </w:rPr>
      </w:r>
      <w:r w:rsidRPr="00382512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</w:rPr>
        <w:t> %</w:t>
      </w:r>
    </w:p>
    <w:p w14:paraId="5BA87FB5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</w:p>
    <w:p w14:paraId="6A381792" w14:textId="77777777" w:rsidR="00382512" w:rsidRPr="00382512" w:rsidRDefault="00382512" w:rsidP="00382512">
      <w:pPr>
        <w:pStyle w:val="Default"/>
        <w:tabs>
          <w:tab w:val="left" w:pos="8080"/>
          <w:tab w:val="left" w:pos="8789"/>
        </w:tabs>
        <w:rPr>
          <w:color w:val="auto"/>
          <w:sz w:val="22"/>
          <w:szCs w:val="22"/>
          <w:lang w:val="fr-CH"/>
        </w:rPr>
      </w:pPr>
      <w:r w:rsidRPr="00382512">
        <w:rPr>
          <w:color w:val="auto"/>
          <w:sz w:val="22"/>
          <w:szCs w:val="22"/>
          <w:lang w:val="fr-CH"/>
        </w:rPr>
        <w:t>Nombre de postes de formation postgraduée (médecins-assistant-e-s), % de postes</w:t>
      </w:r>
    </w:p>
    <w:p w14:paraId="04ED2D8F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  <w:lang w:val="de-CH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382512">
        <w:rPr>
          <w:rFonts w:ascii="Arial" w:hAnsi="Arial" w:cs="Arial"/>
        </w:rPr>
        <w:instrText xml:space="preserve"> FORMTEXT </w:instrText>
      </w:r>
      <w:r w:rsidRPr="00382512">
        <w:rPr>
          <w:rFonts w:ascii="Arial" w:hAnsi="Arial" w:cs="Arial"/>
          <w:lang w:val="de-CH"/>
        </w:rPr>
      </w:r>
      <w:r w:rsidRPr="00382512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</w:rPr>
        <w:t> %</w:t>
      </w:r>
    </w:p>
    <w:p w14:paraId="19F9818C" w14:textId="77777777" w:rsidR="00382512" w:rsidRPr="00382512" w:rsidRDefault="00382512" w:rsidP="00382512">
      <w:pPr>
        <w:tabs>
          <w:tab w:val="left" w:pos="3960"/>
          <w:tab w:val="left" w:pos="8080"/>
          <w:tab w:val="left" w:pos="8640"/>
          <w:tab w:val="left" w:pos="8789"/>
        </w:tabs>
        <w:spacing w:after="0"/>
        <w:ind w:left="181" w:right="-495" w:hanging="181"/>
        <w:rPr>
          <w:rFonts w:ascii="Arial" w:hAnsi="Arial" w:cs="Arial"/>
        </w:rPr>
      </w:pPr>
    </w:p>
    <w:p w14:paraId="13EB8CFD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t>Enseignement de la plupart des exigences du catalogue des objectifs de formation en médecine interne générale (conformément au chiffre 3 du programme de formation)</w:t>
      </w:r>
    </w:p>
    <w:p w14:paraId="4E8C7111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7CDA8AFD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</w:p>
    <w:p w14:paraId="671308BD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t>Enseignement d’une partie des exigences du catalogue des objectifs de formation (cliniques gériatriques, d’altitude et de rééducation ainsi que services / cliniques de médecine interne avec un champ d’action limité)</w:t>
      </w:r>
    </w:p>
    <w:p w14:paraId="60432C2D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0C029B4F" w14:textId="77777777" w:rsidR="00382512" w:rsidRPr="00382512" w:rsidRDefault="00382512" w:rsidP="00382512">
      <w:pPr>
        <w:tabs>
          <w:tab w:val="left" w:pos="851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</w:p>
    <w:p w14:paraId="5B0CDAD2" w14:textId="77777777" w:rsidR="00382512" w:rsidRPr="00382512" w:rsidRDefault="00382512" w:rsidP="00382512">
      <w:pPr>
        <w:tabs>
          <w:tab w:val="left" w:pos="851"/>
          <w:tab w:val="left" w:pos="8080"/>
          <w:tab w:val="left" w:pos="8789"/>
        </w:tabs>
        <w:spacing w:after="0"/>
        <w:ind w:right="-211"/>
        <w:rPr>
          <w:rFonts w:ascii="Arial" w:hAnsi="Arial" w:cs="Arial"/>
          <w:lang w:val="fr-FR"/>
        </w:rPr>
      </w:pPr>
      <w:r w:rsidRPr="00382512">
        <w:rPr>
          <w:rFonts w:ascii="Arial" w:hAnsi="Arial" w:cs="Arial"/>
          <w:lang w:val="fr-FR"/>
        </w:rPr>
        <w:t>Activité sous surveillance au laboratoire cardio-vasculaire (ergométrie)</w:t>
      </w:r>
      <w:r w:rsidRPr="00382512">
        <w:rPr>
          <w:rFonts w:ascii="Arial" w:hAnsi="Arial" w:cs="Arial"/>
          <w:lang w:val="fr-FR"/>
        </w:rPr>
        <w:tab/>
      </w:r>
      <w:r w:rsidRPr="00382512">
        <w:rPr>
          <w:rFonts w:ascii="Arial" w:hAnsi="Arial" w:cs="Arial"/>
          <w:lang w:val="de-CH"/>
        </w:rPr>
        <w:fldChar w:fldCharType="begin">
          <w:ffData>
            <w:name w:val="Kontrollkästchen14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146"/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de-CH"/>
        </w:rPr>
      </w:r>
      <w:r w:rsidR="00BC2736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lang w:val="de-CH"/>
        </w:rPr>
        <w:fldChar w:fldCharType="end"/>
      </w:r>
      <w:bookmarkEnd w:id="45"/>
      <w:r w:rsidRPr="00382512">
        <w:rPr>
          <w:rFonts w:ascii="Arial" w:hAnsi="Arial" w:cs="Arial"/>
          <w:lang w:val="fr-FR"/>
        </w:rPr>
        <w:t xml:space="preserve"> oui</w:t>
      </w:r>
      <w:r w:rsidRPr="00382512">
        <w:rPr>
          <w:rFonts w:ascii="Arial" w:hAnsi="Arial" w:cs="Arial"/>
          <w:lang w:val="fr-FR"/>
        </w:rPr>
        <w:tab/>
      </w:r>
      <w:r w:rsidRPr="00382512">
        <w:rPr>
          <w:rFonts w:ascii="Arial" w:hAnsi="Arial" w:cs="Arial"/>
          <w:lang w:val="de-CH"/>
        </w:rPr>
        <w:fldChar w:fldCharType="begin">
          <w:ffData>
            <w:name w:val="Kontrollkästchen14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147"/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de-CH"/>
        </w:rPr>
      </w:r>
      <w:r w:rsidR="00BC2736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lang w:val="de-CH"/>
        </w:rPr>
        <w:fldChar w:fldCharType="end"/>
      </w:r>
      <w:bookmarkEnd w:id="46"/>
      <w:r w:rsidRPr="00382512">
        <w:rPr>
          <w:rFonts w:ascii="Arial" w:hAnsi="Arial" w:cs="Arial"/>
          <w:lang w:val="fr-FR"/>
        </w:rPr>
        <w:t xml:space="preserve"> non</w:t>
      </w:r>
    </w:p>
    <w:p w14:paraId="1733A22D" w14:textId="77777777" w:rsidR="00382512" w:rsidRPr="00382512" w:rsidRDefault="00382512" w:rsidP="00382512">
      <w:pPr>
        <w:tabs>
          <w:tab w:val="left" w:pos="851"/>
          <w:tab w:val="left" w:pos="8080"/>
          <w:tab w:val="left" w:pos="8789"/>
        </w:tabs>
        <w:spacing w:after="0"/>
        <w:ind w:right="-211"/>
        <w:rPr>
          <w:rFonts w:ascii="Arial" w:hAnsi="Arial" w:cs="Arial"/>
          <w:lang w:val="fr-FR"/>
        </w:rPr>
      </w:pPr>
      <w:r w:rsidRPr="00382512">
        <w:rPr>
          <w:rFonts w:ascii="Arial" w:hAnsi="Arial" w:cs="Arial"/>
          <w:lang w:val="fr-FR"/>
        </w:rPr>
        <w:t>Activité aux soins intensifs / au service de surveillance continue</w:t>
      </w:r>
      <w:r w:rsidRPr="00382512">
        <w:rPr>
          <w:rFonts w:ascii="Arial" w:hAnsi="Arial" w:cs="Arial"/>
          <w:lang w:val="fr-FR"/>
        </w:rPr>
        <w:tab/>
      </w:r>
      <w:r w:rsidRPr="00382512">
        <w:rPr>
          <w:rFonts w:ascii="Arial" w:hAnsi="Arial" w:cs="Arial"/>
          <w:lang w:val="de-CH"/>
        </w:rPr>
        <w:fldChar w:fldCharType="begin">
          <w:ffData>
            <w:name w:val="Kontrollkästchen14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148"/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de-CH"/>
        </w:rPr>
      </w:r>
      <w:r w:rsidR="00BC2736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lang w:val="de-CH"/>
        </w:rPr>
        <w:fldChar w:fldCharType="end"/>
      </w:r>
      <w:bookmarkEnd w:id="47"/>
      <w:r w:rsidRPr="00382512">
        <w:rPr>
          <w:rFonts w:ascii="Arial" w:hAnsi="Arial" w:cs="Arial"/>
          <w:lang w:val="fr-FR"/>
        </w:rPr>
        <w:t xml:space="preserve"> oui</w:t>
      </w:r>
      <w:r w:rsidRPr="00382512">
        <w:rPr>
          <w:rFonts w:ascii="Arial" w:hAnsi="Arial" w:cs="Arial"/>
          <w:lang w:val="fr-FR"/>
        </w:rPr>
        <w:tab/>
      </w:r>
      <w:r w:rsidRPr="00382512">
        <w:rPr>
          <w:rFonts w:ascii="Arial" w:hAnsi="Arial" w:cs="Arial"/>
          <w:lang w:val="de-CH"/>
        </w:rPr>
        <w:fldChar w:fldCharType="begin">
          <w:ffData>
            <w:name w:val="Kontrollkästchen14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149"/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de-CH"/>
        </w:rPr>
      </w:r>
      <w:r w:rsidR="00BC2736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lang w:val="de-CH"/>
        </w:rPr>
        <w:fldChar w:fldCharType="end"/>
      </w:r>
      <w:bookmarkEnd w:id="48"/>
      <w:r w:rsidRPr="00382512">
        <w:rPr>
          <w:rFonts w:ascii="Arial" w:hAnsi="Arial" w:cs="Arial"/>
          <w:lang w:val="fr-FR"/>
        </w:rPr>
        <w:t xml:space="preserve"> non</w:t>
      </w:r>
    </w:p>
    <w:p w14:paraId="32E163CD" w14:textId="77777777" w:rsidR="00382512" w:rsidRPr="00382512" w:rsidRDefault="00382512" w:rsidP="00382512">
      <w:pPr>
        <w:pStyle w:val="Default"/>
        <w:tabs>
          <w:tab w:val="left" w:pos="851"/>
          <w:tab w:val="left" w:pos="8080"/>
          <w:tab w:val="left" w:pos="8789"/>
        </w:tabs>
        <w:ind w:right="-211"/>
        <w:rPr>
          <w:color w:val="auto"/>
          <w:sz w:val="22"/>
          <w:szCs w:val="22"/>
          <w:lang w:val="fr-CH"/>
        </w:rPr>
      </w:pPr>
      <w:r w:rsidRPr="00382512">
        <w:rPr>
          <w:color w:val="auto"/>
          <w:sz w:val="22"/>
          <w:szCs w:val="22"/>
          <w:lang w:val="fr-FR" w:eastAsia="de-DE"/>
        </w:rPr>
        <w:t>Activité au service d’urgence</w:t>
      </w:r>
      <w:r w:rsidRPr="00382512">
        <w:rPr>
          <w:color w:val="auto"/>
          <w:sz w:val="22"/>
          <w:szCs w:val="22"/>
          <w:lang w:val="fr-FR" w:eastAsia="de-DE"/>
        </w:rPr>
        <w:tab/>
      </w:r>
      <w:r w:rsidRPr="00382512">
        <w:rPr>
          <w:color w:val="auto"/>
          <w:sz w:val="22"/>
          <w:szCs w:val="22"/>
          <w:lang w:val="fr-FR" w:eastAsia="de-DE"/>
        </w:rPr>
        <w:fldChar w:fldCharType="begin">
          <w:ffData>
            <w:name w:val="Kontrollkästchen15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150"/>
      <w:r w:rsidRPr="00382512">
        <w:rPr>
          <w:color w:val="auto"/>
          <w:sz w:val="22"/>
          <w:szCs w:val="22"/>
          <w:lang w:val="fr-FR" w:eastAsia="de-DE"/>
        </w:rPr>
        <w:instrText xml:space="preserve"> FORMCHECKBOX </w:instrText>
      </w:r>
      <w:r w:rsidR="00BC2736">
        <w:rPr>
          <w:color w:val="auto"/>
          <w:sz w:val="22"/>
          <w:szCs w:val="22"/>
          <w:lang w:val="fr-FR" w:eastAsia="de-DE"/>
        </w:rPr>
      </w:r>
      <w:r w:rsidR="00BC2736">
        <w:rPr>
          <w:color w:val="auto"/>
          <w:sz w:val="22"/>
          <w:szCs w:val="22"/>
          <w:lang w:val="fr-FR" w:eastAsia="de-DE"/>
        </w:rPr>
        <w:fldChar w:fldCharType="separate"/>
      </w:r>
      <w:r w:rsidRPr="00382512">
        <w:rPr>
          <w:color w:val="auto"/>
          <w:sz w:val="22"/>
          <w:szCs w:val="22"/>
          <w:lang w:val="fr-FR" w:eastAsia="de-DE"/>
        </w:rPr>
        <w:fldChar w:fldCharType="end"/>
      </w:r>
      <w:bookmarkEnd w:id="49"/>
      <w:r w:rsidRPr="00382512">
        <w:rPr>
          <w:color w:val="auto"/>
          <w:sz w:val="22"/>
          <w:szCs w:val="22"/>
          <w:lang w:val="fr-FR" w:eastAsia="de-DE"/>
        </w:rPr>
        <w:t xml:space="preserve"> oui</w:t>
      </w:r>
      <w:r w:rsidRPr="00382512">
        <w:rPr>
          <w:color w:val="auto"/>
          <w:lang w:val="fr-CH"/>
        </w:rPr>
        <w:tab/>
      </w:r>
      <w:r w:rsidRPr="00382512">
        <w:rPr>
          <w:color w:val="auto"/>
          <w:sz w:val="22"/>
          <w:szCs w:val="22"/>
          <w:lang w:val="fr-CH"/>
        </w:rPr>
        <w:fldChar w:fldCharType="begin">
          <w:ffData>
            <w:name w:val="Kontrollkästchen15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151"/>
      <w:r w:rsidRPr="00382512">
        <w:rPr>
          <w:color w:val="auto"/>
          <w:sz w:val="22"/>
          <w:szCs w:val="22"/>
          <w:lang w:val="fr-CH"/>
        </w:rPr>
        <w:instrText xml:space="preserve"> FORMCHECKBOX </w:instrText>
      </w:r>
      <w:r w:rsidR="00BC2736">
        <w:rPr>
          <w:color w:val="auto"/>
          <w:sz w:val="22"/>
          <w:szCs w:val="22"/>
          <w:lang w:val="fr-CH"/>
        </w:rPr>
      </w:r>
      <w:r w:rsidR="00BC2736">
        <w:rPr>
          <w:color w:val="auto"/>
          <w:sz w:val="22"/>
          <w:szCs w:val="22"/>
          <w:lang w:val="fr-CH"/>
        </w:rPr>
        <w:fldChar w:fldCharType="separate"/>
      </w:r>
      <w:r w:rsidRPr="00382512">
        <w:rPr>
          <w:color w:val="auto"/>
          <w:sz w:val="22"/>
          <w:szCs w:val="22"/>
          <w:lang w:val="fr-CH"/>
        </w:rPr>
        <w:fldChar w:fldCharType="end"/>
      </w:r>
      <w:bookmarkEnd w:id="50"/>
      <w:r w:rsidRPr="00382512">
        <w:rPr>
          <w:color w:val="auto"/>
          <w:sz w:val="22"/>
          <w:szCs w:val="22"/>
          <w:lang w:val="fr-CH"/>
        </w:rPr>
        <w:t xml:space="preserve"> non</w:t>
      </w:r>
    </w:p>
    <w:p w14:paraId="0BBE85F2" w14:textId="77777777" w:rsidR="00382512" w:rsidRPr="00382512" w:rsidRDefault="00382512" w:rsidP="00382512">
      <w:pPr>
        <w:tabs>
          <w:tab w:val="left" w:pos="851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</w:p>
    <w:p w14:paraId="2725398E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</w:rPr>
        <w:t>Visites cliniques avec médecin-chef-</w:t>
      </w:r>
      <w:proofErr w:type="spellStart"/>
      <w:r w:rsidRPr="00382512">
        <w:rPr>
          <w:rFonts w:ascii="Arial" w:hAnsi="Arial" w:cs="Arial"/>
        </w:rPr>
        <w:t>fe</w:t>
      </w:r>
      <w:proofErr w:type="spellEnd"/>
      <w:r w:rsidRPr="00382512">
        <w:rPr>
          <w:rFonts w:ascii="Arial" w:hAnsi="Arial" w:cs="Arial"/>
        </w:rPr>
        <w:t xml:space="preserve">, médecin-adjoint-e ou </w:t>
      </w:r>
      <w:proofErr w:type="spellStart"/>
      <w:r w:rsidRPr="00382512">
        <w:rPr>
          <w:rFonts w:ascii="Arial" w:hAnsi="Arial" w:cs="Arial"/>
        </w:rPr>
        <w:t>chef-fe</w:t>
      </w:r>
      <w:proofErr w:type="spellEnd"/>
      <w:r w:rsidRPr="00382512">
        <w:rPr>
          <w:rFonts w:ascii="Arial" w:hAnsi="Arial" w:cs="Arial"/>
        </w:rPr>
        <w:t xml:space="preserve"> de clinique interniste</w:t>
      </w:r>
    </w:p>
    <w:p w14:paraId="5A1DCF9B" w14:textId="77777777" w:rsidR="00382512" w:rsidRPr="00382512" w:rsidRDefault="00382512" w:rsidP="00382512">
      <w:pPr>
        <w:tabs>
          <w:tab w:val="left" w:pos="851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</w:rPr>
        <w:t>au moins 2 fois par semaine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  <w:lang w:val="fr-FR"/>
        </w:rPr>
        <w:fldChar w:fldCharType="begin">
          <w:ffData>
            <w:name w:val="Kontrollkästchen150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fr-FR"/>
        </w:rPr>
      </w:r>
      <w:r w:rsidR="00BC2736">
        <w:rPr>
          <w:rFonts w:ascii="Arial" w:hAnsi="Arial" w:cs="Arial"/>
          <w:lang w:val="fr-FR"/>
        </w:rPr>
        <w:fldChar w:fldCharType="separate"/>
      </w:r>
      <w:r w:rsidRPr="00382512">
        <w:rPr>
          <w:rFonts w:ascii="Arial" w:hAnsi="Arial" w:cs="Arial"/>
          <w:lang w:val="fr-FR"/>
        </w:rPr>
        <w:fldChar w:fldCharType="end"/>
      </w:r>
      <w:r w:rsidRPr="00382512">
        <w:rPr>
          <w:rFonts w:ascii="Arial" w:hAnsi="Arial" w:cs="Arial"/>
          <w:lang w:val="fr-FR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51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44B2510A" w14:textId="77777777" w:rsidR="00382512" w:rsidRPr="00382512" w:rsidRDefault="00382512" w:rsidP="00382512">
      <w:pPr>
        <w:tabs>
          <w:tab w:val="left" w:pos="851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</w:rPr>
        <w:t>au moins 1 fois par semaine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  <w:lang w:val="fr-FR"/>
        </w:rPr>
        <w:fldChar w:fldCharType="begin">
          <w:ffData>
            <w:name w:val="Kontrollkästchen150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fr-FR"/>
        </w:rPr>
        <w:instrText xml:space="preserve"> FORMCHECKBOX </w:instrText>
      </w:r>
      <w:r w:rsidR="00BC2736">
        <w:rPr>
          <w:rFonts w:ascii="Arial" w:hAnsi="Arial" w:cs="Arial"/>
          <w:lang w:val="fr-FR"/>
        </w:rPr>
      </w:r>
      <w:r w:rsidR="00BC2736">
        <w:rPr>
          <w:rFonts w:ascii="Arial" w:hAnsi="Arial" w:cs="Arial"/>
          <w:lang w:val="fr-FR"/>
        </w:rPr>
        <w:fldChar w:fldCharType="separate"/>
      </w:r>
      <w:r w:rsidRPr="00382512">
        <w:rPr>
          <w:rFonts w:ascii="Arial" w:hAnsi="Arial" w:cs="Arial"/>
          <w:lang w:val="fr-FR"/>
        </w:rPr>
        <w:fldChar w:fldCharType="end"/>
      </w:r>
      <w:r w:rsidRPr="00382512">
        <w:rPr>
          <w:rFonts w:ascii="Arial" w:hAnsi="Arial" w:cs="Arial"/>
          <w:lang w:val="fr-FR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51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07DBBD69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</w:p>
    <w:p w14:paraId="13FE1148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left="180" w:right="-70" w:hanging="180"/>
        <w:rPr>
          <w:rFonts w:ascii="Arial" w:hAnsi="Arial" w:cs="Arial"/>
        </w:rPr>
      </w:pPr>
      <w:r w:rsidRPr="00382512">
        <w:rPr>
          <w:rFonts w:ascii="Arial" w:hAnsi="Arial" w:cs="Arial"/>
        </w:rPr>
        <w:t>Délai d’intervention lors du service de nuit / du week-end ≤ 30 minutes</w:t>
      </w:r>
    </w:p>
    <w:p w14:paraId="14E9AA1C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left="180" w:right="-70" w:hanging="180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632FBB6D" w14:textId="77777777" w:rsidR="00382512" w:rsidRPr="00382512" w:rsidRDefault="00382512" w:rsidP="00382512">
      <w:pPr>
        <w:tabs>
          <w:tab w:val="left" w:pos="6521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</w:p>
    <w:p w14:paraId="39363AD6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</w:rPr>
        <w:t>Formation postgraduée (pratique) dans des questions éthiques et d’économie de la santé</w:t>
      </w:r>
    </w:p>
    <w:p w14:paraId="707BEF58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02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03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5D99E75F" w14:textId="18D9AFDA" w:rsid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</w:p>
    <w:p w14:paraId="723BFC75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</w:p>
    <w:p w14:paraId="744E10A2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</w:rPr>
        <w:lastRenderedPageBreak/>
        <w:t>Conférence sur les complications (au moins 4x/an), CIRS</w:t>
      </w:r>
    </w:p>
    <w:p w14:paraId="71E110FB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04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62557062" w14:textId="77777777" w:rsidR="00382512" w:rsidRPr="00382512" w:rsidRDefault="00382512" w:rsidP="00382512">
      <w:pPr>
        <w:tabs>
          <w:tab w:val="left" w:pos="851"/>
          <w:tab w:val="left" w:pos="3960"/>
          <w:tab w:val="left" w:pos="6804"/>
          <w:tab w:val="left" w:pos="8080"/>
          <w:tab w:val="left" w:pos="8789"/>
        </w:tabs>
        <w:spacing w:after="0"/>
        <w:ind w:right="-70"/>
        <w:rPr>
          <w:rFonts w:ascii="Arial" w:hAnsi="Arial" w:cs="Arial"/>
          <w:lang w:val="fr-FR"/>
        </w:rPr>
      </w:pPr>
    </w:p>
    <w:p w14:paraId="02C53B8B" w14:textId="77777777" w:rsidR="00382512" w:rsidRPr="00382512" w:rsidRDefault="00382512" w:rsidP="00382512">
      <w:pPr>
        <w:tabs>
          <w:tab w:val="left" w:pos="851"/>
          <w:tab w:val="left" w:pos="3960"/>
          <w:tab w:val="left" w:pos="6804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</w:rPr>
        <w:t>Formation postgraduée structurée en médecine interne générale (heures/sem.) y c. Journal-club, 1 fois par semaine</w:t>
      </w:r>
    </w:p>
    <w:p w14:paraId="6389F21A" w14:textId="77777777" w:rsidR="00382512" w:rsidRPr="00382512" w:rsidRDefault="00382512" w:rsidP="00382512">
      <w:pPr>
        <w:tabs>
          <w:tab w:val="left" w:pos="851"/>
          <w:tab w:val="left" w:pos="3960"/>
          <w:tab w:val="left" w:pos="6804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  <w:lang w:val="de-CH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82512">
        <w:rPr>
          <w:rFonts w:ascii="Arial" w:hAnsi="Arial" w:cs="Arial"/>
          <w:lang w:val="fr-FR"/>
        </w:rPr>
        <w:instrText xml:space="preserve"> FORMTEXT </w:instrText>
      </w:r>
      <w:r w:rsidRPr="00382512">
        <w:rPr>
          <w:rFonts w:ascii="Arial" w:hAnsi="Arial" w:cs="Arial"/>
          <w:lang w:val="de-CH"/>
        </w:rPr>
      </w:r>
      <w:r w:rsidRPr="00382512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</w:rPr>
        <w:t xml:space="preserve"> heures/sem.</w:t>
      </w:r>
    </w:p>
    <w:p w14:paraId="3E19A88A" w14:textId="77777777" w:rsidR="00382512" w:rsidRPr="00382512" w:rsidRDefault="00382512" w:rsidP="00382512">
      <w:pPr>
        <w:tabs>
          <w:tab w:val="left" w:pos="851"/>
          <w:tab w:val="left" w:pos="3960"/>
          <w:tab w:val="left" w:pos="6804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</w:p>
    <w:p w14:paraId="79637F7C" w14:textId="77777777" w:rsidR="00382512" w:rsidRPr="00382512" w:rsidRDefault="00382512" w:rsidP="00382512">
      <w:pPr>
        <w:tabs>
          <w:tab w:val="left" w:pos="3960"/>
          <w:tab w:val="left" w:pos="6804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</w:rPr>
        <w:t>Possibilité de participer à des sessions de formation postgraduée ou continue reconnues par la SSMIG pendant les heures de travail (jours/an)</w:t>
      </w:r>
    </w:p>
    <w:p w14:paraId="791EB194" w14:textId="77777777" w:rsidR="00382512" w:rsidRPr="00382512" w:rsidRDefault="00382512" w:rsidP="00382512">
      <w:pPr>
        <w:tabs>
          <w:tab w:val="left" w:pos="3960"/>
          <w:tab w:val="left" w:pos="6804"/>
          <w:tab w:val="left" w:pos="8080"/>
          <w:tab w:val="left" w:pos="8789"/>
        </w:tabs>
        <w:spacing w:after="0"/>
        <w:ind w:left="180" w:right="-70" w:hanging="180"/>
        <w:rPr>
          <w:rFonts w:ascii="Arial" w:hAnsi="Arial" w:cs="Arial"/>
        </w:rPr>
      </w:pPr>
      <w:r w:rsidRPr="00382512">
        <w:rPr>
          <w:rFonts w:ascii="Arial" w:hAnsi="Arial" w:cs="Arial"/>
          <w:lang w:val="de-CH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82512">
        <w:rPr>
          <w:rFonts w:ascii="Arial" w:hAnsi="Arial" w:cs="Arial"/>
          <w:lang w:val="fr-FR"/>
        </w:rPr>
        <w:instrText xml:space="preserve"> FORMTEXT </w:instrText>
      </w:r>
      <w:r w:rsidRPr="00382512">
        <w:rPr>
          <w:rFonts w:ascii="Arial" w:hAnsi="Arial" w:cs="Arial"/>
          <w:lang w:val="de-CH"/>
        </w:rPr>
      </w:r>
      <w:r w:rsidRPr="00382512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</w:rPr>
        <w:t xml:space="preserve"> (jours/an)</w:t>
      </w:r>
    </w:p>
    <w:p w14:paraId="298F6C95" w14:textId="77777777" w:rsidR="00382512" w:rsidRPr="00382512" w:rsidRDefault="00382512" w:rsidP="00382512">
      <w:pPr>
        <w:tabs>
          <w:tab w:val="left" w:pos="3960"/>
          <w:tab w:val="left" w:pos="6804"/>
          <w:tab w:val="left" w:pos="8080"/>
          <w:tab w:val="left" w:pos="8789"/>
        </w:tabs>
        <w:spacing w:after="0"/>
        <w:ind w:left="180" w:right="-70" w:hanging="180"/>
        <w:rPr>
          <w:rFonts w:ascii="Arial" w:hAnsi="Arial" w:cs="Arial"/>
          <w:lang w:val="fr-FR"/>
        </w:rPr>
      </w:pPr>
    </w:p>
    <w:p w14:paraId="7E4566AB" w14:textId="77777777" w:rsidR="00382512" w:rsidRPr="00382512" w:rsidRDefault="00382512" w:rsidP="00382512">
      <w:pPr>
        <w:tabs>
          <w:tab w:val="left" w:pos="3960"/>
          <w:tab w:val="left" w:pos="8080"/>
          <w:tab w:val="left" w:pos="8640"/>
          <w:tab w:val="left" w:pos="8789"/>
        </w:tabs>
        <w:spacing w:after="0"/>
        <w:ind w:left="180" w:right="-70" w:hanging="180"/>
        <w:rPr>
          <w:rFonts w:ascii="Arial" w:hAnsi="Arial" w:cs="Arial"/>
        </w:rPr>
      </w:pPr>
      <w:r w:rsidRPr="00382512">
        <w:rPr>
          <w:rFonts w:ascii="Arial" w:hAnsi="Arial" w:cs="Arial"/>
        </w:rPr>
        <w:t>Revues spécialisées à disposition (sur papier ou en ligne)</w:t>
      </w:r>
    </w:p>
    <w:p w14:paraId="4780A675" w14:textId="77777777" w:rsidR="00382512" w:rsidRPr="00382512" w:rsidRDefault="00382512" w:rsidP="00382512">
      <w:pPr>
        <w:tabs>
          <w:tab w:val="left" w:pos="142"/>
          <w:tab w:val="left" w:pos="1985"/>
          <w:tab w:val="left" w:pos="3686"/>
          <w:tab w:val="left" w:pos="5245"/>
          <w:tab w:val="left" w:pos="6946"/>
          <w:tab w:val="left" w:pos="8080"/>
          <w:tab w:val="left" w:pos="8640"/>
          <w:tab w:val="left" w:pos="8789"/>
        </w:tabs>
        <w:spacing w:after="0"/>
        <w:ind w:right="-70"/>
        <w:rPr>
          <w:rFonts w:ascii="Arial" w:hAnsi="Arial" w:cs="Arial"/>
          <w:lang w:val="de-CH"/>
        </w:rPr>
      </w:pPr>
      <w:r w:rsidRPr="00382512">
        <w:rPr>
          <w:rFonts w:ascii="Arial" w:hAnsi="Arial" w:cs="Arial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de-CH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  <w:lang w:val="de-CH"/>
        </w:rPr>
        <w:t xml:space="preserve"> NEJM</w:t>
      </w:r>
    </w:p>
    <w:p w14:paraId="2D7EA58E" w14:textId="77777777" w:rsidR="00382512" w:rsidRPr="00382512" w:rsidRDefault="00382512" w:rsidP="00382512">
      <w:pPr>
        <w:tabs>
          <w:tab w:val="left" w:pos="142"/>
          <w:tab w:val="left" w:pos="1985"/>
          <w:tab w:val="left" w:pos="3686"/>
          <w:tab w:val="left" w:pos="5245"/>
          <w:tab w:val="left" w:pos="6946"/>
          <w:tab w:val="left" w:pos="8080"/>
          <w:tab w:val="left" w:pos="8640"/>
          <w:tab w:val="left" w:pos="8789"/>
        </w:tabs>
        <w:spacing w:after="0"/>
        <w:ind w:right="-70"/>
        <w:rPr>
          <w:rFonts w:ascii="Arial" w:hAnsi="Arial" w:cs="Arial"/>
          <w:lang w:val="de-CH"/>
        </w:rPr>
      </w:pPr>
      <w:r w:rsidRPr="00382512">
        <w:rPr>
          <w:rFonts w:ascii="Arial" w:hAnsi="Arial" w:cs="Arial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69"/>
      <w:r w:rsidRPr="00382512">
        <w:rPr>
          <w:rFonts w:ascii="Arial" w:hAnsi="Arial" w:cs="Arial"/>
          <w:lang w:val="de-CH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51"/>
      <w:r w:rsidRPr="00382512">
        <w:rPr>
          <w:rFonts w:ascii="Arial" w:hAnsi="Arial" w:cs="Arial"/>
          <w:lang w:val="de-CH"/>
        </w:rPr>
        <w:t xml:space="preserve"> BMJ</w:t>
      </w:r>
    </w:p>
    <w:p w14:paraId="6EA20443" w14:textId="77777777" w:rsidR="00382512" w:rsidRPr="00382512" w:rsidRDefault="00382512" w:rsidP="00382512">
      <w:pPr>
        <w:tabs>
          <w:tab w:val="left" w:pos="142"/>
          <w:tab w:val="left" w:pos="1985"/>
          <w:tab w:val="left" w:pos="3686"/>
          <w:tab w:val="left" w:pos="5245"/>
          <w:tab w:val="left" w:pos="6946"/>
          <w:tab w:val="left" w:pos="8080"/>
          <w:tab w:val="left" w:pos="8640"/>
          <w:tab w:val="left" w:pos="8789"/>
        </w:tabs>
        <w:spacing w:after="0"/>
        <w:ind w:right="-70"/>
        <w:rPr>
          <w:rFonts w:ascii="Arial" w:hAnsi="Arial" w:cs="Arial"/>
          <w:lang w:val="de-CH"/>
        </w:rPr>
      </w:pPr>
      <w:r w:rsidRPr="00382512">
        <w:rPr>
          <w:rFonts w:ascii="Arial" w:hAnsi="Arial" w:cs="Arial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70"/>
      <w:r w:rsidRPr="00382512">
        <w:rPr>
          <w:rFonts w:ascii="Arial" w:hAnsi="Arial" w:cs="Arial"/>
          <w:lang w:val="de-CH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52"/>
      <w:r w:rsidRPr="00382512">
        <w:rPr>
          <w:rFonts w:ascii="Arial" w:hAnsi="Arial" w:cs="Arial"/>
          <w:lang w:val="de-CH"/>
        </w:rPr>
        <w:t xml:space="preserve"> Lancet</w:t>
      </w:r>
    </w:p>
    <w:p w14:paraId="588A69B6" w14:textId="77777777" w:rsidR="00382512" w:rsidRPr="00382512" w:rsidRDefault="00382512" w:rsidP="00382512">
      <w:pPr>
        <w:tabs>
          <w:tab w:val="left" w:pos="142"/>
          <w:tab w:val="left" w:pos="1985"/>
          <w:tab w:val="left" w:pos="3686"/>
          <w:tab w:val="left" w:pos="5245"/>
          <w:tab w:val="left" w:pos="6946"/>
          <w:tab w:val="left" w:pos="8080"/>
          <w:tab w:val="left" w:pos="8640"/>
          <w:tab w:val="left" w:pos="8789"/>
        </w:tabs>
        <w:spacing w:after="0"/>
        <w:ind w:right="-70"/>
        <w:rPr>
          <w:rFonts w:ascii="Arial" w:hAnsi="Arial" w:cs="Arial"/>
          <w:lang w:val="de-CH"/>
        </w:rPr>
      </w:pPr>
      <w:r w:rsidRPr="00382512">
        <w:rPr>
          <w:rFonts w:ascii="Arial" w:hAnsi="Arial" w:cs="Arial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71"/>
      <w:r w:rsidRPr="00382512">
        <w:rPr>
          <w:rFonts w:ascii="Arial" w:hAnsi="Arial" w:cs="Arial"/>
          <w:lang w:val="de-CH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53"/>
      <w:r w:rsidRPr="00382512">
        <w:rPr>
          <w:rFonts w:ascii="Arial" w:hAnsi="Arial" w:cs="Arial"/>
          <w:lang w:val="de-CH"/>
        </w:rPr>
        <w:t xml:space="preserve"> Ann IM</w:t>
      </w:r>
    </w:p>
    <w:p w14:paraId="51065032" w14:textId="77777777" w:rsidR="00382512" w:rsidRPr="00382512" w:rsidRDefault="00382512" w:rsidP="00382512">
      <w:pPr>
        <w:tabs>
          <w:tab w:val="left" w:pos="142"/>
          <w:tab w:val="left" w:pos="1985"/>
          <w:tab w:val="left" w:pos="3686"/>
          <w:tab w:val="left" w:pos="5245"/>
          <w:tab w:val="left" w:pos="6946"/>
          <w:tab w:val="left" w:pos="8080"/>
          <w:tab w:val="left" w:pos="8640"/>
          <w:tab w:val="left" w:pos="8789"/>
        </w:tabs>
        <w:spacing w:after="0"/>
        <w:ind w:right="-70"/>
        <w:rPr>
          <w:rFonts w:ascii="Arial" w:hAnsi="Arial" w:cs="Arial"/>
          <w:lang w:val="de-CH"/>
        </w:rPr>
      </w:pPr>
      <w:r w:rsidRPr="00382512">
        <w:rPr>
          <w:rFonts w:ascii="Arial" w:hAnsi="Arial" w:cs="Arial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72"/>
      <w:r w:rsidRPr="00382512">
        <w:rPr>
          <w:rFonts w:ascii="Arial" w:hAnsi="Arial" w:cs="Arial"/>
          <w:lang w:val="de-CH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54"/>
      <w:r w:rsidRPr="00382512">
        <w:rPr>
          <w:rFonts w:ascii="Arial" w:hAnsi="Arial" w:cs="Arial"/>
          <w:lang w:val="de-CH"/>
        </w:rPr>
        <w:t xml:space="preserve"> JAMA</w:t>
      </w:r>
    </w:p>
    <w:p w14:paraId="7A3F6946" w14:textId="77777777" w:rsidR="00382512" w:rsidRPr="00382512" w:rsidRDefault="00382512" w:rsidP="00382512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70"/>
        <w:rPr>
          <w:rFonts w:ascii="Arial" w:hAnsi="Arial" w:cs="Arial"/>
          <w:bCs/>
          <w:lang w:val="de-CH"/>
        </w:rPr>
      </w:pPr>
    </w:p>
    <w:p w14:paraId="6DB69DD6" w14:textId="77777777" w:rsidR="00382512" w:rsidRPr="00382512" w:rsidRDefault="00382512" w:rsidP="00382512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70"/>
        <w:rPr>
          <w:rFonts w:ascii="Arial" w:hAnsi="Arial" w:cs="Arial"/>
          <w:bCs/>
          <w:lang w:val="de-CH"/>
        </w:rPr>
      </w:pPr>
    </w:p>
    <w:p w14:paraId="11D1FAE1" w14:textId="77777777" w:rsidR="00382512" w:rsidRPr="00382512" w:rsidRDefault="00382512" w:rsidP="00382512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70"/>
        <w:rPr>
          <w:rFonts w:ascii="Arial" w:hAnsi="Arial" w:cs="Arial"/>
          <w:b/>
        </w:rPr>
      </w:pPr>
      <w:r w:rsidRPr="00382512">
        <w:rPr>
          <w:rFonts w:ascii="Arial" w:hAnsi="Arial" w:cs="Arial"/>
          <w:b/>
        </w:rPr>
        <w:t>Formation postgraduée ambulatoire en médecine interne</w:t>
      </w:r>
    </w:p>
    <w:p w14:paraId="3F923F03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left="180" w:right="-211" w:hanging="180"/>
        <w:rPr>
          <w:rFonts w:ascii="Arial" w:hAnsi="Arial" w:cs="Arial"/>
        </w:rPr>
      </w:pPr>
      <w:r w:rsidRPr="00382512">
        <w:rPr>
          <w:rFonts w:ascii="Arial" w:hAnsi="Arial" w:cs="Arial"/>
        </w:rPr>
        <w:t>≥ 60 % de la patientèle dans le domaine de la médecine interne générale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77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55"/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78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56"/>
      <w:r w:rsidRPr="00382512">
        <w:rPr>
          <w:rFonts w:ascii="Arial" w:hAnsi="Arial" w:cs="Arial"/>
        </w:rPr>
        <w:t xml:space="preserve"> non</w:t>
      </w:r>
    </w:p>
    <w:p w14:paraId="6888358C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left="180" w:right="-211" w:hanging="180"/>
        <w:rPr>
          <w:rFonts w:ascii="Arial" w:hAnsi="Arial" w:cs="Arial"/>
        </w:rPr>
      </w:pPr>
      <w:r w:rsidRPr="00382512">
        <w:rPr>
          <w:rFonts w:ascii="Arial" w:hAnsi="Arial" w:cs="Arial"/>
        </w:rPr>
        <w:t>≥ 35 consultations par semaine et par médecin en formation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79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57"/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80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58"/>
      <w:r w:rsidRPr="00382512">
        <w:rPr>
          <w:rFonts w:ascii="Arial" w:hAnsi="Arial" w:cs="Arial"/>
        </w:rPr>
        <w:t xml:space="preserve"> non</w:t>
      </w:r>
    </w:p>
    <w:p w14:paraId="4C7B256F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left="180" w:right="-211" w:hanging="180"/>
        <w:rPr>
          <w:rFonts w:ascii="Arial" w:hAnsi="Arial" w:cs="Arial"/>
        </w:rPr>
      </w:pPr>
      <w:r w:rsidRPr="00382512">
        <w:rPr>
          <w:rFonts w:ascii="Arial" w:hAnsi="Arial" w:cs="Arial"/>
        </w:rPr>
        <w:t>Consultations sans rendez-vous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81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59"/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82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60"/>
      <w:r w:rsidRPr="00382512">
        <w:rPr>
          <w:rFonts w:ascii="Arial" w:hAnsi="Arial" w:cs="Arial"/>
        </w:rPr>
        <w:t xml:space="preserve"> non</w:t>
      </w:r>
    </w:p>
    <w:p w14:paraId="2B57EA8B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left="180" w:right="-211" w:hanging="180"/>
        <w:rPr>
          <w:rFonts w:ascii="Arial" w:hAnsi="Arial" w:cs="Arial"/>
        </w:rPr>
      </w:pPr>
      <w:r w:rsidRPr="00382512">
        <w:rPr>
          <w:rFonts w:ascii="Arial" w:hAnsi="Arial" w:cs="Arial"/>
        </w:rPr>
        <w:t>Consultations sur rendez-vous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83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61"/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84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62"/>
      <w:r w:rsidRPr="00382512">
        <w:rPr>
          <w:rFonts w:ascii="Arial" w:hAnsi="Arial" w:cs="Arial"/>
        </w:rPr>
        <w:t xml:space="preserve"> non</w:t>
      </w:r>
    </w:p>
    <w:p w14:paraId="66CD9A74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left="180" w:right="-211" w:hanging="180"/>
        <w:rPr>
          <w:rFonts w:ascii="Arial" w:hAnsi="Arial" w:cs="Arial"/>
        </w:rPr>
      </w:pPr>
      <w:r w:rsidRPr="00382512">
        <w:rPr>
          <w:rFonts w:ascii="Arial" w:hAnsi="Arial" w:cs="Arial"/>
        </w:rPr>
        <w:t xml:space="preserve">≥ 50 % de la patientèle avec </w:t>
      </w:r>
      <w:proofErr w:type="spellStart"/>
      <w:r w:rsidRPr="00382512">
        <w:rPr>
          <w:rFonts w:ascii="Arial" w:hAnsi="Arial" w:cs="Arial"/>
        </w:rPr>
        <w:t>polymorbidité</w:t>
      </w:r>
      <w:proofErr w:type="spellEnd"/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85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85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63"/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86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64"/>
      <w:r w:rsidRPr="00382512">
        <w:rPr>
          <w:rFonts w:ascii="Arial" w:hAnsi="Arial" w:cs="Arial"/>
        </w:rPr>
        <w:t xml:space="preserve"> non</w:t>
      </w:r>
    </w:p>
    <w:p w14:paraId="78AB4AAD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left="180" w:right="-211" w:hanging="180"/>
        <w:rPr>
          <w:rFonts w:ascii="Arial" w:hAnsi="Arial" w:cs="Arial"/>
        </w:rPr>
      </w:pPr>
      <w:r w:rsidRPr="00382512">
        <w:rPr>
          <w:rFonts w:ascii="Arial" w:hAnsi="Arial" w:cs="Arial"/>
        </w:rPr>
        <w:t>Rapport de radiologie régulier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87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87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65"/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88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88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66"/>
      <w:r w:rsidRPr="00382512">
        <w:rPr>
          <w:rFonts w:ascii="Arial" w:hAnsi="Arial" w:cs="Arial"/>
        </w:rPr>
        <w:t xml:space="preserve"> non</w:t>
      </w:r>
    </w:p>
    <w:p w14:paraId="5E5CB652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left="180" w:right="-211" w:hanging="180"/>
        <w:rPr>
          <w:rFonts w:ascii="Arial" w:hAnsi="Arial" w:cs="Arial"/>
        </w:rPr>
      </w:pPr>
      <w:r w:rsidRPr="00382512">
        <w:rPr>
          <w:rFonts w:ascii="Arial" w:hAnsi="Arial" w:cs="Arial"/>
        </w:rPr>
        <w:t>Accès à la radiographie / au laboratoire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89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89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67"/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90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68"/>
      <w:r w:rsidRPr="00382512">
        <w:rPr>
          <w:rFonts w:ascii="Arial" w:hAnsi="Arial" w:cs="Arial"/>
        </w:rPr>
        <w:t xml:space="preserve"> non</w:t>
      </w:r>
    </w:p>
    <w:p w14:paraId="25CB6226" w14:textId="77777777" w:rsidR="00382512" w:rsidRPr="00382512" w:rsidRDefault="00382512" w:rsidP="00382512">
      <w:pPr>
        <w:tabs>
          <w:tab w:val="left" w:pos="7740"/>
          <w:tab w:val="left" w:pos="8080"/>
          <w:tab w:val="left" w:pos="8364"/>
          <w:tab w:val="left" w:pos="8789"/>
        </w:tabs>
        <w:spacing w:after="0"/>
        <w:ind w:left="180" w:hanging="180"/>
        <w:rPr>
          <w:rFonts w:ascii="Arial" w:hAnsi="Arial" w:cs="Arial"/>
        </w:rPr>
      </w:pPr>
    </w:p>
    <w:p w14:paraId="06811709" w14:textId="77777777" w:rsidR="00382512" w:rsidRPr="00382512" w:rsidRDefault="00382512" w:rsidP="00382512">
      <w:pPr>
        <w:pStyle w:val="Default"/>
        <w:rPr>
          <w:color w:val="auto"/>
          <w:sz w:val="22"/>
          <w:szCs w:val="22"/>
          <w:lang w:val="fr-CH"/>
        </w:rPr>
      </w:pPr>
      <w:proofErr w:type="spellStart"/>
      <w:r w:rsidRPr="00382512">
        <w:rPr>
          <w:color w:val="auto"/>
          <w:sz w:val="22"/>
          <w:szCs w:val="22"/>
          <w:lang w:val="fr-CH"/>
        </w:rPr>
        <w:t>La</w:t>
      </w:r>
      <w:proofErr w:type="spellEnd"/>
      <w:r w:rsidRPr="00382512">
        <w:rPr>
          <w:color w:val="auto"/>
          <w:sz w:val="22"/>
          <w:szCs w:val="22"/>
          <w:lang w:val="fr-CH"/>
        </w:rPr>
        <w:t xml:space="preserve"> ou le médecin responsable de l’établissement de formation postgraduée reconnu (p. ex. médecin-chef-</w:t>
      </w:r>
      <w:proofErr w:type="spellStart"/>
      <w:r w:rsidRPr="00382512">
        <w:rPr>
          <w:color w:val="auto"/>
          <w:sz w:val="22"/>
          <w:szCs w:val="22"/>
          <w:lang w:val="fr-CH"/>
        </w:rPr>
        <w:t>fe</w:t>
      </w:r>
      <w:proofErr w:type="spellEnd"/>
      <w:r w:rsidRPr="00382512">
        <w:rPr>
          <w:color w:val="auto"/>
          <w:sz w:val="22"/>
          <w:szCs w:val="22"/>
          <w:lang w:val="fr-CH"/>
        </w:rPr>
        <w:t xml:space="preserve">) est aussi responsable de la formation postgraduée et a obtenu le titre de spécialiste en médecine interne générale. </w:t>
      </w:r>
    </w:p>
    <w:p w14:paraId="215D75D6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197E43BF" w14:textId="77777777" w:rsidR="00382512" w:rsidRPr="00382512" w:rsidRDefault="00382512" w:rsidP="00382512">
      <w:pPr>
        <w:tabs>
          <w:tab w:val="left" w:pos="6521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</w:p>
    <w:p w14:paraId="1BF9C849" w14:textId="77777777" w:rsidR="00382512" w:rsidRPr="00382512" w:rsidRDefault="00382512" w:rsidP="00382512">
      <w:pPr>
        <w:pStyle w:val="Default"/>
        <w:rPr>
          <w:color w:val="auto"/>
          <w:sz w:val="22"/>
          <w:szCs w:val="22"/>
          <w:lang w:val="fr-CH"/>
        </w:rPr>
      </w:pPr>
      <w:r w:rsidRPr="00382512">
        <w:rPr>
          <w:color w:val="auto"/>
          <w:sz w:val="22"/>
          <w:szCs w:val="22"/>
          <w:lang w:val="fr-CH"/>
        </w:rPr>
        <w:t>Responsable de l’établissement de formation postgraduée avec titre de spécialiste en médecine interne générale, exerçant à plein temps (min. 80 %) dans l’institution en tant qu’interniste généraliste</w:t>
      </w:r>
    </w:p>
    <w:p w14:paraId="58856073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left="180" w:right="-70" w:hanging="180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0FD20402" w14:textId="77777777" w:rsidR="00382512" w:rsidRPr="00382512" w:rsidRDefault="00382512" w:rsidP="00382512">
      <w:pPr>
        <w:tabs>
          <w:tab w:val="left" w:pos="6521"/>
          <w:tab w:val="left" w:pos="8080"/>
          <w:tab w:val="left" w:pos="8647"/>
          <w:tab w:val="left" w:pos="8789"/>
        </w:tabs>
        <w:spacing w:after="0"/>
        <w:ind w:right="-70"/>
        <w:rPr>
          <w:rFonts w:ascii="Arial" w:hAnsi="Arial" w:cs="Arial"/>
        </w:rPr>
      </w:pPr>
    </w:p>
    <w:p w14:paraId="06F0673E" w14:textId="77777777" w:rsidR="00382512" w:rsidRPr="00382512" w:rsidRDefault="00382512" w:rsidP="00382512">
      <w:pPr>
        <w:pStyle w:val="Default"/>
        <w:rPr>
          <w:color w:val="auto"/>
          <w:sz w:val="22"/>
          <w:szCs w:val="22"/>
          <w:lang w:val="fr-CH"/>
        </w:rPr>
      </w:pPr>
      <w:r w:rsidRPr="00382512">
        <w:rPr>
          <w:color w:val="auto"/>
          <w:sz w:val="22"/>
          <w:szCs w:val="22"/>
          <w:lang w:val="fr-CH"/>
        </w:rPr>
        <w:t xml:space="preserve">Responsable </w:t>
      </w:r>
      <w:proofErr w:type="spellStart"/>
      <w:r w:rsidRPr="00382512">
        <w:rPr>
          <w:color w:val="auto"/>
          <w:sz w:val="22"/>
          <w:szCs w:val="22"/>
          <w:lang w:val="fr-CH"/>
        </w:rPr>
        <w:t>principal-e</w:t>
      </w:r>
      <w:proofErr w:type="spellEnd"/>
      <w:r w:rsidRPr="00382512">
        <w:rPr>
          <w:color w:val="auto"/>
          <w:sz w:val="22"/>
          <w:szCs w:val="22"/>
          <w:lang w:val="fr-CH"/>
        </w:rPr>
        <w:t xml:space="preserve"> de l’établissement de formation postgraduée avec titre de </w:t>
      </w:r>
      <w:proofErr w:type="spellStart"/>
      <w:r w:rsidRPr="00382512">
        <w:rPr>
          <w:color w:val="auto"/>
          <w:sz w:val="22"/>
          <w:szCs w:val="22"/>
          <w:lang w:val="fr-CH"/>
        </w:rPr>
        <w:t>professeur-e</w:t>
      </w:r>
      <w:proofErr w:type="spellEnd"/>
      <w:r w:rsidRPr="00382512">
        <w:rPr>
          <w:color w:val="auto"/>
          <w:sz w:val="22"/>
          <w:szCs w:val="22"/>
          <w:lang w:val="fr-CH"/>
        </w:rPr>
        <w:t xml:space="preserve"> décerné par une faculté de médecine ou habilitation / titre académique de privat-docent </w:t>
      </w:r>
    </w:p>
    <w:p w14:paraId="4FB576EF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7FA09E9D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</w:p>
    <w:p w14:paraId="4FF1ED89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t>Présence permanente d’</w:t>
      </w:r>
      <w:proofErr w:type="spellStart"/>
      <w:r w:rsidRPr="00382512">
        <w:rPr>
          <w:rFonts w:ascii="Arial" w:hAnsi="Arial" w:cs="Arial"/>
        </w:rPr>
        <w:t>un-e</w:t>
      </w:r>
      <w:proofErr w:type="spellEnd"/>
      <w:r w:rsidRPr="00382512">
        <w:rPr>
          <w:rFonts w:ascii="Arial" w:hAnsi="Arial" w:cs="Arial"/>
        </w:rPr>
        <w:t xml:space="preserve"> spécialiste en médecine interne générale ?</w:t>
      </w:r>
    </w:p>
    <w:p w14:paraId="0F328E65" w14:textId="77777777" w:rsidR="00382512" w:rsidRPr="00382512" w:rsidRDefault="00382512" w:rsidP="00382512">
      <w:pPr>
        <w:tabs>
          <w:tab w:val="left" w:pos="851"/>
          <w:tab w:val="left" w:pos="396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left="180" w:hanging="180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218D6234" w14:textId="77777777" w:rsidR="00382512" w:rsidRPr="00382512" w:rsidRDefault="00382512" w:rsidP="00382512">
      <w:pPr>
        <w:tabs>
          <w:tab w:val="left" w:pos="7740"/>
          <w:tab w:val="left" w:pos="8080"/>
          <w:tab w:val="left" w:pos="8364"/>
          <w:tab w:val="left" w:pos="8789"/>
        </w:tabs>
        <w:spacing w:after="0"/>
        <w:ind w:left="180" w:hanging="180"/>
        <w:rPr>
          <w:rFonts w:ascii="Arial" w:hAnsi="Arial" w:cs="Arial"/>
        </w:rPr>
      </w:pPr>
    </w:p>
    <w:p w14:paraId="47FD307E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t>Nombre de médecins adjoint-e-s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  <w:lang w:val="de-CH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382512">
        <w:rPr>
          <w:rFonts w:ascii="Arial" w:hAnsi="Arial" w:cs="Arial"/>
        </w:rPr>
        <w:instrText xml:space="preserve"> FORMTEXT </w:instrText>
      </w:r>
      <w:r w:rsidRPr="00382512">
        <w:rPr>
          <w:rFonts w:ascii="Arial" w:hAnsi="Arial" w:cs="Arial"/>
          <w:lang w:val="de-CH"/>
        </w:rPr>
      </w:r>
      <w:r w:rsidRPr="00382512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lang w:val="de-CH"/>
        </w:rPr>
        <w:fldChar w:fldCharType="end"/>
      </w:r>
    </w:p>
    <w:p w14:paraId="573A362D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t>Taux d’occupation total des médecins adjoint-e-s (% de postes)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  <w:lang w:val="de-CH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382512">
        <w:rPr>
          <w:rFonts w:ascii="Arial" w:hAnsi="Arial" w:cs="Arial"/>
        </w:rPr>
        <w:instrText xml:space="preserve"> FORMTEXT </w:instrText>
      </w:r>
      <w:r w:rsidRPr="00382512">
        <w:rPr>
          <w:rFonts w:ascii="Arial" w:hAnsi="Arial" w:cs="Arial"/>
          <w:lang w:val="de-CH"/>
        </w:rPr>
      </w:r>
      <w:r w:rsidRPr="00382512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</w:rPr>
        <w:t> %</w:t>
      </w:r>
    </w:p>
    <w:p w14:paraId="6F3D4578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</w:p>
    <w:p w14:paraId="1C9F06BB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t>Nombre de chef-</w:t>
      </w:r>
      <w:proofErr w:type="spellStart"/>
      <w:r w:rsidRPr="00382512">
        <w:rPr>
          <w:rFonts w:ascii="Arial" w:hAnsi="Arial" w:cs="Arial"/>
        </w:rPr>
        <w:t>fe</w:t>
      </w:r>
      <w:proofErr w:type="spellEnd"/>
      <w:r w:rsidRPr="00382512">
        <w:rPr>
          <w:rFonts w:ascii="Arial" w:hAnsi="Arial" w:cs="Arial"/>
        </w:rPr>
        <w:t>-s de clinique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  <w:lang w:val="de-CH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382512">
        <w:rPr>
          <w:rFonts w:ascii="Arial" w:hAnsi="Arial" w:cs="Arial"/>
        </w:rPr>
        <w:instrText xml:space="preserve"> FORMTEXT </w:instrText>
      </w:r>
      <w:r w:rsidRPr="00382512">
        <w:rPr>
          <w:rFonts w:ascii="Arial" w:hAnsi="Arial" w:cs="Arial"/>
          <w:lang w:val="de-CH"/>
        </w:rPr>
      </w:r>
      <w:r w:rsidRPr="00382512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lang w:val="de-CH"/>
        </w:rPr>
        <w:fldChar w:fldCharType="end"/>
      </w:r>
    </w:p>
    <w:p w14:paraId="1BD1EA69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  <w:r w:rsidRPr="00382512">
        <w:rPr>
          <w:rFonts w:ascii="Arial" w:hAnsi="Arial" w:cs="Arial"/>
        </w:rPr>
        <w:t>Taux d’occupation total des chef-</w:t>
      </w:r>
      <w:proofErr w:type="spellStart"/>
      <w:r w:rsidRPr="00382512">
        <w:rPr>
          <w:rFonts w:ascii="Arial" w:hAnsi="Arial" w:cs="Arial"/>
        </w:rPr>
        <w:t>fe</w:t>
      </w:r>
      <w:proofErr w:type="spellEnd"/>
      <w:r w:rsidRPr="00382512">
        <w:rPr>
          <w:rFonts w:ascii="Arial" w:hAnsi="Arial" w:cs="Arial"/>
        </w:rPr>
        <w:t>-s de clinique (% de postes)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  <w:lang w:val="de-CH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382512">
        <w:rPr>
          <w:rFonts w:ascii="Arial" w:hAnsi="Arial" w:cs="Arial"/>
        </w:rPr>
        <w:instrText xml:space="preserve"> FORMTEXT </w:instrText>
      </w:r>
      <w:r w:rsidRPr="00382512">
        <w:rPr>
          <w:rFonts w:ascii="Arial" w:hAnsi="Arial" w:cs="Arial"/>
          <w:lang w:val="de-CH"/>
        </w:rPr>
      </w:r>
      <w:r w:rsidRPr="00382512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</w:rPr>
        <w:t> %</w:t>
      </w:r>
    </w:p>
    <w:p w14:paraId="5F1A73A4" w14:textId="77777777" w:rsidR="00382512" w:rsidRPr="00382512" w:rsidRDefault="00382512" w:rsidP="00382512">
      <w:pPr>
        <w:tabs>
          <w:tab w:val="left" w:pos="851"/>
          <w:tab w:val="left" w:pos="8080"/>
          <w:tab w:val="left" w:pos="8640"/>
          <w:tab w:val="left" w:pos="8789"/>
        </w:tabs>
        <w:spacing w:after="0"/>
        <w:ind w:right="-495"/>
        <w:rPr>
          <w:rFonts w:ascii="Arial" w:hAnsi="Arial" w:cs="Arial"/>
        </w:rPr>
      </w:pPr>
    </w:p>
    <w:p w14:paraId="14D34EF2" w14:textId="77777777" w:rsidR="00382512" w:rsidRPr="00382512" w:rsidRDefault="00382512" w:rsidP="00382512">
      <w:pPr>
        <w:pStyle w:val="Default"/>
        <w:tabs>
          <w:tab w:val="left" w:pos="8080"/>
          <w:tab w:val="left" w:pos="8789"/>
        </w:tabs>
        <w:rPr>
          <w:color w:val="auto"/>
          <w:sz w:val="22"/>
          <w:szCs w:val="22"/>
          <w:lang w:val="fr-CH"/>
        </w:rPr>
      </w:pPr>
      <w:r w:rsidRPr="00382512">
        <w:rPr>
          <w:color w:val="auto"/>
          <w:sz w:val="22"/>
          <w:szCs w:val="22"/>
          <w:lang w:val="fr-CH"/>
        </w:rPr>
        <w:t xml:space="preserve">La supervision de la personne en formation doit être assurée en permanence par </w:t>
      </w:r>
      <w:proofErr w:type="spellStart"/>
      <w:r w:rsidRPr="00382512">
        <w:rPr>
          <w:color w:val="auto"/>
          <w:sz w:val="22"/>
          <w:szCs w:val="22"/>
          <w:lang w:val="fr-CH"/>
        </w:rPr>
        <w:t>un-e</w:t>
      </w:r>
      <w:proofErr w:type="spellEnd"/>
      <w:r w:rsidRPr="00382512">
        <w:rPr>
          <w:color w:val="auto"/>
          <w:sz w:val="22"/>
          <w:szCs w:val="22"/>
          <w:lang w:val="fr-CH"/>
        </w:rPr>
        <w:t xml:space="preserve"> spécialiste. Pour les services mobiles d’urgence de premier recours, la disponibilité téléphonique doit être assurée.</w:t>
      </w:r>
    </w:p>
    <w:p w14:paraId="098850C4" w14:textId="77777777" w:rsidR="00382512" w:rsidRPr="00382512" w:rsidRDefault="00382512" w:rsidP="00382512">
      <w:pPr>
        <w:tabs>
          <w:tab w:val="left" w:pos="8080"/>
          <w:tab w:val="left" w:pos="8364"/>
          <w:tab w:val="left" w:pos="8789"/>
        </w:tabs>
        <w:spacing w:after="0"/>
        <w:ind w:left="180" w:right="-652" w:hanging="180"/>
        <w:rPr>
          <w:rFonts w:ascii="Arial" w:hAnsi="Arial" w:cs="Arial"/>
        </w:rPr>
      </w:pPr>
      <w:r w:rsidRPr="00382512">
        <w:rPr>
          <w:rFonts w:ascii="Arial" w:hAnsi="Arial" w:cs="Arial"/>
        </w:rPr>
        <w:t>Supervision disponible (en % du temps)</w:t>
      </w:r>
      <w:r w:rsidRPr="00382512">
        <w:rPr>
          <w:rFonts w:ascii="Arial" w:hAnsi="Arial" w:cs="Arial"/>
        </w:rPr>
        <w:tab/>
      </w:r>
      <w:bookmarkStart w:id="69" w:name="Text74"/>
      <w:r w:rsidRPr="00382512">
        <w:rPr>
          <w:rFonts w:ascii="Arial" w:hAnsi="Arial" w:cs="Arial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382512">
        <w:rPr>
          <w:rFonts w:ascii="Arial" w:hAnsi="Arial" w:cs="Arial"/>
        </w:rPr>
        <w:instrText xml:space="preserve"> FORMTEXT </w:instrText>
      </w:r>
      <w:r w:rsidRPr="00382512">
        <w:rPr>
          <w:rFonts w:ascii="Arial" w:hAnsi="Arial" w:cs="Arial"/>
        </w:rPr>
      </w:r>
      <w:r w:rsidRPr="00382512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  <w:noProof/>
        </w:rPr>
        <w:t> </w:t>
      </w:r>
      <w:r w:rsidRPr="00382512">
        <w:rPr>
          <w:rFonts w:ascii="Arial" w:hAnsi="Arial" w:cs="Arial"/>
          <w:noProof/>
        </w:rPr>
        <w:t> </w:t>
      </w:r>
      <w:r w:rsidRPr="00382512">
        <w:rPr>
          <w:rFonts w:ascii="Arial" w:hAnsi="Arial" w:cs="Arial"/>
          <w:noProof/>
        </w:rPr>
        <w:t> </w:t>
      </w:r>
      <w:r w:rsidRPr="00382512">
        <w:rPr>
          <w:rFonts w:ascii="Arial" w:hAnsi="Arial" w:cs="Arial"/>
          <w:noProof/>
        </w:rPr>
        <w:t> </w:t>
      </w:r>
      <w:r w:rsidRPr="00382512">
        <w:rPr>
          <w:rFonts w:ascii="Arial" w:hAnsi="Arial" w:cs="Arial"/>
          <w:noProof/>
        </w:rPr>
        <w:t> </w:t>
      </w:r>
      <w:r w:rsidRPr="00382512">
        <w:rPr>
          <w:rFonts w:ascii="Arial" w:hAnsi="Arial" w:cs="Arial"/>
        </w:rPr>
        <w:fldChar w:fldCharType="end"/>
      </w:r>
      <w:bookmarkEnd w:id="69"/>
      <w:r w:rsidRPr="00382512">
        <w:rPr>
          <w:rFonts w:ascii="Arial" w:hAnsi="Arial" w:cs="Arial"/>
        </w:rPr>
        <w:t> %</w:t>
      </w:r>
    </w:p>
    <w:p w14:paraId="4D8F212E" w14:textId="0251128A" w:rsidR="00382512" w:rsidRDefault="00382512" w:rsidP="00382512">
      <w:pPr>
        <w:tabs>
          <w:tab w:val="left" w:pos="8080"/>
          <w:tab w:val="left" w:pos="8789"/>
        </w:tabs>
        <w:spacing w:after="0"/>
        <w:ind w:left="180" w:right="-211" w:hanging="180"/>
        <w:rPr>
          <w:rFonts w:ascii="Arial" w:hAnsi="Arial" w:cs="Arial"/>
        </w:rPr>
      </w:pPr>
    </w:p>
    <w:p w14:paraId="7B40D953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left="180" w:right="-211" w:hanging="180"/>
        <w:rPr>
          <w:rFonts w:ascii="Arial" w:hAnsi="Arial" w:cs="Arial"/>
        </w:rPr>
      </w:pPr>
    </w:p>
    <w:p w14:paraId="06F8C179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left="180" w:right="-70" w:hanging="180"/>
        <w:rPr>
          <w:rFonts w:ascii="Arial" w:hAnsi="Arial" w:cs="Arial"/>
        </w:rPr>
      </w:pPr>
      <w:r w:rsidRPr="00382512">
        <w:rPr>
          <w:rFonts w:ascii="Arial" w:hAnsi="Arial" w:cs="Arial"/>
        </w:rPr>
        <w:lastRenderedPageBreak/>
        <w:t>Délai d’intervention lors du service de nuit / du week-end ≤ 30 minutes</w:t>
      </w:r>
    </w:p>
    <w:p w14:paraId="1022F7AE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left="180" w:right="-70" w:hanging="180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288494F2" w14:textId="77777777" w:rsidR="00382512" w:rsidRPr="00382512" w:rsidRDefault="00382512" w:rsidP="00382512">
      <w:pPr>
        <w:tabs>
          <w:tab w:val="left" w:pos="6521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</w:p>
    <w:p w14:paraId="0152CD60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</w:rPr>
        <w:t>Formation postgraduée (pratique) dans des questions éthiques et d’économie de la santé</w:t>
      </w:r>
    </w:p>
    <w:p w14:paraId="609D9DF6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02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03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19C1C827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</w:p>
    <w:p w14:paraId="3A2840AF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</w:rPr>
        <w:t>Conférence sur les complications (au moins 4x/an), CIRS</w:t>
      </w:r>
    </w:p>
    <w:p w14:paraId="35463C1D" w14:textId="77777777" w:rsidR="00382512" w:rsidRPr="00382512" w:rsidRDefault="00382512" w:rsidP="00382512">
      <w:pPr>
        <w:tabs>
          <w:tab w:val="left" w:pos="851"/>
          <w:tab w:val="left" w:pos="3960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04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627CE366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left="180" w:right="-211" w:hanging="180"/>
        <w:rPr>
          <w:rFonts w:ascii="Arial" w:hAnsi="Arial" w:cs="Arial"/>
        </w:rPr>
      </w:pPr>
    </w:p>
    <w:p w14:paraId="6C2CA91A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left="180" w:right="-211" w:hanging="180"/>
        <w:rPr>
          <w:rFonts w:ascii="Arial" w:hAnsi="Arial" w:cs="Arial"/>
        </w:rPr>
      </w:pPr>
      <w:r w:rsidRPr="00382512">
        <w:rPr>
          <w:rFonts w:ascii="Arial" w:hAnsi="Arial" w:cs="Arial"/>
        </w:rPr>
        <w:t>Ordinateur avec connexion internet à disposition sur le lieu de travail</w:t>
      </w:r>
    </w:p>
    <w:p w14:paraId="08603D9D" w14:textId="77777777" w:rsidR="00382512" w:rsidRPr="00382512" w:rsidRDefault="00382512" w:rsidP="00382512">
      <w:pPr>
        <w:tabs>
          <w:tab w:val="left" w:pos="851"/>
          <w:tab w:val="left" w:pos="8080"/>
          <w:tab w:val="left" w:pos="8789"/>
        </w:tabs>
        <w:spacing w:after="0"/>
        <w:ind w:right="-211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6F286A8D" w14:textId="77777777" w:rsidR="00382512" w:rsidRPr="00382512" w:rsidRDefault="00382512" w:rsidP="00382512">
      <w:pPr>
        <w:tabs>
          <w:tab w:val="left" w:pos="851"/>
          <w:tab w:val="left" w:pos="3960"/>
          <w:tab w:val="left" w:pos="6804"/>
          <w:tab w:val="left" w:pos="8080"/>
          <w:tab w:val="left" w:pos="8789"/>
        </w:tabs>
        <w:spacing w:after="0"/>
        <w:ind w:right="-70"/>
        <w:rPr>
          <w:rFonts w:ascii="Arial" w:hAnsi="Arial" w:cs="Arial"/>
          <w:lang w:val="fr-FR"/>
        </w:rPr>
      </w:pPr>
    </w:p>
    <w:p w14:paraId="7C8C9E1A" w14:textId="77777777" w:rsidR="00382512" w:rsidRPr="00382512" w:rsidRDefault="00382512" w:rsidP="00382512">
      <w:pPr>
        <w:tabs>
          <w:tab w:val="left" w:pos="851"/>
          <w:tab w:val="left" w:pos="3960"/>
          <w:tab w:val="left" w:pos="6804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</w:rPr>
        <w:t>Formation postgraduée structurée en médecine interne générale (heures/sem.) y c. Journal-club, 1 fois par semaine</w:t>
      </w:r>
    </w:p>
    <w:p w14:paraId="399A4774" w14:textId="77777777" w:rsidR="00382512" w:rsidRPr="00382512" w:rsidRDefault="00382512" w:rsidP="00382512">
      <w:pPr>
        <w:tabs>
          <w:tab w:val="left" w:pos="851"/>
          <w:tab w:val="left" w:pos="3960"/>
          <w:tab w:val="left" w:pos="6804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  <w:lang w:val="de-CH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82512">
        <w:rPr>
          <w:rFonts w:ascii="Arial" w:hAnsi="Arial" w:cs="Arial"/>
          <w:lang w:val="fr-FR"/>
        </w:rPr>
        <w:instrText xml:space="preserve"> FORMTEXT </w:instrText>
      </w:r>
      <w:r w:rsidRPr="00382512">
        <w:rPr>
          <w:rFonts w:ascii="Arial" w:hAnsi="Arial" w:cs="Arial"/>
          <w:lang w:val="de-CH"/>
        </w:rPr>
      </w:r>
      <w:r w:rsidRPr="00382512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</w:rPr>
        <w:t xml:space="preserve"> heures/sem.</w:t>
      </w:r>
    </w:p>
    <w:p w14:paraId="6EB3F84B" w14:textId="77777777" w:rsidR="00382512" w:rsidRPr="00382512" w:rsidRDefault="00382512" w:rsidP="00382512">
      <w:pPr>
        <w:tabs>
          <w:tab w:val="left" w:pos="851"/>
          <w:tab w:val="left" w:pos="3960"/>
          <w:tab w:val="left" w:pos="6804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</w:p>
    <w:p w14:paraId="09493635" w14:textId="77777777" w:rsidR="00382512" w:rsidRPr="00382512" w:rsidRDefault="00382512" w:rsidP="00382512">
      <w:pPr>
        <w:tabs>
          <w:tab w:val="left" w:pos="3960"/>
          <w:tab w:val="left" w:pos="6804"/>
          <w:tab w:val="left" w:pos="8080"/>
          <w:tab w:val="left" w:pos="8789"/>
        </w:tabs>
        <w:spacing w:after="0"/>
        <w:ind w:right="-70"/>
        <w:rPr>
          <w:rFonts w:ascii="Arial" w:hAnsi="Arial" w:cs="Arial"/>
        </w:rPr>
      </w:pPr>
      <w:r w:rsidRPr="00382512">
        <w:rPr>
          <w:rFonts w:ascii="Arial" w:hAnsi="Arial" w:cs="Arial"/>
        </w:rPr>
        <w:t>Possibilité de participer à des sessions de formation postgraduée ou continue reconnues par la SSMIG pendant les heures de travail (jours/an)</w:t>
      </w:r>
    </w:p>
    <w:p w14:paraId="58B14487" w14:textId="77777777" w:rsidR="00382512" w:rsidRPr="00382512" w:rsidRDefault="00382512" w:rsidP="00382512">
      <w:pPr>
        <w:tabs>
          <w:tab w:val="left" w:pos="3960"/>
          <w:tab w:val="left" w:pos="6804"/>
          <w:tab w:val="left" w:pos="8080"/>
          <w:tab w:val="left" w:pos="8789"/>
        </w:tabs>
        <w:spacing w:after="0"/>
        <w:ind w:left="180" w:right="-70" w:hanging="180"/>
        <w:rPr>
          <w:rFonts w:ascii="Arial" w:hAnsi="Arial" w:cs="Arial"/>
        </w:rPr>
      </w:pPr>
      <w:r w:rsidRPr="00382512">
        <w:rPr>
          <w:rFonts w:ascii="Arial" w:hAnsi="Arial" w:cs="Arial"/>
          <w:lang w:val="de-CH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82512">
        <w:rPr>
          <w:rFonts w:ascii="Arial" w:hAnsi="Arial" w:cs="Arial"/>
          <w:lang w:val="fr-FR"/>
        </w:rPr>
        <w:instrText xml:space="preserve"> FORMTEXT </w:instrText>
      </w:r>
      <w:r w:rsidRPr="00382512">
        <w:rPr>
          <w:rFonts w:ascii="Arial" w:hAnsi="Arial" w:cs="Arial"/>
          <w:lang w:val="de-CH"/>
        </w:rPr>
      </w:r>
      <w:r w:rsidRPr="00382512">
        <w:rPr>
          <w:rFonts w:ascii="Arial" w:hAnsi="Arial" w:cs="Arial"/>
          <w:lang w:val="de-CH"/>
        </w:rPr>
        <w:fldChar w:fldCharType="separate"/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noProof/>
          <w:lang w:val="de-CH"/>
        </w:rPr>
        <w:t> </w:t>
      </w:r>
      <w:r w:rsidRPr="00382512">
        <w:rPr>
          <w:rFonts w:ascii="Arial" w:hAnsi="Arial" w:cs="Arial"/>
          <w:lang w:val="de-CH"/>
        </w:rPr>
        <w:fldChar w:fldCharType="end"/>
      </w:r>
      <w:r w:rsidRPr="00382512">
        <w:rPr>
          <w:rFonts w:ascii="Arial" w:hAnsi="Arial" w:cs="Arial"/>
        </w:rPr>
        <w:t xml:space="preserve"> (jours/an)</w:t>
      </w:r>
    </w:p>
    <w:p w14:paraId="239ECE81" w14:textId="77777777" w:rsidR="00382512" w:rsidRPr="00382512" w:rsidRDefault="00382512" w:rsidP="00382512">
      <w:pPr>
        <w:tabs>
          <w:tab w:val="left" w:pos="3960"/>
          <w:tab w:val="left" w:pos="6804"/>
          <w:tab w:val="left" w:pos="8080"/>
          <w:tab w:val="left" w:pos="8789"/>
        </w:tabs>
        <w:spacing w:after="0"/>
        <w:ind w:left="180" w:right="-70" w:hanging="180"/>
        <w:rPr>
          <w:rFonts w:ascii="Arial" w:hAnsi="Arial" w:cs="Arial"/>
          <w:lang w:val="fr-FR"/>
        </w:rPr>
      </w:pPr>
    </w:p>
    <w:p w14:paraId="1E64EE14" w14:textId="77777777" w:rsidR="00382512" w:rsidRPr="00382512" w:rsidRDefault="00382512" w:rsidP="00382512">
      <w:pPr>
        <w:tabs>
          <w:tab w:val="left" w:pos="3960"/>
          <w:tab w:val="left" w:pos="8080"/>
          <w:tab w:val="left" w:pos="8640"/>
          <w:tab w:val="left" w:pos="8789"/>
        </w:tabs>
        <w:spacing w:after="0"/>
        <w:ind w:left="180" w:right="-70" w:hanging="180"/>
        <w:rPr>
          <w:rFonts w:ascii="Arial" w:hAnsi="Arial" w:cs="Arial"/>
        </w:rPr>
      </w:pPr>
      <w:r w:rsidRPr="00382512">
        <w:rPr>
          <w:rFonts w:ascii="Arial" w:hAnsi="Arial" w:cs="Arial"/>
        </w:rPr>
        <w:t>Revues spécialisées à disposition (sur papier ou en ligne)</w:t>
      </w:r>
    </w:p>
    <w:p w14:paraId="210E261F" w14:textId="77777777" w:rsidR="00382512" w:rsidRPr="00382512" w:rsidRDefault="00382512" w:rsidP="00382512">
      <w:pPr>
        <w:tabs>
          <w:tab w:val="left" w:pos="142"/>
          <w:tab w:val="left" w:pos="1985"/>
          <w:tab w:val="left" w:pos="3686"/>
          <w:tab w:val="left" w:pos="5245"/>
          <w:tab w:val="left" w:pos="6946"/>
          <w:tab w:val="left" w:pos="8080"/>
          <w:tab w:val="left" w:pos="8640"/>
          <w:tab w:val="left" w:pos="8789"/>
        </w:tabs>
        <w:spacing w:after="0"/>
        <w:ind w:right="-70"/>
        <w:rPr>
          <w:rFonts w:ascii="Arial" w:hAnsi="Arial" w:cs="Arial"/>
          <w:lang w:val="de-CH"/>
        </w:rPr>
      </w:pPr>
      <w:r w:rsidRPr="00382512">
        <w:rPr>
          <w:rFonts w:ascii="Arial" w:hAnsi="Arial" w:cs="Arial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de-CH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  <w:lang w:val="de-CH"/>
        </w:rPr>
        <w:t xml:space="preserve"> NEJM</w:t>
      </w:r>
    </w:p>
    <w:p w14:paraId="36D93739" w14:textId="77777777" w:rsidR="00382512" w:rsidRPr="00382512" w:rsidRDefault="00382512" w:rsidP="00382512">
      <w:pPr>
        <w:tabs>
          <w:tab w:val="left" w:pos="142"/>
          <w:tab w:val="left" w:pos="1985"/>
          <w:tab w:val="left" w:pos="3686"/>
          <w:tab w:val="left" w:pos="5245"/>
          <w:tab w:val="left" w:pos="6946"/>
          <w:tab w:val="left" w:pos="8080"/>
          <w:tab w:val="left" w:pos="8640"/>
          <w:tab w:val="left" w:pos="8789"/>
        </w:tabs>
        <w:spacing w:after="0"/>
        <w:ind w:right="-70"/>
        <w:rPr>
          <w:rFonts w:ascii="Arial" w:hAnsi="Arial" w:cs="Arial"/>
          <w:lang w:val="de-CH"/>
        </w:rPr>
      </w:pPr>
      <w:r w:rsidRPr="00382512">
        <w:rPr>
          <w:rFonts w:ascii="Arial" w:hAnsi="Arial" w:cs="Arial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de-CH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  <w:lang w:val="de-CH"/>
        </w:rPr>
        <w:t xml:space="preserve"> BMJ</w:t>
      </w:r>
    </w:p>
    <w:p w14:paraId="462855E1" w14:textId="77777777" w:rsidR="00382512" w:rsidRPr="00382512" w:rsidRDefault="00382512" w:rsidP="00382512">
      <w:pPr>
        <w:tabs>
          <w:tab w:val="left" w:pos="142"/>
          <w:tab w:val="left" w:pos="1985"/>
          <w:tab w:val="left" w:pos="3686"/>
          <w:tab w:val="left" w:pos="5245"/>
          <w:tab w:val="left" w:pos="6946"/>
          <w:tab w:val="left" w:pos="8080"/>
          <w:tab w:val="left" w:pos="8640"/>
          <w:tab w:val="left" w:pos="8789"/>
        </w:tabs>
        <w:spacing w:after="0"/>
        <w:ind w:right="-70"/>
        <w:rPr>
          <w:rFonts w:ascii="Arial" w:hAnsi="Arial" w:cs="Arial"/>
          <w:lang w:val="de-CH"/>
        </w:rPr>
      </w:pPr>
      <w:r w:rsidRPr="00382512">
        <w:rPr>
          <w:rFonts w:ascii="Arial" w:hAnsi="Arial" w:cs="Arial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de-CH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  <w:lang w:val="de-CH"/>
        </w:rPr>
        <w:t xml:space="preserve"> Lancet</w:t>
      </w:r>
    </w:p>
    <w:p w14:paraId="14738038" w14:textId="77777777" w:rsidR="00382512" w:rsidRPr="00382512" w:rsidRDefault="00382512" w:rsidP="00382512">
      <w:pPr>
        <w:tabs>
          <w:tab w:val="left" w:pos="142"/>
          <w:tab w:val="left" w:pos="1985"/>
          <w:tab w:val="left" w:pos="3686"/>
          <w:tab w:val="left" w:pos="5245"/>
          <w:tab w:val="left" w:pos="6946"/>
          <w:tab w:val="left" w:pos="8080"/>
          <w:tab w:val="left" w:pos="8640"/>
          <w:tab w:val="left" w:pos="8789"/>
        </w:tabs>
        <w:spacing w:after="0"/>
        <w:ind w:right="-70"/>
        <w:rPr>
          <w:rFonts w:ascii="Arial" w:hAnsi="Arial" w:cs="Arial"/>
          <w:lang w:val="de-CH"/>
        </w:rPr>
      </w:pPr>
      <w:r w:rsidRPr="00382512">
        <w:rPr>
          <w:rFonts w:ascii="Arial" w:hAnsi="Arial" w:cs="Arial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de-CH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  <w:lang w:val="de-CH"/>
        </w:rPr>
        <w:t xml:space="preserve"> Ann IM</w:t>
      </w:r>
    </w:p>
    <w:p w14:paraId="2E0A91E7" w14:textId="77777777" w:rsidR="00382512" w:rsidRPr="00382512" w:rsidRDefault="00382512" w:rsidP="00382512">
      <w:pPr>
        <w:tabs>
          <w:tab w:val="left" w:pos="142"/>
          <w:tab w:val="left" w:pos="1985"/>
          <w:tab w:val="left" w:pos="3686"/>
          <w:tab w:val="left" w:pos="5245"/>
          <w:tab w:val="left" w:pos="6946"/>
          <w:tab w:val="left" w:pos="8080"/>
          <w:tab w:val="left" w:pos="8640"/>
          <w:tab w:val="left" w:pos="8789"/>
        </w:tabs>
        <w:spacing w:after="0"/>
        <w:ind w:right="-70"/>
        <w:rPr>
          <w:rFonts w:ascii="Arial" w:hAnsi="Arial" w:cs="Arial"/>
          <w:lang w:val="de-CH"/>
        </w:rPr>
      </w:pPr>
      <w:r w:rsidRPr="00382512">
        <w:rPr>
          <w:rFonts w:ascii="Arial" w:hAnsi="Arial" w:cs="Arial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  <w:lang w:val="de-CH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  <w:lang w:val="de-CH"/>
        </w:rPr>
        <w:t xml:space="preserve"> JAMA</w:t>
      </w:r>
    </w:p>
    <w:p w14:paraId="668C0F2D" w14:textId="77777777" w:rsidR="00382512" w:rsidRPr="00382512" w:rsidRDefault="00382512" w:rsidP="00382512">
      <w:pPr>
        <w:tabs>
          <w:tab w:val="left" w:pos="3960"/>
          <w:tab w:val="left" w:pos="7560"/>
          <w:tab w:val="left" w:pos="8080"/>
          <w:tab w:val="left" w:pos="8460"/>
          <w:tab w:val="left" w:pos="8789"/>
          <w:tab w:val="right" w:pos="9180"/>
        </w:tabs>
        <w:spacing w:after="0"/>
        <w:ind w:right="-211"/>
        <w:rPr>
          <w:rFonts w:ascii="Arial" w:hAnsi="Arial" w:cs="Arial"/>
          <w:lang w:val="de-CH"/>
        </w:rPr>
      </w:pPr>
    </w:p>
    <w:p w14:paraId="262F1D65" w14:textId="77777777" w:rsidR="00382512" w:rsidRPr="00382512" w:rsidRDefault="00382512" w:rsidP="00382512">
      <w:pPr>
        <w:tabs>
          <w:tab w:val="left" w:pos="3960"/>
          <w:tab w:val="left" w:pos="7560"/>
          <w:tab w:val="left" w:pos="8080"/>
          <w:tab w:val="left" w:pos="8460"/>
          <w:tab w:val="left" w:pos="8789"/>
          <w:tab w:val="right" w:pos="9180"/>
        </w:tabs>
        <w:spacing w:after="0"/>
        <w:ind w:right="-211"/>
        <w:rPr>
          <w:rFonts w:ascii="Arial" w:hAnsi="Arial" w:cs="Arial"/>
          <w:lang w:val="de-CH"/>
        </w:rPr>
      </w:pPr>
    </w:p>
    <w:p w14:paraId="788782AE" w14:textId="77777777" w:rsidR="00382512" w:rsidRPr="00382512" w:rsidRDefault="00382512" w:rsidP="00382512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11"/>
        <w:rPr>
          <w:rFonts w:ascii="Arial" w:hAnsi="Arial" w:cs="Arial"/>
          <w:b/>
        </w:rPr>
      </w:pPr>
      <w:r w:rsidRPr="00382512">
        <w:rPr>
          <w:rFonts w:ascii="Arial" w:hAnsi="Arial" w:cs="Arial"/>
          <w:b/>
        </w:rPr>
        <w:t>Questions spécifiques pour le cabinet médical</w:t>
      </w:r>
    </w:p>
    <w:p w14:paraId="01AD48FF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right="-211"/>
        <w:rPr>
          <w:rFonts w:ascii="Arial" w:hAnsi="Arial" w:cs="Arial"/>
        </w:rPr>
      </w:pPr>
      <w:r w:rsidRPr="00382512">
        <w:rPr>
          <w:rFonts w:ascii="Arial" w:hAnsi="Arial" w:cs="Arial"/>
        </w:rPr>
        <w:t>La formatrice ou le formateur concerné a suivi le cours de médecin formateur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107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70"/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108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71"/>
      <w:r w:rsidRPr="00382512">
        <w:rPr>
          <w:rFonts w:ascii="Arial" w:hAnsi="Arial" w:cs="Arial"/>
        </w:rPr>
        <w:t xml:space="preserve"> non</w:t>
      </w:r>
    </w:p>
    <w:p w14:paraId="6FD614CF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right="-211"/>
        <w:rPr>
          <w:rFonts w:ascii="Arial" w:hAnsi="Arial" w:cs="Arial"/>
        </w:rPr>
      </w:pPr>
      <w:r w:rsidRPr="00382512">
        <w:rPr>
          <w:rFonts w:ascii="Arial" w:hAnsi="Arial" w:cs="Arial"/>
        </w:rPr>
        <w:t>≥ 1 an d’activité indépendante au cabinet médical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0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109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72"/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1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110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73"/>
      <w:r w:rsidRPr="00382512">
        <w:rPr>
          <w:rFonts w:ascii="Arial" w:hAnsi="Arial" w:cs="Arial"/>
        </w:rPr>
        <w:t xml:space="preserve"> non</w:t>
      </w:r>
    </w:p>
    <w:p w14:paraId="02E92F8F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right="-211"/>
        <w:rPr>
          <w:rFonts w:ascii="Arial" w:hAnsi="Arial" w:cs="Arial"/>
        </w:rPr>
      </w:pPr>
      <w:r w:rsidRPr="00382512">
        <w:rPr>
          <w:rFonts w:ascii="Arial" w:hAnsi="Arial" w:cs="Arial"/>
        </w:rPr>
        <w:t>70-150 consultations par semaine dans le cabinet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1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111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74"/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112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75"/>
      <w:r w:rsidRPr="00382512">
        <w:rPr>
          <w:rFonts w:ascii="Arial" w:hAnsi="Arial" w:cs="Arial"/>
        </w:rPr>
        <w:t xml:space="preserve"> non</w:t>
      </w:r>
    </w:p>
    <w:p w14:paraId="46D229C9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right="-211"/>
        <w:rPr>
          <w:rFonts w:ascii="Arial" w:hAnsi="Arial" w:cs="Arial"/>
        </w:rPr>
      </w:pPr>
      <w:r w:rsidRPr="00382512">
        <w:rPr>
          <w:rFonts w:ascii="Arial" w:hAnsi="Arial" w:cs="Arial"/>
        </w:rPr>
        <w:t>Salle de consultation et place de travail pour la personne en formation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1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kästchen113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76"/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14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114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77"/>
      <w:r w:rsidRPr="00382512">
        <w:rPr>
          <w:rFonts w:ascii="Arial" w:hAnsi="Arial" w:cs="Arial"/>
        </w:rPr>
        <w:t xml:space="preserve"> non</w:t>
      </w:r>
    </w:p>
    <w:p w14:paraId="0799DDA4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right="-211"/>
        <w:rPr>
          <w:rFonts w:ascii="Arial" w:hAnsi="Arial" w:cs="Arial"/>
        </w:rPr>
      </w:pPr>
    </w:p>
    <w:p w14:paraId="34D889FC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right="-211"/>
        <w:rPr>
          <w:rFonts w:ascii="Arial" w:hAnsi="Arial" w:cs="Arial"/>
        </w:rPr>
      </w:pPr>
      <w:r w:rsidRPr="00382512">
        <w:rPr>
          <w:rFonts w:ascii="Arial" w:hAnsi="Arial" w:cs="Arial"/>
        </w:rPr>
        <w:t>Pose du diagnostic et thérapie selon des méthodes scientifiques, économiques et cliniques reconnues</w:t>
      </w:r>
    </w:p>
    <w:p w14:paraId="7232653B" w14:textId="77777777" w:rsidR="00382512" w:rsidRPr="00382512" w:rsidRDefault="00382512" w:rsidP="00382512">
      <w:pPr>
        <w:tabs>
          <w:tab w:val="left" w:pos="851"/>
          <w:tab w:val="left" w:pos="8080"/>
          <w:tab w:val="left" w:pos="8789"/>
        </w:tabs>
        <w:spacing w:after="0"/>
        <w:ind w:right="-211"/>
        <w:rPr>
          <w:rFonts w:ascii="Arial" w:hAnsi="Arial" w:cs="Arial"/>
        </w:rPr>
      </w:pPr>
      <w:r w:rsidRPr="00382512">
        <w:rPr>
          <w:rFonts w:ascii="Arial" w:hAnsi="Arial" w:cs="Arial"/>
        </w:rPr>
        <w:fldChar w:fldCharType="begin">
          <w:ffData>
            <w:name w:val="Kontrollkästchen115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Kontrollkästchen115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78"/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16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Kontrollkästchen116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79"/>
      <w:r w:rsidRPr="00382512">
        <w:rPr>
          <w:rFonts w:ascii="Arial" w:hAnsi="Arial" w:cs="Arial"/>
        </w:rPr>
        <w:t xml:space="preserve"> non</w:t>
      </w:r>
    </w:p>
    <w:p w14:paraId="12627CBA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right="-211"/>
        <w:rPr>
          <w:rFonts w:ascii="Arial" w:hAnsi="Arial" w:cs="Arial"/>
        </w:rPr>
      </w:pPr>
    </w:p>
    <w:p w14:paraId="67579B73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right="-211"/>
        <w:rPr>
          <w:rFonts w:ascii="Arial" w:hAnsi="Arial" w:cs="Arial"/>
        </w:rPr>
      </w:pPr>
      <w:r w:rsidRPr="00382512">
        <w:rPr>
          <w:rFonts w:ascii="Arial" w:hAnsi="Arial" w:cs="Arial"/>
        </w:rPr>
        <w:t>Réunion de discussion sur les radiographies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17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Kontrollkästchen117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80"/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18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Kontrollkästchen118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81"/>
      <w:r w:rsidRPr="00382512">
        <w:rPr>
          <w:rFonts w:ascii="Arial" w:hAnsi="Arial" w:cs="Arial"/>
        </w:rPr>
        <w:t xml:space="preserve"> non</w:t>
      </w:r>
    </w:p>
    <w:p w14:paraId="26F3673E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right="-211"/>
        <w:rPr>
          <w:rFonts w:ascii="Arial" w:hAnsi="Arial" w:cs="Arial"/>
        </w:rPr>
      </w:pPr>
      <w:r w:rsidRPr="00382512">
        <w:rPr>
          <w:rFonts w:ascii="Arial" w:hAnsi="Arial" w:cs="Arial"/>
        </w:rPr>
        <w:t>Patients en urgence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17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18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r w:rsidRPr="00382512">
        <w:rPr>
          <w:rFonts w:ascii="Arial" w:hAnsi="Arial" w:cs="Arial"/>
        </w:rPr>
        <w:t xml:space="preserve"> non</w:t>
      </w:r>
    </w:p>
    <w:p w14:paraId="62CC6E8B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right="-211"/>
        <w:rPr>
          <w:rFonts w:ascii="Arial" w:hAnsi="Arial" w:cs="Arial"/>
        </w:rPr>
      </w:pPr>
      <w:r w:rsidRPr="00382512">
        <w:rPr>
          <w:rFonts w:ascii="Arial" w:hAnsi="Arial" w:cs="Arial"/>
        </w:rPr>
        <w:t>Visites à domicile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19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Kontrollkästchen119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82"/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0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Kontrollkästchen120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83"/>
      <w:r w:rsidRPr="00382512">
        <w:rPr>
          <w:rFonts w:ascii="Arial" w:hAnsi="Arial" w:cs="Arial"/>
        </w:rPr>
        <w:t xml:space="preserve"> non</w:t>
      </w:r>
    </w:p>
    <w:p w14:paraId="57B9AD1A" w14:textId="77777777" w:rsidR="00382512" w:rsidRPr="00382512" w:rsidRDefault="00382512" w:rsidP="00382512">
      <w:pPr>
        <w:tabs>
          <w:tab w:val="left" w:pos="8080"/>
          <w:tab w:val="left" w:pos="8789"/>
        </w:tabs>
        <w:spacing w:after="0"/>
        <w:ind w:right="-211"/>
        <w:rPr>
          <w:rFonts w:ascii="Arial" w:hAnsi="Arial" w:cs="Arial"/>
        </w:rPr>
      </w:pPr>
      <w:r w:rsidRPr="00382512">
        <w:rPr>
          <w:rFonts w:ascii="Arial" w:hAnsi="Arial" w:cs="Arial"/>
        </w:rPr>
        <w:t>La formatrice ou le formateur remplit son devoir de formation continue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1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Kontrollkästchen121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84"/>
      <w:r w:rsidRPr="00382512">
        <w:rPr>
          <w:rFonts w:ascii="Arial" w:hAnsi="Arial" w:cs="Arial"/>
        </w:rPr>
        <w:t xml:space="preserve"> oui</w:t>
      </w:r>
      <w:r w:rsidRPr="00382512">
        <w:rPr>
          <w:rFonts w:ascii="Arial" w:hAnsi="Arial" w:cs="Arial"/>
        </w:rPr>
        <w:tab/>
      </w:r>
      <w:r w:rsidRPr="00382512">
        <w:rPr>
          <w:rFonts w:ascii="Arial" w:hAnsi="Arial" w:cs="Arial"/>
        </w:rPr>
        <w:fldChar w:fldCharType="begin">
          <w:ffData>
            <w:name w:val="Kontrollkästchen122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Kontrollkästchen122"/>
      <w:r w:rsidRPr="00382512">
        <w:rPr>
          <w:rFonts w:ascii="Arial" w:hAnsi="Arial" w:cs="Arial"/>
        </w:rPr>
        <w:instrText xml:space="preserve"> FORMCHECKBOX </w:instrText>
      </w:r>
      <w:r w:rsidR="00BC2736">
        <w:rPr>
          <w:rFonts w:ascii="Arial" w:hAnsi="Arial" w:cs="Arial"/>
        </w:rPr>
      </w:r>
      <w:r w:rsidR="00BC2736">
        <w:rPr>
          <w:rFonts w:ascii="Arial" w:hAnsi="Arial" w:cs="Arial"/>
        </w:rPr>
        <w:fldChar w:fldCharType="separate"/>
      </w:r>
      <w:r w:rsidRPr="00382512">
        <w:rPr>
          <w:rFonts w:ascii="Arial" w:hAnsi="Arial" w:cs="Arial"/>
        </w:rPr>
        <w:fldChar w:fldCharType="end"/>
      </w:r>
      <w:bookmarkEnd w:id="85"/>
      <w:r w:rsidRPr="00382512">
        <w:rPr>
          <w:rFonts w:ascii="Arial" w:hAnsi="Arial" w:cs="Arial"/>
        </w:rPr>
        <w:t xml:space="preserve"> non</w:t>
      </w:r>
    </w:p>
    <w:p w14:paraId="529FE039" w14:textId="77777777" w:rsidR="005F57A8" w:rsidRPr="00382512" w:rsidRDefault="005F57A8" w:rsidP="00382512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lang w:eastAsia="de-DE"/>
        </w:rPr>
      </w:pPr>
    </w:p>
    <w:p w14:paraId="5A69BB54" w14:textId="77777777" w:rsidR="005F57A8" w:rsidRPr="00382512" w:rsidRDefault="005F57A8" w:rsidP="00382512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lang w:eastAsia="de-DE"/>
        </w:rPr>
      </w:pPr>
    </w:p>
    <w:p w14:paraId="25447071" w14:textId="77777777" w:rsidR="005F57A8" w:rsidRPr="00382512" w:rsidRDefault="005F57A8" w:rsidP="00382512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lang w:eastAsia="de-DE"/>
        </w:rPr>
      </w:pPr>
    </w:p>
    <w:p w14:paraId="4D9A5A3E" w14:textId="1ABB2BDA" w:rsidR="005F57A8" w:rsidRPr="00382512" w:rsidRDefault="005F57A8" w:rsidP="00382512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lang w:eastAsia="de-DE"/>
        </w:rPr>
      </w:pPr>
      <w:r w:rsidRPr="00382512">
        <w:rPr>
          <w:rFonts w:ascii="Arial" w:eastAsia="Times New Roman" w:hAnsi="Arial" w:cs="Arial"/>
          <w:lang w:eastAsia="de-DE"/>
        </w:rPr>
        <w:t xml:space="preserve">Votre établissement remplit-il les critères et </w:t>
      </w:r>
      <w:r w:rsidR="00CE41E7" w:rsidRPr="00382512">
        <w:rPr>
          <w:rFonts w:ascii="Arial" w:eastAsia="Times New Roman" w:hAnsi="Arial" w:cs="Arial"/>
          <w:lang w:eastAsia="de-DE"/>
        </w:rPr>
        <w:t xml:space="preserve">dispositions </w:t>
      </w:r>
      <w:r w:rsidRPr="00382512">
        <w:rPr>
          <w:rFonts w:ascii="Arial" w:eastAsia="Times New Roman" w:hAnsi="Arial" w:cs="Arial"/>
          <w:lang w:eastAsia="de-DE"/>
        </w:rPr>
        <w:t>du programme de formation relatifs à sa classification actuelle ?</w:t>
      </w:r>
    </w:p>
    <w:p w14:paraId="3584E965" w14:textId="77777777" w:rsidR="005F57A8" w:rsidRPr="00382512" w:rsidRDefault="005F57A8" w:rsidP="00382512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lang w:eastAsia="de-DE"/>
        </w:rPr>
      </w:pPr>
      <w:r w:rsidRPr="00382512">
        <w:rPr>
          <w:rFonts w:ascii="Arial" w:eastAsia="Times New Roman" w:hAnsi="Arial" w:cs="Arial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eastAsia="Times New Roman" w:hAnsi="Arial" w:cs="Arial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lang w:val="de-CH" w:eastAsia="de-DE"/>
        </w:rPr>
      </w:r>
      <w:r w:rsidR="00BC2736">
        <w:rPr>
          <w:rFonts w:ascii="Arial" w:eastAsia="Times New Roman" w:hAnsi="Arial" w:cs="Arial"/>
          <w:lang w:val="de-CH" w:eastAsia="de-DE"/>
        </w:rPr>
        <w:fldChar w:fldCharType="separate"/>
      </w:r>
      <w:r w:rsidRPr="00382512">
        <w:rPr>
          <w:rFonts w:ascii="Arial" w:eastAsia="Times New Roman" w:hAnsi="Arial" w:cs="Arial"/>
          <w:lang w:val="de-CH" w:eastAsia="de-DE"/>
        </w:rPr>
        <w:fldChar w:fldCharType="end"/>
      </w:r>
      <w:r w:rsidRPr="00382512">
        <w:rPr>
          <w:rFonts w:ascii="Arial" w:eastAsia="Times New Roman" w:hAnsi="Arial" w:cs="Arial"/>
          <w:lang w:eastAsia="de-DE"/>
        </w:rPr>
        <w:t xml:space="preserve"> oui</w:t>
      </w:r>
      <w:r w:rsidRPr="00382512">
        <w:rPr>
          <w:rFonts w:ascii="Arial" w:eastAsia="Times New Roman" w:hAnsi="Arial" w:cs="Arial"/>
          <w:lang w:eastAsia="de-DE"/>
        </w:rPr>
        <w:tab/>
      </w:r>
      <w:r w:rsidRPr="00382512">
        <w:rPr>
          <w:rFonts w:ascii="Arial" w:eastAsia="Times New Roman" w:hAnsi="Arial" w:cs="Arial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82512">
        <w:rPr>
          <w:rFonts w:ascii="Arial" w:eastAsia="Times New Roman" w:hAnsi="Arial" w:cs="Arial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lang w:val="de-CH" w:eastAsia="de-DE"/>
        </w:rPr>
      </w:r>
      <w:r w:rsidR="00BC2736">
        <w:rPr>
          <w:rFonts w:ascii="Arial" w:eastAsia="Times New Roman" w:hAnsi="Arial" w:cs="Arial"/>
          <w:lang w:val="de-CH" w:eastAsia="de-DE"/>
        </w:rPr>
        <w:fldChar w:fldCharType="separate"/>
      </w:r>
      <w:r w:rsidRPr="00382512">
        <w:rPr>
          <w:rFonts w:ascii="Arial" w:eastAsia="Times New Roman" w:hAnsi="Arial" w:cs="Arial"/>
          <w:lang w:val="de-CH" w:eastAsia="de-DE"/>
        </w:rPr>
        <w:fldChar w:fldCharType="end"/>
      </w:r>
      <w:r w:rsidRPr="00382512">
        <w:rPr>
          <w:rFonts w:ascii="Arial" w:eastAsia="Times New Roman" w:hAnsi="Arial" w:cs="Arial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01DE30E8" w:rsid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4406E01D" w14:textId="56D09C57" w:rsidR="00382512" w:rsidRDefault="00382512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1C0AA45A" w14:textId="77777777" w:rsidR="00382512" w:rsidRPr="005F57A8" w:rsidRDefault="00382512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lastRenderedPageBreak/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14D1BEE1" w:rsidR="00382512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382512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34BEF969" w14:textId="77777777" w:rsidR="00440C4E" w:rsidRPr="002F274B" w:rsidRDefault="00440C4E" w:rsidP="00440C4E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C2736">
        <w:rPr>
          <w:rFonts w:ascii="Arial" w:eastAsia="Times New Roman" w:hAnsi="Arial" w:cs="Arial"/>
          <w:color w:val="000000"/>
          <w:lang w:val="de-CH" w:eastAsia="de-DE"/>
        </w:rPr>
      </w:r>
      <w:r w:rsidR="00BC273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86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6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17D70EF2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0933FD01" w:rsidR="00440C4E" w:rsidRPr="00E966C9" w:rsidRDefault="00440C4E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85729">
    <w:abstractNumId w:val="5"/>
  </w:num>
  <w:num w:numId="2" w16cid:durableId="568878916">
    <w:abstractNumId w:val="44"/>
  </w:num>
  <w:num w:numId="3" w16cid:durableId="1234200018">
    <w:abstractNumId w:val="26"/>
  </w:num>
  <w:num w:numId="4" w16cid:durableId="142937324">
    <w:abstractNumId w:val="6"/>
  </w:num>
  <w:num w:numId="5" w16cid:durableId="1684434512">
    <w:abstractNumId w:val="26"/>
  </w:num>
  <w:num w:numId="6" w16cid:durableId="1737849257">
    <w:abstractNumId w:val="41"/>
  </w:num>
  <w:num w:numId="7" w16cid:durableId="356348641">
    <w:abstractNumId w:val="11"/>
  </w:num>
  <w:num w:numId="8" w16cid:durableId="278998762">
    <w:abstractNumId w:val="3"/>
  </w:num>
  <w:num w:numId="9" w16cid:durableId="1385132431">
    <w:abstractNumId w:val="43"/>
  </w:num>
  <w:num w:numId="10" w16cid:durableId="1218080177">
    <w:abstractNumId w:val="36"/>
  </w:num>
  <w:num w:numId="11" w16cid:durableId="1527017243">
    <w:abstractNumId w:val="4"/>
  </w:num>
  <w:num w:numId="12" w16cid:durableId="1980722767">
    <w:abstractNumId w:val="10"/>
  </w:num>
  <w:num w:numId="13" w16cid:durableId="1288508631">
    <w:abstractNumId w:val="25"/>
  </w:num>
  <w:num w:numId="14" w16cid:durableId="1149901704">
    <w:abstractNumId w:val="22"/>
  </w:num>
  <w:num w:numId="15" w16cid:durableId="264075983">
    <w:abstractNumId w:val="40"/>
  </w:num>
  <w:num w:numId="16" w16cid:durableId="2097817967">
    <w:abstractNumId w:val="30"/>
  </w:num>
  <w:num w:numId="17" w16cid:durableId="1803503358">
    <w:abstractNumId w:val="17"/>
  </w:num>
  <w:num w:numId="18" w16cid:durableId="1929385954">
    <w:abstractNumId w:val="29"/>
  </w:num>
  <w:num w:numId="19" w16cid:durableId="1828932767">
    <w:abstractNumId w:val="23"/>
  </w:num>
  <w:num w:numId="20" w16cid:durableId="912081810">
    <w:abstractNumId w:val="13"/>
  </w:num>
  <w:num w:numId="21" w16cid:durableId="414983987">
    <w:abstractNumId w:val="33"/>
  </w:num>
  <w:num w:numId="22" w16cid:durableId="114981809">
    <w:abstractNumId w:val="42"/>
  </w:num>
  <w:num w:numId="23" w16cid:durableId="1359702972">
    <w:abstractNumId w:val="34"/>
  </w:num>
  <w:num w:numId="24" w16cid:durableId="1513647010">
    <w:abstractNumId w:val="0"/>
  </w:num>
  <w:num w:numId="25" w16cid:durableId="1702782806">
    <w:abstractNumId w:val="7"/>
  </w:num>
  <w:num w:numId="26" w16cid:durableId="1864392043">
    <w:abstractNumId w:val="32"/>
  </w:num>
  <w:num w:numId="27" w16cid:durableId="1045370844">
    <w:abstractNumId w:val="39"/>
  </w:num>
  <w:num w:numId="28" w16cid:durableId="58752510">
    <w:abstractNumId w:val="9"/>
  </w:num>
  <w:num w:numId="29" w16cid:durableId="138309558">
    <w:abstractNumId w:val="27"/>
  </w:num>
  <w:num w:numId="30" w16cid:durableId="2025589870">
    <w:abstractNumId w:val="35"/>
  </w:num>
  <w:num w:numId="31" w16cid:durableId="657227003">
    <w:abstractNumId w:val="8"/>
  </w:num>
  <w:num w:numId="32" w16cid:durableId="1730372843">
    <w:abstractNumId w:val="14"/>
  </w:num>
  <w:num w:numId="33" w16cid:durableId="925187501">
    <w:abstractNumId w:val="38"/>
  </w:num>
  <w:num w:numId="34" w16cid:durableId="1710643375">
    <w:abstractNumId w:val="19"/>
  </w:num>
  <w:num w:numId="35" w16cid:durableId="1040133112">
    <w:abstractNumId w:val="18"/>
  </w:num>
  <w:num w:numId="36" w16cid:durableId="1111707944">
    <w:abstractNumId w:val="37"/>
  </w:num>
  <w:num w:numId="37" w16cid:durableId="788623273">
    <w:abstractNumId w:val="28"/>
  </w:num>
  <w:num w:numId="38" w16cid:durableId="84478510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1781551">
    <w:abstractNumId w:val="21"/>
  </w:num>
  <w:num w:numId="40" w16cid:durableId="2063601016">
    <w:abstractNumId w:val="31"/>
  </w:num>
  <w:num w:numId="41" w16cid:durableId="746004036">
    <w:abstractNumId w:val="24"/>
  </w:num>
  <w:num w:numId="42" w16cid:durableId="906962243">
    <w:abstractNumId w:val="12"/>
  </w:num>
  <w:num w:numId="43" w16cid:durableId="18963498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2334661">
    <w:abstractNumId w:val="2"/>
  </w:num>
  <w:num w:numId="45" w16cid:durableId="677005391">
    <w:abstractNumId w:val="16"/>
  </w:num>
  <w:num w:numId="46" w16cid:durableId="221797760">
    <w:abstractNumId w:val="1"/>
  </w:num>
  <w:num w:numId="47" w16cid:durableId="460272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Bmkl0vc3lzyXdrxh6EqkCMohJapGbMOaJre0+xB2Mp/PGrmWRoisGVA7KM6Xg1Y8cQq9ZhnIHInrvhFXeyjR9w==" w:salt="B8O9n3b7Rbsm7MSqCFUXN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0F37F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82512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0C4E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2736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2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15</Pages>
  <Words>3993</Words>
  <Characters>25162</Characters>
  <Application>Microsoft Office Word</Application>
  <DocSecurity>0</DocSecurity>
  <Lines>209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2023-08-15T06:06:00Z</dcterms:created>
  <dcterms:modified xsi:type="dcterms:W3CDTF">2024-01-18T11:10:00Z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