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D9B2" w14:textId="77777777" w:rsidR="000865BD" w:rsidRPr="000865BD" w:rsidRDefault="000865BD" w:rsidP="000865BD">
      <w:pPr>
        <w:tabs>
          <w:tab w:val="left" w:pos="6660"/>
          <w:tab w:val="left" w:pos="9540"/>
        </w:tabs>
        <w:spacing w:after="0"/>
        <w:rPr>
          <w:rFonts w:ascii="Arial" w:eastAsia="Times New Roman" w:hAnsi="Arial" w:cs="Arial"/>
          <w:b/>
          <w:lang w:eastAsia="fr-FR"/>
        </w:rPr>
      </w:pPr>
      <w:r w:rsidRPr="000865BD">
        <w:rPr>
          <w:rFonts w:ascii="Arial" w:eastAsia="Times New Roman" w:hAnsi="Arial" w:cs="Arial"/>
          <w:b/>
          <w:lang w:eastAsia="fr-FR"/>
        </w:rPr>
        <w:t>Checkliste</w:t>
      </w:r>
    </w:p>
    <w:p w14:paraId="3510D9B3" w14:textId="77777777" w:rsidR="000865BD" w:rsidRPr="000865BD" w:rsidRDefault="000865BD" w:rsidP="000865BD">
      <w:pPr>
        <w:tabs>
          <w:tab w:val="left" w:pos="3420"/>
          <w:tab w:val="left" w:pos="6660"/>
        </w:tabs>
        <w:spacing w:after="0"/>
        <w:rPr>
          <w:rFonts w:ascii="Arial" w:eastAsia="Times New Roman" w:hAnsi="Arial" w:cs="Arial"/>
          <w:lang w:eastAsia="fr-FR"/>
        </w:rPr>
      </w:pPr>
    </w:p>
    <w:p w14:paraId="5E8167D8" w14:textId="77777777" w:rsidR="00F73AEF" w:rsidRPr="000865BD" w:rsidRDefault="000865BD" w:rsidP="00F73AEF">
      <w:pPr>
        <w:tabs>
          <w:tab w:val="left" w:pos="7371"/>
        </w:tabs>
        <w:spacing w:after="0"/>
        <w:ind w:left="2268" w:hanging="2268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Weiterbildungsstätte:</w:t>
      </w:r>
      <w:r w:rsidR="00F73AEF">
        <w:rPr>
          <w:rFonts w:ascii="Arial" w:eastAsia="Times New Roman" w:hAnsi="Arial" w:cs="Arial"/>
          <w:lang w:eastAsia="fr-FR"/>
        </w:rPr>
        <w:tab/>
      </w:r>
      <w:r w:rsidR="00F73AEF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73AEF" w:rsidRPr="000865BD">
        <w:rPr>
          <w:rFonts w:ascii="Arial" w:eastAsia="Times New Roman" w:hAnsi="Arial" w:cs="Arial"/>
          <w:lang w:eastAsia="fr-FR"/>
        </w:rPr>
        <w:instrText xml:space="preserve"> FORMTEXT </w:instrText>
      </w:r>
      <w:r w:rsidR="00F73AEF" w:rsidRPr="000865BD">
        <w:rPr>
          <w:rFonts w:ascii="Arial" w:eastAsia="Times New Roman" w:hAnsi="Arial" w:cs="Arial"/>
          <w:lang w:eastAsia="fr-FR"/>
        </w:rPr>
      </w:r>
      <w:r w:rsidR="00F73AEF" w:rsidRPr="000865BD">
        <w:rPr>
          <w:rFonts w:ascii="Arial" w:eastAsia="Times New Roman" w:hAnsi="Arial" w:cs="Arial"/>
          <w:lang w:eastAsia="fr-FR"/>
        </w:rPr>
        <w:fldChar w:fldCharType="separate"/>
      </w:r>
      <w:r w:rsidR="00F73AEF" w:rsidRPr="000865BD">
        <w:rPr>
          <w:rFonts w:ascii="Times New Roman" w:eastAsia="Times New Roman" w:hAnsi="Times New Roman" w:cs="Arial"/>
          <w:noProof/>
          <w:lang w:eastAsia="fr-FR"/>
        </w:rPr>
        <w:t> </w:t>
      </w:r>
      <w:r w:rsidR="00F73AEF" w:rsidRPr="000865BD">
        <w:rPr>
          <w:rFonts w:ascii="Times New Roman" w:eastAsia="Times New Roman" w:hAnsi="Times New Roman" w:cs="Arial"/>
          <w:noProof/>
          <w:lang w:eastAsia="fr-FR"/>
        </w:rPr>
        <w:t> </w:t>
      </w:r>
      <w:r w:rsidR="00F73AEF" w:rsidRPr="000865BD">
        <w:rPr>
          <w:rFonts w:ascii="Times New Roman" w:eastAsia="Times New Roman" w:hAnsi="Times New Roman" w:cs="Arial"/>
          <w:noProof/>
          <w:lang w:eastAsia="fr-FR"/>
        </w:rPr>
        <w:t> </w:t>
      </w:r>
      <w:r w:rsidR="00F73AEF" w:rsidRPr="000865BD">
        <w:rPr>
          <w:rFonts w:ascii="Times New Roman" w:eastAsia="Times New Roman" w:hAnsi="Times New Roman" w:cs="Arial"/>
          <w:noProof/>
          <w:lang w:eastAsia="fr-FR"/>
        </w:rPr>
        <w:t> </w:t>
      </w:r>
      <w:r w:rsidR="00F73AEF" w:rsidRPr="000865BD">
        <w:rPr>
          <w:rFonts w:ascii="Times New Roman" w:eastAsia="Times New Roman" w:hAnsi="Times New Roman" w:cs="Arial"/>
          <w:noProof/>
          <w:lang w:eastAsia="fr-FR"/>
        </w:rPr>
        <w:t> </w:t>
      </w:r>
      <w:r w:rsidR="00F73AEF"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B6" w14:textId="77777777" w:rsidR="000865BD" w:rsidRPr="000865BD" w:rsidRDefault="000865BD" w:rsidP="000865BD">
      <w:pPr>
        <w:tabs>
          <w:tab w:val="left" w:pos="3420"/>
          <w:tab w:val="left" w:pos="7920"/>
          <w:tab w:val="left" w:pos="8505"/>
        </w:tabs>
        <w:spacing w:after="0"/>
        <w:rPr>
          <w:rFonts w:ascii="Arial" w:eastAsia="Times New Roman" w:hAnsi="Arial" w:cs="Arial"/>
          <w:lang w:eastAsia="fr-FR"/>
        </w:rPr>
      </w:pPr>
    </w:p>
    <w:p w14:paraId="3510D9B7" w14:textId="77777777" w:rsidR="000865BD" w:rsidRPr="000865BD" w:rsidRDefault="000865BD" w:rsidP="006115CC">
      <w:pPr>
        <w:tabs>
          <w:tab w:val="left" w:pos="3420"/>
          <w:tab w:val="left" w:pos="7655"/>
          <w:tab w:val="left" w:pos="8505"/>
        </w:tabs>
        <w:spacing w:after="0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Gespräch mit dem Direktor (ärztlich/administrativ)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 xml:space="preserve"> ja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 xml:space="preserve"> nein</w:t>
      </w:r>
    </w:p>
    <w:p w14:paraId="2E258C47" w14:textId="77777777" w:rsidR="006F232C" w:rsidRDefault="006F232C" w:rsidP="006F232C">
      <w:pPr>
        <w:tabs>
          <w:tab w:val="left" w:pos="7655"/>
          <w:tab w:val="left" w:pos="8505"/>
          <w:tab w:val="left" w:pos="9356"/>
        </w:tabs>
        <w:spacing w:after="0"/>
        <w:ind w:right="-2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Werden die vom Kanton gesprochenen Gelder zur Finanzierung der</w:t>
      </w:r>
    </w:p>
    <w:p w14:paraId="7183562F" w14:textId="77777777" w:rsidR="006F232C" w:rsidRPr="000865BD" w:rsidRDefault="006F232C" w:rsidP="006F232C">
      <w:pPr>
        <w:tabs>
          <w:tab w:val="left" w:pos="7655"/>
          <w:tab w:val="left" w:pos="8505"/>
          <w:tab w:val="left" w:pos="9356"/>
        </w:tabs>
        <w:spacing w:after="0"/>
        <w:ind w:right="-25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</w:rPr>
        <w:t>ärztlichen Weiterbildung (WFV) konkret für die strukturierte Weiterbildung eingesetzt?</w:t>
      </w:r>
    </w:p>
    <w:p w14:paraId="3510D9B8" w14:textId="77777777" w:rsidR="000865BD" w:rsidRPr="000865BD" w:rsidRDefault="000865BD" w:rsidP="000865BD">
      <w:pPr>
        <w:tabs>
          <w:tab w:val="left" w:pos="3420"/>
          <w:tab w:val="left" w:pos="7371"/>
          <w:tab w:val="left" w:pos="7920"/>
          <w:tab w:val="left" w:pos="8640"/>
        </w:tabs>
        <w:spacing w:after="0"/>
        <w:rPr>
          <w:rFonts w:ascii="Arial" w:eastAsia="Times New Roman" w:hAnsi="Arial" w:cs="Arial"/>
          <w:lang w:eastAsia="fr-FR"/>
        </w:rPr>
      </w:pPr>
    </w:p>
    <w:p w14:paraId="3510D9B9" w14:textId="77777777" w:rsidR="000865BD" w:rsidRPr="000865BD" w:rsidRDefault="000865BD" w:rsidP="000865BD">
      <w:pPr>
        <w:tabs>
          <w:tab w:val="left" w:pos="3420"/>
          <w:tab w:val="left" w:pos="7371"/>
          <w:tab w:val="left" w:pos="7920"/>
          <w:tab w:val="left" w:pos="8640"/>
        </w:tabs>
        <w:spacing w:after="0"/>
        <w:rPr>
          <w:rFonts w:ascii="Arial" w:eastAsia="Times New Roman" w:hAnsi="Arial" w:cs="Arial"/>
          <w:lang w:eastAsia="fr-FR"/>
        </w:rPr>
      </w:pPr>
    </w:p>
    <w:p w14:paraId="3510D9BA" w14:textId="77777777" w:rsidR="000865BD" w:rsidRPr="000865BD" w:rsidRDefault="000865BD" w:rsidP="000865BD">
      <w:pPr>
        <w:tabs>
          <w:tab w:val="left" w:pos="7655"/>
          <w:tab w:val="left" w:pos="8505"/>
          <w:tab w:val="left" w:pos="9356"/>
        </w:tabs>
        <w:spacing w:after="0"/>
        <w:ind w:right="-539"/>
        <w:outlineLvl w:val="0"/>
        <w:rPr>
          <w:rFonts w:ascii="Arial" w:eastAsia="Times New Roman" w:hAnsi="Arial" w:cs="Arial"/>
          <w:b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Entsprechende Antworten erhalten durch (Zutreffendes ankreuzen)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b/>
          <w:lang w:eastAsia="fr-FR"/>
        </w:rPr>
        <w:t>WBS</w:t>
      </w:r>
      <w:r>
        <w:rPr>
          <w:rFonts w:ascii="Arial" w:eastAsia="Times New Roman" w:hAnsi="Arial" w:cs="Arial"/>
          <w:b/>
          <w:lang w:eastAsia="fr-FR"/>
        </w:rPr>
        <w:t>L</w:t>
      </w:r>
      <w:r w:rsidRPr="000865BD">
        <w:rPr>
          <w:rFonts w:ascii="Arial" w:eastAsia="Times New Roman" w:hAnsi="Arial" w:cs="Arial"/>
          <w:b/>
          <w:lang w:eastAsia="fr-FR"/>
        </w:rPr>
        <w:tab/>
        <w:t>L</w:t>
      </w:r>
      <w:r>
        <w:rPr>
          <w:rFonts w:ascii="Arial" w:eastAsia="Times New Roman" w:hAnsi="Arial" w:cs="Arial"/>
          <w:b/>
          <w:lang w:eastAsia="fr-FR"/>
        </w:rPr>
        <w:t>A/</w:t>
      </w:r>
      <w:r w:rsidRPr="000865BD">
        <w:rPr>
          <w:rFonts w:ascii="Arial" w:eastAsia="Times New Roman" w:hAnsi="Arial" w:cs="Arial"/>
          <w:b/>
          <w:lang w:eastAsia="fr-FR"/>
        </w:rPr>
        <w:t>OA</w:t>
      </w:r>
      <w:r w:rsidRPr="000865BD">
        <w:rPr>
          <w:rFonts w:ascii="Arial" w:eastAsia="Times New Roman" w:hAnsi="Arial" w:cs="Arial"/>
          <w:b/>
          <w:lang w:eastAsia="fr-FR"/>
        </w:rPr>
        <w:tab/>
        <w:t>AA</w:t>
      </w:r>
    </w:p>
    <w:p w14:paraId="3510D9BB" w14:textId="77777777" w:rsidR="000865BD" w:rsidRPr="000865BD" w:rsidRDefault="000865BD" w:rsidP="000865BD">
      <w:pPr>
        <w:tabs>
          <w:tab w:val="left" w:pos="7371"/>
          <w:tab w:val="left" w:pos="7655"/>
          <w:tab w:val="left" w:pos="7740"/>
          <w:tab w:val="left" w:pos="8505"/>
          <w:tab w:val="left" w:pos="9072"/>
          <w:tab w:val="left" w:pos="9180"/>
          <w:tab w:val="left" w:pos="9356"/>
        </w:tabs>
        <w:spacing w:after="0"/>
        <w:outlineLvl w:val="0"/>
        <w:rPr>
          <w:rFonts w:ascii="Arial" w:eastAsia="Times New Roman" w:hAnsi="Arial" w:cs="Arial"/>
          <w:lang w:eastAsia="fr-FR"/>
        </w:rPr>
      </w:pPr>
    </w:p>
    <w:p w14:paraId="3510D9BC" w14:textId="77777777" w:rsidR="000865BD" w:rsidRPr="000865BD" w:rsidRDefault="000865BD" w:rsidP="000865BD">
      <w:pPr>
        <w:tabs>
          <w:tab w:val="left" w:pos="6660"/>
          <w:tab w:val="left" w:pos="7371"/>
          <w:tab w:val="left" w:pos="7655"/>
          <w:tab w:val="left" w:pos="8505"/>
          <w:tab w:val="left" w:pos="9072"/>
          <w:tab w:val="left" w:pos="9356"/>
        </w:tabs>
        <w:spacing w:after="0"/>
        <w:rPr>
          <w:rFonts w:ascii="Arial" w:eastAsia="Times New Roman" w:hAnsi="Arial" w:cs="Arial"/>
          <w:b/>
          <w:lang w:eastAsia="fr-FR"/>
        </w:rPr>
      </w:pPr>
      <w:r w:rsidRPr="000865BD">
        <w:rPr>
          <w:rFonts w:ascii="Arial" w:eastAsia="Times New Roman" w:hAnsi="Arial" w:cs="Arial"/>
          <w:b/>
          <w:lang w:eastAsia="fr-FR"/>
        </w:rPr>
        <w:t>Was charakterisiert die Weiterbildungsstätte?</w:t>
      </w:r>
    </w:p>
    <w:p w14:paraId="3510D9BD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strukturelle Merkmale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BE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Abteilungen, Schwerpunkte, Spezialsprechstunden, Weiterbildungsstellen, Patientenmix</w:t>
      </w:r>
    </w:p>
    <w:p w14:paraId="3510D9C2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C3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 xml:space="preserve">personelle Zusammensetzung 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C4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 xml:space="preserve">Weiterbildungsverantwortlicher, Anzahl Weiterbildner </w:t>
      </w:r>
    </w:p>
    <w:p w14:paraId="5F3AF307" w14:textId="77777777" w:rsidR="006B0E5D" w:rsidRDefault="006B0E5D" w:rsidP="006B0E5D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183C56C2" w14:textId="1D69F0E9" w:rsidR="006B0E5D" w:rsidRDefault="006B0E5D" w:rsidP="00DE382D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Weiterbildung an mehreren Standorten (Spitäler / Kliniken / Praxen)</w:t>
      </w:r>
      <w:r w:rsidR="00DE382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  <w:r w:rsidR="00DE382D" w:rsidRPr="000865B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  <w:r w:rsidR="00DE382D" w:rsidRPr="000865B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</w:p>
    <w:p w14:paraId="5DD91C01" w14:textId="2CEC443F" w:rsidR="006B0E5D" w:rsidRDefault="006B0E5D" w:rsidP="00DE382D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Organisation allfälliger Rotationen zwischen den Standorten</w:t>
      </w:r>
      <w:r w:rsidR="00DE382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  <w:r w:rsidR="00DE382D" w:rsidRPr="000865B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  <w:r w:rsidR="00DE382D" w:rsidRPr="000865B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</w:p>
    <w:p w14:paraId="6D142FCC" w14:textId="7E59B390" w:rsidR="006B0E5D" w:rsidRPr="00DE382D" w:rsidRDefault="006B0E5D" w:rsidP="00DE382D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DE382D">
        <w:rPr>
          <w:rFonts w:ascii="Arial" w:eastAsia="Times New Roman" w:hAnsi="Arial" w:cs="Arial"/>
          <w:lang w:eastAsia="fr-FR"/>
        </w:rPr>
        <w:t>Gewährleistung der Supervision an den einzelnen Standorten</w:t>
      </w:r>
      <w:r w:rsidR="00DE382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  <w:r w:rsidR="00DE382D" w:rsidRPr="000865B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  <w:r w:rsidR="00DE382D" w:rsidRPr="000865BD">
        <w:rPr>
          <w:rFonts w:ascii="Arial" w:eastAsia="Times New Roman" w:hAnsi="Arial" w:cs="Arial"/>
          <w:lang w:eastAsia="fr-FR"/>
        </w:rPr>
        <w:tab/>
      </w:r>
      <w:r w:rsidR="00DE382D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DE382D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DE382D"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C5" w14:textId="77777777" w:rsidR="000865BD" w:rsidRPr="000865BD" w:rsidRDefault="000865BD" w:rsidP="000865BD">
      <w:pPr>
        <w:tabs>
          <w:tab w:val="left" w:pos="7655"/>
          <w:tab w:val="left" w:pos="8505"/>
          <w:tab w:val="left" w:pos="8647"/>
          <w:tab w:val="left" w:pos="9180"/>
          <w:tab w:val="left" w:pos="9356"/>
        </w:tabs>
        <w:spacing w:after="0"/>
        <w:ind w:right="-255"/>
        <w:rPr>
          <w:rFonts w:ascii="Arial" w:eastAsia="Times New Roman" w:hAnsi="Arial" w:cs="Arial"/>
          <w:u w:val="single"/>
          <w:lang w:eastAsia="fr-FR"/>
        </w:rPr>
      </w:pPr>
    </w:p>
    <w:p w14:paraId="3510D9C7" w14:textId="77777777" w:rsidR="000865BD" w:rsidRPr="000865BD" w:rsidRDefault="000865BD" w:rsidP="000865BD">
      <w:pPr>
        <w:tabs>
          <w:tab w:val="left" w:pos="7655"/>
          <w:tab w:val="left" w:pos="8505"/>
          <w:tab w:val="left" w:pos="8647"/>
          <w:tab w:val="left" w:pos="9180"/>
          <w:tab w:val="left" w:pos="9356"/>
        </w:tabs>
        <w:spacing w:after="0"/>
        <w:ind w:right="-255"/>
        <w:rPr>
          <w:rFonts w:ascii="Arial" w:eastAsia="Times New Roman" w:hAnsi="Arial" w:cs="Arial"/>
          <w:b/>
          <w:lang w:eastAsia="fr-FR"/>
        </w:rPr>
      </w:pPr>
      <w:r w:rsidRPr="000865BD">
        <w:rPr>
          <w:rFonts w:ascii="Arial" w:eastAsia="Times New Roman" w:hAnsi="Arial" w:cs="Arial"/>
          <w:b/>
          <w:lang w:eastAsia="fr-FR"/>
        </w:rPr>
        <w:t>Wie wird die Weiterbildung umgesetzt?</w:t>
      </w:r>
    </w:p>
    <w:p w14:paraId="3510D9C8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Weiterbildungskonzept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C9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Adäquatheit, Umsetzung</w:t>
      </w:r>
    </w:p>
    <w:p w14:paraId="3510D9CA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CB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Lehrsystem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CC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val="en-GB" w:eastAsia="fr-FR"/>
        </w:rPr>
      </w:pPr>
      <w:r>
        <w:rPr>
          <w:rFonts w:ascii="Arial" w:eastAsia="Times New Roman" w:hAnsi="Arial" w:cs="Arial"/>
          <w:sz w:val="18"/>
          <w:szCs w:val="18"/>
          <w:lang w:val="en-GB"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val="en-GB" w:eastAsia="fr-FR"/>
        </w:rPr>
        <w:t>Mentor, Tutor, teach the teacher</w:t>
      </w:r>
    </w:p>
    <w:p w14:paraId="3510D9CD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CE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Lernkultur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CF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Einführung, Zielvereinbarung, Zielüberprüfung, Verfügbarkeit der Weiterbildner</w:t>
      </w:r>
    </w:p>
    <w:p w14:paraId="3510D9D0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D1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allgemeine Lernmöglichkeiten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D2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 xml:space="preserve">interne/externe Weiterbildungsmöglichkeiten, Rotationen, Gesprächsführung, </w:t>
      </w:r>
    </w:p>
    <w:p w14:paraId="3510D9D3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Ökonomie, Ethik, Arzneimittel</w:t>
      </w:r>
    </w:p>
    <w:p w14:paraId="3510D9D4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D5" w14:textId="2C16787F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fachspezifische Lernmöglichkeiten</w:t>
      </w:r>
      <w:r w:rsidR="00C2215D">
        <w:rPr>
          <w:rFonts w:ascii="Arial" w:eastAsia="Times New Roman" w:hAnsi="Arial" w:cs="Arial"/>
          <w:lang w:eastAsia="fr-FR"/>
        </w:rPr>
        <w:t xml:space="preserve"> (strukturierte Weiterbildung)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654C79AA" w14:textId="550EB94C" w:rsidR="006632E4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444182" w:rsidRPr="000865BD">
        <w:rPr>
          <w:rFonts w:ascii="Arial" w:eastAsia="Times New Roman" w:hAnsi="Arial" w:cs="Arial"/>
          <w:sz w:val="18"/>
          <w:szCs w:val="18"/>
          <w:lang w:eastAsia="fr-FR"/>
        </w:rPr>
        <w:t>interne/externe Weiterbildungsmöglichkeiten,</w:t>
      </w:r>
      <w:r w:rsidR="006632E4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Vorgaben des Weiterbildungsprogramms</w:t>
      </w:r>
    </w:p>
    <w:p w14:paraId="3510D9D6" w14:textId="6D37F14C" w:rsidR="000865BD" w:rsidRPr="000865BD" w:rsidRDefault="006632E4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der Fachgesellschaft</w:t>
      </w:r>
      <w:r>
        <w:rPr>
          <w:rFonts w:ascii="Arial" w:eastAsia="Times New Roman" w:hAnsi="Arial" w:cs="Arial"/>
          <w:sz w:val="18"/>
          <w:szCs w:val="18"/>
          <w:lang w:eastAsia="fr-FR"/>
        </w:rPr>
        <w:t>, Hinweis auf «</w:t>
      </w:r>
      <w:hyperlink r:id="rId8" w:history="1">
        <w:r w:rsidR="00690346" w:rsidRPr="00D64E69">
          <w:rPr>
            <w:rStyle w:val="Hyperlink"/>
            <w:rFonts w:ascii="Arial" w:eastAsia="Times New Roman" w:hAnsi="Arial" w:cs="Arial"/>
            <w:sz w:val="18"/>
            <w:szCs w:val="18"/>
            <w:lang w:eastAsia="fr-FR"/>
          </w:rPr>
          <w:t>W</w:t>
        </w:r>
        <w:r w:rsidRPr="00D64E69">
          <w:rPr>
            <w:rStyle w:val="Hyperlink"/>
            <w:rFonts w:ascii="Arial" w:eastAsia="Times New Roman" w:hAnsi="Arial" w:cs="Arial"/>
            <w:sz w:val="18"/>
            <w:szCs w:val="18"/>
            <w:lang w:eastAsia="fr-FR"/>
          </w:rPr>
          <w:t>as ist</w:t>
        </w:r>
        <w:r w:rsidR="00690346" w:rsidRPr="00D64E69">
          <w:rPr>
            <w:rStyle w:val="Hyperlink"/>
            <w:rFonts w:ascii="Arial" w:eastAsia="Times New Roman" w:hAnsi="Arial" w:cs="Arial"/>
            <w:sz w:val="18"/>
            <w:szCs w:val="18"/>
            <w:lang w:eastAsia="fr-FR"/>
          </w:rPr>
          <w:t xml:space="preserve"> unter strukturierter Weiterbildung zu verstehen?</w:t>
        </w:r>
      </w:hyperlink>
      <w:r>
        <w:rPr>
          <w:rFonts w:ascii="Arial" w:eastAsia="Times New Roman" w:hAnsi="Arial" w:cs="Arial"/>
          <w:sz w:val="18"/>
          <w:szCs w:val="18"/>
          <w:lang w:eastAsia="fr-FR"/>
        </w:rPr>
        <w:t>»</w:t>
      </w:r>
    </w:p>
    <w:p w14:paraId="3510D9D7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D8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Lerninstrumente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D9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180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Internet-Lernprogramme, Literatur, Simulatoren, Videos</w:t>
      </w:r>
    </w:p>
    <w:p w14:paraId="3510D9DA" w14:textId="77777777" w:rsidR="000865BD" w:rsidRPr="000865BD" w:rsidRDefault="000865BD" w:rsidP="000865BD">
      <w:pPr>
        <w:tabs>
          <w:tab w:val="left" w:pos="7655"/>
          <w:tab w:val="left" w:pos="8505"/>
          <w:tab w:val="left" w:pos="8647"/>
          <w:tab w:val="left" w:pos="9180"/>
          <w:tab w:val="left" w:pos="9356"/>
        </w:tabs>
        <w:spacing w:after="0"/>
        <w:ind w:right="-255"/>
        <w:rPr>
          <w:rFonts w:ascii="Arial" w:eastAsia="Times New Roman" w:hAnsi="Arial" w:cs="Arial"/>
          <w:lang w:eastAsia="fr-FR"/>
        </w:rPr>
      </w:pPr>
    </w:p>
    <w:p w14:paraId="3510D9DC" w14:textId="77777777" w:rsidR="000865BD" w:rsidRPr="000865BD" w:rsidRDefault="000865BD" w:rsidP="000865BD">
      <w:pPr>
        <w:tabs>
          <w:tab w:val="left" w:pos="7655"/>
          <w:tab w:val="left" w:pos="8505"/>
          <w:tab w:val="left" w:pos="8647"/>
          <w:tab w:val="left" w:pos="9180"/>
          <w:tab w:val="left" w:pos="9356"/>
        </w:tabs>
        <w:spacing w:after="0"/>
        <w:ind w:right="-255"/>
        <w:rPr>
          <w:rFonts w:ascii="Arial" w:eastAsia="Times New Roman" w:hAnsi="Arial" w:cs="Arial"/>
          <w:b/>
          <w:lang w:eastAsia="fr-FR"/>
        </w:rPr>
      </w:pPr>
      <w:r w:rsidRPr="000865BD">
        <w:rPr>
          <w:rFonts w:ascii="Arial" w:eastAsia="Times New Roman" w:hAnsi="Arial" w:cs="Arial"/>
          <w:b/>
          <w:lang w:eastAsia="fr-FR"/>
        </w:rPr>
        <w:t>Wie wird die Weiterbildung evaluiert und sichergestellt?</w:t>
      </w:r>
    </w:p>
    <w:p w14:paraId="3510D9DD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Lernkontrollen / AA Supervision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DE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Evaluations-/Karrieregespräche, Logbuchkontrolle, Supervision und Begleitung</w:t>
      </w:r>
    </w:p>
    <w:p w14:paraId="3510D9DF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E0" w14:textId="77777777" w:rsidR="000865BD" w:rsidRP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Qualitätssicherungsmassnahmen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3510D9E1" w14:textId="77777777" w:rsidR="000865BD" w:rsidRPr="000865BD" w:rsidRDefault="00C026DF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865BD" w:rsidRPr="000865BD">
        <w:rPr>
          <w:rFonts w:ascii="Arial" w:eastAsia="Times New Roman" w:hAnsi="Arial" w:cs="Arial"/>
          <w:sz w:val="18"/>
          <w:szCs w:val="18"/>
          <w:lang w:eastAsia="fr-FR"/>
        </w:rPr>
        <w:t>Risiko- und Fehlerkultur</w:t>
      </w:r>
    </w:p>
    <w:p w14:paraId="3510D9E2" w14:textId="77777777" w:rsidR="000865BD" w:rsidRPr="000865BD" w:rsidRDefault="000865BD" w:rsidP="00C026DF">
      <w:pPr>
        <w:tabs>
          <w:tab w:val="num" w:pos="284"/>
          <w:tab w:val="left" w:pos="7655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</w:p>
    <w:p w14:paraId="3510D9E3" w14:textId="7567243A" w:rsidR="000865BD" w:rsidRDefault="000865BD" w:rsidP="00C026DF">
      <w:pPr>
        <w:numPr>
          <w:ilvl w:val="0"/>
          <w:numId w:val="24"/>
        </w:numPr>
        <w:tabs>
          <w:tab w:val="clear" w:pos="720"/>
          <w:tab w:val="num" w:pos="284"/>
          <w:tab w:val="left" w:pos="7655"/>
          <w:tab w:val="left" w:pos="8505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  <w:lang w:eastAsia="fr-FR"/>
        </w:rPr>
      </w:pPr>
      <w:r w:rsidRPr="000865BD">
        <w:rPr>
          <w:rFonts w:ascii="Arial" w:eastAsia="Times New Roman" w:hAnsi="Arial" w:cs="Arial"/>
          <w:lang w:eastAsia="fr-FR"/>
        </w:rPr>
        <w:t>Finanzierung</w:t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  <w:r w:rsidRPr="000865BD">
        <w:rPr>
          <w:rFonts w:ascii="Arial" w:eastAsia="Times New Roman" w:hAnsi="Arial" w:cs="Arial"/>
          <w:lang w:eastAsia="fr-FR"/>
        </w:rPr>
        <w:tab/>
      </w:r>
      <w:r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Pr="000865BD">
        <w:rPr>
          <w:rFonts w:ascii="Arial" w:eastAsia="Times New Roman" w:hAnsi="Arial" w:cs="Arial"/>
          <w:lang w:eastAsia="fr-FR"/>
        </w:rPr>
        <w:fldChar w:fldCharType="end"/>
      </w:r>
    </w:p>
    <w:p w14:paraId="19D422C7" w14:textId="77777777" w:rsidR="002F2495" w:rsidRDefault="002F2495" w:rsidP="002F2495">
      <w:pPr>
        <w:tabs>
          <w:tab w:val="left" w:pos="7655"/>
          <w:tab w:val="left" w:pos="8505"/>
          <w:tab w:val="left" w:pos="9356"/>
        </w:tabs>
        <w:spacing w:after="0"/>
        <w:ind w:left="284" w:right="-255"/>
        <w:rPr>
          <w:rFonts w:ascii="Arial" w:eastAsia="Times New Roman" w:hAnsi="Arial" w:cs="Arial"/>
          <w:lang w:eastAsia="fr-FR"/>
        </w:rPr>
      </w:pPr>
    </w:p>
    <w:p w14:paraId="38BEA15C" w14:textId="4F095DC9" w:rsidR="00F65238" w:rsidRDefault="00B706E3" w:rsidP="00CD70CD">
      <w:pPr>
        <w:tabs>
          <w:tab w:val="left" w:pos="7655"/>
          <w:tab w:val="left" w:pos="8505"/>
          <w:tab w:val="left" w:pos="9356"/>
        </w:tabs>
        <w:spacing w:after="0"/>
        <w:ind w:left="284" w:right="-2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Werden die vo</w:t>
      </w:r>
      <w:r w:rsidR="002276B1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Kanton gesprochenen Gelder zur Finanzierung der</w:t>
      </w:r>
      <w:r w:rsidR="002F2495">
        <w:rPr>
          <w:rFonts w:ascii="Arial" w:eastAsia="Times New Roman" w:hAnsi="Arial" w:cs="Arial"/>
        </w:rPr>
        <w:tab/>
      </w:r>
      <w:r w:rsidR="002F2495" w:rsidRPr="000865BD">
        <w:rPr>
          <w:rFonts w:ascii="Arial" w:eastAsia="Times New Roman" w:hAnsi="Arial" w:cs="Arial"/>
          <w:lang w:eastAsia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2F2495" w:rsidRPr="000865BD">
        <w:rPr>
          <w:rFonts w:ascii="Arial" w:eastAsia="Times New Roman" w:hAnsi="Arial" w:cs="Arial"/>
          <w:lang w:eastAsia="fr-FR"/>
        </w:rPr>
        <w:instrText xml:space="preserve"> FORMCHECKBOX </w:instrText>
      </w:r>
      <w:r w:rsidR="00790491">
        <w:rPr>
          <w:rFonts w:ascii="Arial" w:eastAsia="Times New Roman" w:hAnsi="Arial" w:cs="Arial"/>
          <w:lang w:eastAsia="fr-FR"/>
        </w:rPr>
      </w:r>
      <w:r w:rsidR="00790491">
        <w:rPr>
          <w:rFonts w:ascii="Arial" w:eastAsia="Times New Roman" w:hAnsi="Arial" w:cs="Arial"/>
          <w:lang w:eastAsia="fr-FR"/>
        </w:rPr>
        <w:fldChar w:fldCharType="separate"/>
      </w:r>
      <w:r w:rsidR="002F2495" w:rsidRPr="000865BD">
        <w:rPr>
          <w:rFonts w:ascii="Arial" w:eastAsia="Times New Roman" w:hAnsi="Arial" w:cs="Arial"/>
          <w:lang w:eastAsia="fr-FR"/>
        </w:rPr>
        <w:fldChar w:fldCharType="end"/>
      </w:r>
    </w:p>
    <w:p w14:paraId="1A1ACDB0" w14:textId="77777777" w:rsidR="002E2983" w:rsidRDefault="00B706E3" w:rsidP="00CD70CD">
      <w:pPr>
        <w:tabs>
          <w:tab w:val="left" w:pos="7655"/>
          <w:tab w:val="left" w:pos="8505"/>
          <w:tab w:val="left" w:pos="9356"/>
        </w:tabs>
        <w:spacing w:after="0"/>
        <w:ind w:left="284" w:right="-2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ärztlichen Weiterbildung (WFV) konkret für die strukturierte</w:t>
      </w:r>
    </w:p>
    <w:p w14:paraId="2F7E1959" w14:textId="74770490" w:rsidR="00B706E3" w:rsidRPr="000865BD" w:rsidRDefault="00B706E3" w:rsidP="002E2983">
      <w:pPr>
        <w:tabs>
          <w:tab w:val="left" w:pos="7655"/>
          <w:tab w:val="left" w:pos="8505"/>
          <w:tab w:val="left" w:pos="9356"/>
        </w:tabs>
        <w:spacing w:after="0"/>
        <w:ind w:left="284" w:right="-2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Weiterbildung</w:t>
      </w:r>
      <w:r w:rsidR="002E298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eingesetzt?</w:t>
      </w:r>
    </w:p>
    <w:sectPr w:rsidR="00B706E3" w:rsidRPr="000865BD" w:rsidSect="00971C18">
      <w:footerReference w:type="default" r:id="rId9"/>
      <w:headerReference w:type="first" r:id="rId10"/>
      <w:footerReference w:type="first" r:id="rId11"/>
      <w:pgSz w:w="11906" w:h="16838" w:code="9"/>
      <w:pgMar w:top="183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2CA4" w14:textId="77777777" w:rsidR="00F1656D" w:rsidRDefault="00F1656D" w:rsidP="00E177D4">
      <w:pPr>
        <w:spacing w:after="0"/>
      </w:pPr>
      <w:r>
        <w:separator/>
      </w:r>
    </w:p>
  </w:endnote>
  <w:endnote w:type="continuationSeparator" w:id="0">
    <w:p w14:paraId="4384C37B" w14:textId="77777777" w:rsidR="00F1656D" w:rsidRDefault="00F1656D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D9E8" w14:textId="01441C4A" w:rsidR="005050D2" w:rsidRPr="00847F74" w:rsidRDefault="00645A68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>25.7.2023</w:t>
    </w:r>
    <w:r w:rsidR="005050D2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865BD" w:rsidRPr="000865BD">
      <w:rPr>
        <w:rFonts w:ascii="Arial" w:hAnsi="Arial"/>
        <w:noProof/>
        <w:color w:val="3C5587" w:themeColor="accent1"/>
        <w:sz w:val="15"/>
        <w:szCs w:val="15"/>
      </w:rPr>
      <w:t>2</w:t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5050D2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865BD" w:rsidRPr="000865BD">
      <w:rPr>
        <w:rFonts w:ascii="Arial" w:hAnsi="Arial"/>
        <w:noProof/>
        <w:color w:val="3C5587" w:themeColor="accent1"/>
        <w:sz w:val="15"/>
        <w:szCs w:val="15"/>
      </w:rPr>
      <w:t>2</w:t>
    </w:r>
    <w:r w:rsidR="005050D2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DE10" w14:textId="77777777" w:rsidR="005E2125" w:rsidRPr="0077181A" w:rsidRDefault="005E2125" w:rsidP="005E2125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</w:p>
  <w:p w14:paraId="3510D9EF" w14:textId="43134FEE" w:rsidR="005050D2" w:rsidRPr="005E2125" w:rsidRDefault="005E2125" w:rsidP="005E2125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FMH  |  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6E0" w14:textId="77777777" w:rsidR="00F1656D" w:rsidRDefault="00F1656D" w:rsidP="00E177D4">
      <w:pPr>
        <w:spacing w:after="0"/>
      </w:pPr>
      <w:r>
        <w:separator/>
      </w:r>
    </w:p>
  </w:footnote>
  <w:footnote w:type="continuationSeparator" w:id="0">
    <w:p w14:paraId="319BC374" w14:textId="77777777" w:rsidR="00F1656D" w:rsidRDefault="00F1656D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5050D2" w14:paraId="3510D9EC" w14:textId="77777777" w:rsidTr="005050D2">
      <w:trPr>
        <w:trHeight w:val="1421"/>
      </w:trPr>
      <w:tc>
        <w:tcPr>
          <w:tcW w:w="3307" w:type="dxa"/>
        </w:tcPr>
        <w:p w14:paraId="3510D9E9" w14:textId="77777777" w:rsidR="005050D2" w:rsidRDefault="005050D2" w:rsidP="005050D2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510D9F0" wp14:editId="3510D9F1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3" name="Grafik 13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3510D9EA" w14:textId="77777777" w:rsidR="005050D2" w:rsidRDefault="005050D2" w:rsidP="005050D2">
          <w:pPr>
            <w:pStyle w:val="Kopfzeile"/>
            <w:spacing w:after="1080"/>
          </w:pPr>
        </w:p>
      </w:tc>
      <w:tc>
        <w:tcPr>
          <w:tcW w:w="3451" w:type="dxa"/>
        </w:tcPr>
        <w:p w14:paraId="3510D9EB" w14:textId="77777777" w:rsidR="005050D2" w:rsidRDefault="005050D2" w:rsidP="005050D2">
          <w:pPr>
            <w:pStyle w:val="Kopfzeile"/>
            <w:spacing w:after="1080"/>
          </w:pPr>
        </w:p>
      </w:tc>
    </w:tr>
  </w:tbl>
  <w:p w14:paraId="3510D9ED" w14:textId="77777777" w:rsidR="005050D2" w:rsidRPr="009D3100" w:rsidRDefault="005050D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F1550"/>
    <w:multiLevelType w:val="multilevel"/>
    <w:tmpl w:val="5C6614D2"/>
    <w:numStyleLink w:val="FMHNummerierunggegliedertauf3EbenenAltN"/>
  </w:abstractNum>
  <w:abstractNum w:abstractNumId="9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F3241"/>
    <w:multiLevelType w:val="multilevel"/>
    <w:tmpl w:val="3632A744"/>
    <w:numStyleLink w:val="FMHAufzhlunggegliedertauf3EbenenAltA"/>
  </w:abstractNum>
  <w:abstractNum w:abstractNumId="2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7610C0"/>
    <w:multiLevelType w:val="multilevel"/>
    <w:tmpl w:val="5C6614D2"/>
    <w:numStyleLink w:val="FMHNummerierunggegliedertauf3EbenenAltN"/>
  </w:abstractNum>
  <w:abstractNum w:abstractNumId="2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427FC0"/>
    <w:multiLevelType w:val="multilevel"/>
    <w:tmpl w:val="3632A744"/>
    <w:numStyleLink w:val="FMHAufzhlunggegliedertauf3EbenenAltA"/>
  </w:abstractNum>
  <w:abstractNum w:abstractNumId="28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2E5C"/>
    <w:multiLevelType w:val="multilevel"/>
    <w:tmpl w:val="5C6614D2"/>
    <w:numStyleLink w:val="FMHNummerierunggegliedertauf3EbenenAltN"/>
  </w:abstractNum>
  <w:abstractNum w:abstractNumId="31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0931236">
    <w:abstractNumId w:val="4"/>
  </w:num>
  <w:num w:numId="2" w16cid:durableId="716469755">
    <w:abstractNumId w:val="31"/>
  </w:num>
  <w:num w:numId="3" w16cid:durableId="1364407998">
    <w:abstractNumId w:val="17"/>
  </w:num>
  <w:num w:numId="4" w16cid:durableId="770780719">
    <w:abstractNumId w:val="5"/>
  </w:num>
  <w:num w:numId="5" w16cid:durableId="1023942960">
    <w:abstractNumId w:val="17"/>
  </w:num>
  <w:num w:numId="6" w16cid:durableId="751315986">
    <w:abstractNumId w:val="28"/>
  </w:num>
  <w:num w:numId="7" w16cid:durableId="924800560">
    <w:abstractNumId w:val="9"/>
  </w:num>
  <w:num w:numId="8" w16cid:durableId="1568105630">
    <w:abstractNumId w:val="2"/>
  </w:num>
  <w:num w:numId="9" w16cid:durableId="1912815025">
    <w:abstractNumId w:val="30"/>
  </w:num>
  <w:num w:numId="10" w16cid:durableId="1199471485">
    <w:abstractNumId w:val="25"/>
  </w:num>
  <w:num w:numId="11" w16cid:durableId="1565137853">
    <w:abstractNumId w:val="3"/>
  </w:num>
  <w:num w:numId="12" w16cid:durableId="1820462586">
    <w:abstractNumId w:val="8"/>
  </w:num>
  <w:num w:numId="13" w16cid:durableId="1484083175">
    <w:abstractNumId w:val="16"/>
  </w:num>
  <w:num w:numId="14" w16cid:durableId="1969122458">
    <w:abstractNumId w:val="14"/>
  </w:num>
  <w:num w:numId="15" w16cid:durableId="1550262832">
    <w:abstractNumId w:val="27"/>
  </w:num>
  <w:num w:numId="16" w16cid:durableId="863515644">
    <w:abstractNumId w:val="21"/>
  </w:num>
  <w:num w:numId="17" w16cid:durableId="1892308500">
    <w:abstractNumId w:val="12"/>
  </w:num>
  <w:num w:numId="18" w16cid:durableId="1815565834">
    <w:abstractNumId w:val="15"/>
  </w:num>
  <w:num w:numId="19" w16cid:durableId="1681739918">
    <w:abstractNumId w:val="11"/>
  </w:num>
  <w:num w:numId="20" w16cid:durableId="2106029295">
    <w:abstractNumId w:val="23"/>
  </w:num>
  <w:num w:numId="21" w16cid:durableId="840438072">
    <w:abstractNumId w:val="29"/>
  </w:num>
  <w:num w:numId="22" w16cid:durableId="51776109">
    <w:abstractNumId w:val="24"/>
  </w:num>
  <w:num w:numId="23" w16cid:durableId="2006472250">
    <w:abstractNumId w:val="1"/>
  </w:num>
  <w:num w:numId="24" w16cid:durableId="1938321477">
    <w:abstractNumId w:val="6"/>
  </w:num>
  <w:num w:numId="25" w16cid:durableId="150148261">
    <w:abstractNumId w:val="22"/>
  </w:num>
  <w:num w:numId="26" w16cid:durableId="1064985857">
    <w:abstractNumId w:val="26"/>
  </w:num>
  <w:num w:numId="27" w16cid:durableId="1184320991">
    <w:abstractNumId w:val="7"/>
  </w:num>
  <w:num w:numId="28" w16cid:durableId="662246570">
    <w:abstractNumId w:val="18"/>
  </w:num>
  <w:num w:numId="29" w16cid:durableId="1793594626">
    <w:abstractNumId w:val="33"/>
  </w:num>
  <w:num w:numId="30" w16cid:durableId="1555433029">
    <w:abstractNumId w:val="13"/>
  </w:num>
  <w:num w:numId="31" w16cid:durableId="1969820155">
    <w:abstractNumId w:val="10"/>
  </w:num>
  <w:num w:numId="32" w16cid:durableId="1319964916">
    <w:abstractNumId w:val="19"/>
  </w:num>
  <w:num w:numId="33" w16cid:durableId="903180184">
    <w:abstractNumId w:val="20"/>
  </w:num>
  <w:num w:numId="34" w16cid:durableId="847596552">
    <w:abstractNumId w:val="32"/>
  </w:num>
  <w:num w:numId="35" w16cid:durableId="25860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BBw3Y/OpeQk84hkH9tYlu0BSDu4Vb2E2byCU1xWMWv42v9GGyiE/3/v0xJBBuj/VvsSzm/MGBdwnatpoazuWYA==" w:salt="/se3SxYb840VmmOa85ZnR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53F8A"/>
    <w:rsid w:val="000865BD"/>
    <w:rsid w:val="000B23C8"/>
    <w:rsid w:val="000F0697"/>
    <w:rsid w:val="001067AB"/>
    <w:rsid w:val="00117420"/>
    <w:rsid w:val="0012615E"/>
    <w:rsid w:val="00140B14"/>
    <w:rsid w:val="00152F81"/>
    <w:rsid w:val="001663FF"/>
    <w:rsid w:val="002276B1"/>
    <w:rsid w:val="00232C9F"/>
    <w:rsid w:val="00253F0B"/>
    <w:rsid w:val="002E2983"/>
    <w:rsid w:val="002E3C14"/>
    <w:rsid w:val="002F2495"/>
    <w:rsid w:val="00321F80"/>
    <w:rsid w:val="00322173"/>
    <w:rsid w:val="00393199"/>
    <w:rsid w:val="003A34FC"/>
    <w:rsid w:val="003C4327"/>
    <w:rsid w:val="003C4580"/>
    <w:rsid w:val="00444182"/>
    <w:rsid w:val="00446AA6"/>
    <w:rsid w:val="004820B8"/>
    <w:rsid w:val="004821AF"/>
    <w:rsid w:val="004D2768"/>
    <w:rsid w:val="004E51FA"/>
    <w:rsid w:val="004E6C12"/>
    <w:rsid w:val="005050D2"/>
    <w:rsid w:val="00557A62"/>
    <w:rsid w:val="0059030F"/>
    <w:rsid w:val="005E2125"/>
    <w:rsid w:val="005E266E"/>
    <w:rsid w:val="006115CC"/>
    <w:rsid w:val="00611F68"/>
    <w:rsid w:val="00645A68"/>
    <w:rsid w:val="006632E4"/>
    <w:rsid w:val="006659F7"/>
    <w:rsid w:val="00677A77"/>
    <w:rsid w:val="00690346"/>
    <w:rsid w:val="006B0E5D"/>
    <w:rsid w:val="006F232C"/>
    <w:rsid w:val="00706A7D"/>
    <w:rsid w:val="0072317C"/>
    <w:rsid w:val="007651F3"/>
    <w:rsid w:val="0077171B"/>
    <w:rsid w:val="007821D3"/>
    <w:rsid w:val="00790491"/>
    <w:rsid w:val="007E50B4"/>
    <w:rsid w:val="007F6018"/>
    <w:rsid w:val="0080251B"/>
    <w:rsid w:val="0080291A"/>
    <w:rsid w:val="008041CA"/>
    <w:rsid w:val="00807896"/>
    <w:rsid w:val="008216C8"/>
    <w:rsid w:val="00847F74"/>
    <w:rsid w:val="008C073A"/>
    <w:rsid w:val="008D193A"/>
    <w:rsid w:val="009439EF"/>
    <w:rsid w:val="00971C18"/>
    <w:rsid w:val="0097452E"/>
    <w:rsid w:val="009A0286"/>
    <w:rsid w:val="009A2F57"/>
    <w:rsid w:val="009A3199"/>
    <w:rsid w:val="009B4ECD"/>
    <w:rsid w:val="009D1A6A"/>
    <w:rsid w:val="009D3100"/>
    <w:rsid w:val="009F07DC"/>
    <w:rsid w:val="009F3701"/>
    <w:rsid w:val="00A30320"/>
    <w:rsid w:val="00A45CF8"/>
    <w:rsid w:val="00A56EB6"/>
    <w:rsid w:val="00A81C07"/>
    <w:rsid w:val="00A84934"/>
    <w:rsid w:val="00AC60F4"/>
    <w:rsid w:val="00B46C91"/>
    <w:rsid w:val="00B56C14"/>
    <w:rsid w:val="00B7004D"/>
    <w:rsid w:val="00B706E3"/>
    <w:rsid w:val="00C026DF"/>
    <w:rsid w:val="00C04D54"/>
    <w:rsid w:val="00C141B5"/>
    <w:rsid w:val="00C1799E"/>
    <w:rsid w:val="00C2215D"/>
    <w:rsid w:val="00C84483"/>
    <w:rsid w:val="00CD4758"/>
    <w:rsid w:val="00CD70CD"/>
    <w:rsid w:val="00CD79C8"/>
    <w:rsid w:val="00CE0E41"/>
    <w:rsid w:val="00D14435"/>
    <w:rsid w:val="00D47038"/>
    <w:rsid w:val="00D64E69"/>
    <w:rsid w:val="00D805A7"/>
    <w:rsid w:val="00DE382D"/>
    <w:rsid w:val="00E06794"/>
    <w:rsid w:val="00E177D4"/>
    <w:rsid w:val="00E66B2B"/>
    <w:rsid w:val="00EC29C8"/>
    <w:rsid w:val="00F00D04"/>
    <w:rsid w:val="00F1656D"/>
    <w:rsid w:val="00F42D1F"/>
    <w:rsid w:val="00F50189"/>
    <w:rsid w:val="00F65238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0D9B2"/>
  <w15:docId w15:val="{43715DCD-C26A-4781-BA0F-290806A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9439EF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wf.ch/files/pdf18/strukt_wb_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2EF3-256C-4E1F-932D-FB5A9FDE56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46</cp:revision>
  <dcterms:created xsi:type="dcterms:W3CDTF">2023-07-25T09:33:00Z</dcterms:created>
  <dcterms:modified xsi:type="dcterms:W3CDTF">2023-08-04T14:34:00Z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