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646DB" w14:textId="77777777" w:rsidR="00D9629A" w:rsidRDefault="008B476B" w:rsidP="00A22F32">
      <w:pPr>
        <w:pStyle w:val="Untertitel"/>
        <w:jc w:val="both"/>
      </w:pPr>
      <w:bookmarkStart w:id="0" w:name="Betreff"/>
      <w:r w:rsidRPr="008B476B">
        <w:t>Gesuchsformular zur Anerkennung einer Fortbildungsveranstaltung durch das Schweizerische Institut für ärztliche Weiter- und Fortbildung SIWF</w:t>
      </w:r>
      <w:r w:rsidR="00D9629A">
        <w:t xml:space="preserve"> </w:t>
      </w:r>
      <w:bookmarkEnd w:id="0"/>
    </w:p>
    <w:p w14:paraId="2959010C" w14:textId="77777777" w:rsidR="002D486D" w:rsidRPr="007A56AB" w:rsidRDefault="002D486D" w:rsidP="00B40D80">
      <w:pPr>
        <w:pBdr>
          <w:bottom w:val="single" w:sz="4" w:space="1" w:color="auto"/>
        </w:pBdr>
        <w:spacing w:after="360"/>
        <w:rPr>
          <w:sz w:val="15"/>
          <w:szCs w:val="15"/>
        </w:rPr>
      </w:pPr>
    </w:p>
    <w:p w14:paraId="5689F9C2" w14:textId="77777777" w:rsidR="008B476B" w:rsidRDefault="008B476B" w:rsidP="008B476B">
      <w:pPr>
        <w:spacing w:after="0" w:line="280" w:lineRule="atLeast"/>
        <w:jc w:val="both"/>
        <w:rPr>
          <w:rFonts w:cs="Arial"/>
        </w:rPr>
      </w:pPr>
      <w:r w:rsidRPr="009355ED">
        <w:t xml:space="preserve">Bitte beachten Sie, dass </w:t>
      </w:r>
      <w:r>
        <w:t>eine Anerkennung einer Veranstaltung durch das SIWF im Sinne von «SIWF-approved» nur</w:t>
      </w:r>
      <w:r w:rsidRPr="009355ED">
        <w:t xml:space="preserve"> in folgenden Bereichen </w:t>
      </w:r>
      <w:r>
        <w:t>möglich ist:</w:t>
      </w:r>
      <w:r w:rsidRPr="009355ED">
        <w:rPr>
          <w:rFonts w:cs="Arial"/>
        </w:rPr>
        <w:t xml:space="preserve"> </w:t>
      </w:r>
      <w:r w:rsidRPr="009355ED">
        <w:t>Ethik, Gesundheitsökonomie, Versicherungsmedizin, Patientensicherheit, Risiko- bzw. Fehlermanagement, Management / Führung, Teaching, Kommunikation, Medizinrecht, Notfalldienst</w:t>
      </w:r>
      <w:r>
        <w:t xml:space="preserve">, </w:t>
      </w:r>
      <w:r w:rsidRPr="00FE6F3F">
        <w:rPr>
          <w:rFonts w:cs="Arial"/>
        </w:rPr>
        <w:t>Evidence Based Medicine, Medical Decision Making, Medizinische Statistik</w:t>
      </w:r>
      <w:r>
        <w:rPr>
          <w:rFonts w:cs="Arial"/>
        </w:rPr>
        <w:t>,</w:t>
      </w:r>
      <w:r w:rsidRPr="00FE6F3F">
        <w:rPr>
          <w:rFonts w:cs="Arial"/>
        </w:rPr>
        <w:t xml:space="preserve"> Anwendung «neuer Medien» (z.B. Literatursuche im Internet)</w:t>
      </w:r>
      <w:r w:rsidR="009946AF">
        <w:rPr>
          <w:rFonts w:cs="Arial"/>
        </w:rPr>
        <w:t>,</w:t>
      </w:r>
      <w:r>
        <w:rPr>
          <w:rFonts w:cs="Arial"/>
        </w:rPr>
        <w:t xml:space="preserve"> </w:t>
      </w:r>
      <w:r w:rsidRPr="00065EB9">
        <w:rPr>
          <w:rFonts w:cs="Arial"/>
        </w:rPr>
        <w:t>zukunftsweisende Forschung und Technologie</w:t>
      </w:r>
      <w:r w:rsidR="009946AF" w:rsidRPr="009946AF">
        <w:rPr>
          <w:rFonts w:cs="Arial"/>
        </w:rPr>
        <w:t xml:space="preserve"> sowie Strahlenschutz</w:t>
      </w:r>
      <w:r w:rsidRPr="009355ED">
        <w:rPr>
          <w:rFonts w:cs="Arial"/>
        </w:rPr>
        <w:t>. Andere, insbesondere fachspezifische Fortbildungsveranstaltungen</w:t>
      </w:r>
      <w:r>
        <w:rPr>
          <w:rFonts w:cs="Arial"/>
        </w:rPr>
        <w:t>,</w:t>
      </w:r>
      <w:r w:rsidRPr="009355ED">
        <w:rPr>
          <w:rFonts w:cs="Arial"/>
        </w:rPr>
        <w:t xml:space="preserve"> </w:t>
      </w:r>
      <w:r>
        <w:rPr>
          <w:rFonts w:cs="Arial"/>
        </w:rPr>
        <w:t xml:space="preserve">sind den </w:t>
      </w:r>
      <w:r w:rsidRPr="00D646F7">
        <w:rPr>
          <w:rFonts w:cs="Arial"/>
        </w:rPr>
        <w:t>jeweiligen Fachgesellschaft</w:t>
      </w:r>
      <w:r>
        <w:rPr>
          <w:rFonts w:cs="Arial"/>
        </w:rPr>
        <w:t>en</w:t>
      </w:r>
      <w:r w:rsidRPr="000331A0">
        <w:rPr>
          <w:rFonts w:cs="Arial"/>
        </w:rPr>
        <w:t xml:space="preserve"> </w:t>
      </w:r>
      <w:r>
        <w:rPr>
          <w:rFonts w:cs="Arial"/>
        </w:rPr>
        <w:t>zur Prüfung vorzulegen</w:t>
      </w:r>
      <w:r w:rsidRPr="000331A0">
        <w:rPr>
          <w:rFonts w:cs="Arial"/>
        </w:rPr>
        <w:t>.</w:t>
      </w:r>
    </w:p>
    <w:p w14:paraId="063F5D80" w14:textId="77777777" w:rsidR="008B476B" w:rsidRDefault="008B476B" w:rsidP="008B476B">
      <w:pPr>
        <w:spacing w:after="0" w:line="280" w:lineRule="atLeast"/>
        <w:jc w:val="both"/>
        <w:rPr>
          <w:rFonts w:cs="Arial"/>
        </w:rPr>
      </w:pPr>
    </w:p>
    <w:p w14:paraId="47F298B1" w14:textId="77777777" w:rsidR="008B476B" w:rsidRPr="008041E0" w:rsidRDefault="008B476B" w:rsidP="008C78FB">
      <w:pPr>
        <w:shd w:val="clear" w:color="auto" w:fill="A6A6A6" w:themeFill="background1" w:themeFillShade="A6"/>
        <w:spacing w:after="0"/>
        <w:jc w:val="both"/>
        <w:rPr>
          <w:rFonts w:cs="Arial"/>
          <w:b/>
        </w:rPr>
      </w:pPr>
      <w:r w:rsidRPr="008041E0">
        <w:rPr>
          <w:rFonts w:cs="Arial"/>
          <w:b/>
        </w:rPr>
        <w:t>Wenn eine Veranstaltung durch eine Fachgesellschaft (als Kernfortbildung) validiert wird, so ist sie in allen anderen Fachgebieten automatisch als erweiterte Fortbildung anerkannt. Eine zusätzliche Anerkennung durch das SIWF ist ausgeschlossen.</w:t>
      </w:r>
    </w:p>
    <w:p w14:paraId="40D8AA0C" w14:textId="77777777" w:rsidR="008B476B" w:rsidRDefault="008B476B" w:rsidP="008B476B">
      <w:pPr>
        <w:spacing w:after="0" w:line="280" w:lineRule="atLeast"/>
      </w:pPr>
    </w:p>
    <w:p w14:paraId="53006FD7" w14:textId="77777777" w:rsidR="008B476B" w:rsidRPr="007F6FE1" w:rsidRDefault="008B476B" w:rsidP="008B476B">
      <w:pPr>
        <w:spacing w:after="0" w:line="280" w:lineRule="atLeast"/>
      </w:pPr>
    </w:p>
    <w:p w14:paraId="52CF7102" w14:textId="77777777" w:rsidR="008B476B" w:rsidRPr="004D60F4" w:rsidRDefault="008B476B" w:rsidP="00044501">
      <w:pPr>
        <w:pBdr>
          <w:top w:val="single" w:sz="4" w:space="1" w:color="auto"/>
          <w:left w:val="single" w:sz="4" w:space="4" w:color="auto"/>
          <w:bottom w:val="single" w:sz="4" w:space="1" w:color="auto"/>
          <w:right w:val="single" w:sz="4" w:space="4" w:color="auto"/>
        </w:pBdr>
        <w:spacing w:after="0" w:line="280" w:lineRule="atLeast"/>
        <w:rPr>
          <w:b/>
          <w:bCs/>
        </w:rPr>
      </w:pPr>
      <w:r w:rsidRPr="004D60F4">
        <w:rPr>
          <w:b/>
          <w:bCs/>
        </w:rPr>
        <w:t>Name der Veranstaltung</w:t>
      </w:r>
    </w:p>
    <w:p w14:paraId="7B2F34C3" w14:textId="77777777" w:rsidR="008B476B" w:rsidRDefault="008B476B" w:rsidP="008B476B">
      <w:pPr>
        <w:spacing w:after="0" w:line="280" w:lineRule="atLeast"/>
        <w:rPr>
          <w:lang w:val="de-DE"/>
        </w:rPr>
      </w:pPr>
      <w:bookmarkStart w:id="1" w:name="Text1"/>
    </w:p>
    <w:bookmarkEnd w:id="1"/>
    <w:p w14:paraId="5D081147" w14:textId="2F5C72E1" w:rsidR="008B476B" w:rsidRDefault="008B476B" w:rsidP="008B476B">
      <w:pPr>
        <w:spacing w:after="0" w:line="280" w:lineRule="atLeast"/>
        <w:rPr>
          <w:lang w:val="it-IT"/>
        </w:rPr>
      </w:pPr>
      <w:r w:rsidRPr="008B476B">
        <w:rPr>
          <w:lang w:val="de-DE"/>
        </w:rPr>
        <w:fldChar w:fldCharType="begin">
          <w:ffData>
            <w:name w:val="Text2"/>
            <w:enabled/>
            <w:calcOnExit w:val="0"/>
            <w:textInput/>
          </w:ffData>
        </w:fldChar>
      </w:r>
      <w:r w:rsidRPr="008B476B">
        <w:rPr>
          <w:lang w:val="de-DE"/>
        </w:rPr>
        <w:instrText xml:space="preserve"> FORMTEXT </w:instrText>
      </w:r>
      <w:r w:rsidRPr="008B476B">
        <w:rPr>
          <w:lang w:val="de-DE"/>
        </w:rPr>
      </w:r>
      <w:r w:rsidRPr="008B476B">
        <w:rPr>
          <w:lang w:val="de-DE"/>
        </w:rPr>
        <w:fldChar w:fldCharType="separate"/>
      </w:r>
      <w:r w:rsidRPr="008B476B">
        <w:rPr>
          <w:lang w:val="de-DE"/>
        </w:rPr>
        <w:t> </w:t>
      </w:r>
      <w:r w:rsidRPr="008B476B">
        <w:rPr>
          <w:lang w:val="de-DE"/>
        </w:rPr>
        <w:t> </w:t>
      </w:r>
      <w:r w:rsidRPr="008B476B">
        <w:rPr>
          <w:lang w:val="de-DE"/>
        </w:rPr>
        <w:t> </w:t>
      </w:r>
      <w:r w:rsidRPr="008B476B">
        <w:rPr>
          <w:lang w:val="de-DE"/>
        </w:rPr>
        <w:t> </w:t>
      </w:r>
      <w:r w:rsidRPr="008B476B">
        <w:rPr>
          <w:lang w:val="de-DE"/>
        </w:rPr>
        <w:t> </w:t>
      </w:r>
      <w:r w:rsidRPr="008B476B">
        <w:rPr>
          <w:lang w:val="it-IT"/>
        </w:rPr>
        <w:fldChar w:fldCharType="end"/>
      </w:r>
    </w:p>
    <w:p w14:paraId="08AFF5D0" w14:textId="77777777" w:rsidR="00C74ED1" w:rsidRDefault="00C74ED1" w:rsidP="008B476B">
      <w:pPr>
        <w:spacing w:after="0" w:line="280" w:lineRule="atLeast"/>
        <w:rPr>
          <w:lang w:val="it-IT"/>
        </w:rPr>
      </w:pPr>
    </w:p>
    <w:p w14:paraId="25F9D81C" w14:textId="0433EC06" w:rsidR="00676688" w:rsidRPr="00A83CE5" w:rsidRDefault="00000000" w:rsidP="008B476B">
      <w:pPr>
        <w:spacing w:after="0" w:line="280" w:lineRule="atLeast"/>
      </w:pPr>
      <w:sdt>
        <w:sdtPr>
          <w:id w:val="1851371539"/>
          <w14:checkbox>
            <w14:checked w14:val="0"/>
            <w14:checkedState w14:val="2612" w14:font="MS Gothic"/>
            <w14:uncheckedState w14:val="2610" w14:font="MS Gothic"/>
          </w14:checkbox>
        </w:sdtPr>
        <w:sdtContent>
          <w:r w:rsidR="00D935A3" w:rsidRPr="00A83CE5">
            <w:rPr>
              <w:rFonts w:ascii="MS Gothic" w:eastAsia="MS Gothic" w:hAnsi="MS Gothic"/>
            </w:rPr>
            <w:t>☐</w:t>
          </w:r>
        </w:sdtContent>
      </w:sdt>
      <w:r w:rsidR="00C74ED1" w:rsidRPr="00A83CE5">
        <w:t xml:space="preserve"> </w:t>
      </w:r>
      <w:r w:rsidR="007142EA" w:rsidRPr="00A83CE5">
        <w:t>Erstmalige Veranstaltung</w:t>
      </w:r>
    </w:p>
    <w:p w14:paraId="241C0CB8" w14:textId="4D8DF16B" w:rsidR="007142EA" w:rsidRPr="00A83CE5" w:rsidRDefault="00000000" w:rsidP="007142EA">
      <w:pPr>
        <w:spacing w:after="0" w:line="280" w:lineRule="atLeast"/>
      </w:pPr>
      <w:sdt>
        <w:sdtPr>
          <w:id w:val="1057595209"/>
          <w14:checkbox>
            <w14:checked w14:val="0"/>
            <w14:checkedState w14:val="2612" w14:font="MS Gothic"/>
            <w14:uncheckedState w14:val="2610" w14:font="MS Gothic"/>
          </w14:checkbox>
        </w:sdtPr>
        <w:sdtContent>
          <w:r w:rsidR="00C74ED1" w:rsidRPr="00A83CE5">
            <w:rPr>
              <w:rFonts w:ascii="MS Gothic" w:eastAsia="MS Gothic" w:hAnsi="MS Gothic"/>
            </w:rPr>
            <w:t>☐</w:t>
          </w:r>
        </w:sdtContent>
      </w:sdt>
      <w:r w:rsidR="00C74ED1" w:rsidRPr="00A83CE5">
        <w:t xml:space="preserve"> </w:t>
      </w:r>
      <w:r w:rsidR="007142EA" w:rsidRPr="00A83CE5">
        <w:t>Wiederholte Veranstaltung (Evaluationen sind beizulegen)</w:t>
      </w:r>
    </w:p>
    <w:p w14:paraId="51FD76D3" w14:textId="6320C289" w:rsidR="007074AF" w:rsidRPr="00A83CE5" w:rsidRDefault="007074AF" w:rsidP="008B476B">
      <w:pPr>
        <w:spacing w:after="0" w:line="280" w:lineRule="atLeast"/>
      </w:pPr>
    </w:p>
    <w:p w14:paraId="53E644CA" w14:textId="77777777" w:rsidR="00C74ED1" w:rsidRPr="00A83CE5" w:rsidRDefault="00C74ED1" w:rsidP="008B476B">
      <w:pPr>
        <w:spacing w:after="0" w:line="280" w:lineRule="atLeast"/>
      </w:pPr>
    </w:p>
    <w:p w14:paraId="48D708C3" w14:textId="77777777" w:rsidR="008B476B" w:rsidRPr="004D60F4" w:rsidRDefault="008B476B" w:rsidP="00044501">
      <w:pPr>
        <w:pBdr>
          <w:top w:val="single" w:sz="4" w:space="1" w:color="auto"/>
          <w:left w:val="single" w:sz="4" w:space="4" w:color="auto"/>
          <w:bottom w:val="single" w:sz="4" w:space="1" w:color="auto"/>
          <w:right w:val="single" w:sz="4" w:space="4" w:color="auto"/>
        </w:pBdr>
        <w:spacing w:after="0" w:line="280" w:lineRule="atLeast"/>
        <w:rPr>
          <w:b/>
          <w:bCs/>
        </w:rPr>
      </w:pPr>
      <w:r>
        <w:rPr>
          <w:b/>
          <w:bCs/>
        </w:rPr>
        <w:t>V</w:t>
      </w:r>
      <w:r w:rsidRPr="004D60F4">
        <w:rPr>
          <w:b/>
          <w:bCs/>
        </w:rPr>
        <w:t>eranstaltungsort</w:t>
      </w:r>
    </w:p>
    <w:p w14:paraId="7C77FD26" w14:textId="77777777" w:rsidR="008B476B" w:rsidRPr="004D60F4" w:rsidRDefault="008B476B" w:rsidP="008B476B">
      <w:pPr>
        <w:spacing w:after="0" w:line="280" w:lineRule="atLeast"/>
        <w:rPr>
          <w:lang w:val="it-IT"/>
        </w:rPr>
      </w:pPr>
    </w:p>
    <w:bookmarkStart w:id="2" w:name="OLE_LINK1"/>
    <w:bookmarkStart w:id="3" w:name="OLE_LINK2"/>
    <w:p w14:paraId="2237929E" w14:textId="77777777" w:rsidR="008B476B" w:rsidRPr="004D60F4" w:rsidRDefault="008B476B" w:rsidP="008B476B">
      <w:pPr>
        <w:spacing w:after="0" w:line="280" w:lineRule="atLeast"/>
        <w:rPr>
          <w:lang w:val="it-IT"/>
        </w:rPr>
      </w:pPr>
      <w:r w:rsidRPr="008B476B">
        <w:rPr>
          <w:lang w:val="de-DE"/>
        </w:rPr>
        <w:fldChar w:fldCharType="begin">
          <w:ffData>
            <w:name w:val="Text2"/>
            <w:enabled/>
            <w:calcOnExit w:val="0"/>
            <w:textInput/>
          </w:ffData>
        </w:fldChar>
      </w:r>
      <w:r w:rsidRPr="008B476B">
        <w:rPr>
          <w:lang w:val="de-DE"/>
        </w:rPr>
        <w:instrText xml:space="preserve"> FORMTEXT </w:instrText>
      </w:r>
      <w:r w:rsidRPr="008B476B">
        <w:rPr>
          <w:lang w:val="de-DE"/>
        </w:rPr>
      </w:r>
      <w:r w:rsidRPr="008B476B">
        <w:rPr>
          <w:lang w:val="de-DE"/>
        </w:rPr>
        <w:fldChar w:fldCharType="separate"/>
      </w:r>
      <w:r w:rsidRPr="008B476B">
        <w:rPr>
          <w:lang w:val="de-DE"/>
        </w:rPr>
        <w:t> </w:t>
      </w:r>
      <w:r w:rsidRPr="008B476B">
        <w:rPr>
          <w:lang w:val="de-DE"/>
        </w:rPr>
        <w:t> </w:t>
      </w:r>
      <w:r w:rsidRPr="008B476B">
        <w:rPr>
          <w:lang w:val="de-DE"/>
        </w:rPr>
        <w:t> </w:t>
      </w:r>
      <w:r w:rsidRPr="008B476B">
        <w:rPr>
          <w:lang w:val="de-DE"/>
        </w:rPr>
        <w:t> </w:t>
      </w:r>
      <w:r w:rsidRPr="008B476B">
        <w:rPr>
          <w:lang w:val="de-DE"/>
        </w:rPr>
        <w:t> </w:t>
      </w:r>
      <w:r w:rsidRPr="008B476B">
        <w:rPr>
          <w:lang w:val="it-IT"/>
        </w:rPr>
        <w:fldChar w:fldCharType="end"/>
      </w:r>
    </w:p>
    <w:p w14:paraId="49007BF5" w14:textId="77777777" w:rsidR="008B476B" w:rsidRPr="004D60F4" w:rsidRDefault="008B476B" w:rsidP="008B476B">
      <w:pPr>
        <w:spacing w:after="0" w:line="280" w:lineRule="atLeast"/>
        <w:rPr>
          <w:lang w:val="it-IT"/>
        </w:rPr>
      </w:pPr>
    </w:p>
    <w:p w14:paraId="32A04790" w14:textId="77777777" w:rsidR="008B476B" w:rsidRPr="004D60F4" w:rsidRDefault="008B476B" w:rsidP="008B476B">
      <w:pPr>
        <w:spacing w:after="0" w:line="280" w:lineRule="atLeast"/>
        <w:rPr>
          <w:lang w:val="it-IT"/>
        </w:rPr>
      </w:pPr>
    </w:p>
    <w:bookmarkEnd w:id="2"/>
    <w:bookmarkEnd w:id="3"/>
    <w:p w14:paraId="49E625D2" w14:textId="77777777" w:rsidR="008B476B" w:rsidRPr="004D60F4" w:rsidRDefault="008B476B" w:rsidP="00044501">
      <w:pPr>
        <w:pBdr>
          <w:top w:val="single" w:sz="4" w:space="1" w:color="auto"/>
          <w:left w:val="single" w:sz="4" w:space="4" w:color="auto"/>
          <w:bottom w:val="single" w:sz="4" w:space="1" w:color="auto"/>
          <w:right w:val="single" w:sz="4" w:space="4" w:color="auto"/>
        </w:pBdr>
        <w:spacing w:after="0" w:line="280" w:lineRule="atLeast"/>
        <w:rPr>
          <w:b/>
          <w:bCs/>
        </w:rPr>
      </w:pPr>
      <w:r w:rsidRPr="004D60F4">
        <w:rPr>
          <w:b/>
          <w:bCs/>
        </w:rPr>
        <w:t>Datum / Zeit</w:t>
      </w:r>
    </w:p>
    <w:p w14:paraId="1D45C035" w14:textId="77777777" w:rsidR="008B476B" w:rsidRPr="004D60F4" w:rsidRDefault="008B476B" w:rsidP="008B476B">
      <w:pPr>
        <w:spacing w:after="0" w:line="280" w:lineRule="atLeast"/>
        <w:rPr>
          <w:lang w:val="de-DE"/>
        </w:rPr>
      </w:pPr>
    </w:p>
    <w:p w14:paraId="17EB7FB5" w14:textId="77777777" w:rsidR="008B476B" w:rsidRPr="004D60F4" w:rsidRDefault="008B476B" w:rsidP="008B476B">
      <w:pPr>
        <w:tabs>
          <w:tab w:val="left" w:pos="4536"/>
        </w:tabs>
        <w:spacing w:after="0" w:line="280" w:lineRule="atLeast"/>
        <w:rPr>
          <w:lang w:val="de-DE"/>
        </w:rPr>
      </w:pPr>
      <w:r w:rsidRPr="004D60F4">
        <w:rPr>
          <w:lang w:val="de-DE"/>
        </w:rPr>
        <w:t xml:space="preserve">Datum: </w:t>
      </w:r>
      <w:bookmarkStart w:id="4" w:name="Text2"/>
      <w:r w:rsidRPr="004D60F4">
        <w:rPr>
          <w:lang w:val="de-DE"/>
        </w:rPr>
        <w:fldChar w:fldCharType="begin">
          <w:ffData>
            <w:name w:val="Text2"/>
            <w:enabled/>
            <w:calcOnExit w:val="0"/>
            <w:textInput/>
          </w:ffData>
        </w:fldChar>
      </w:r>
      <w:r w:rsidRPr="004D60F4">
        <w:rPr>
          <w:lang w:val="de-DE"/>
        </w:rPr>
        <w:instrText xml:space="preserve"> FORMTEXT </w:instrText>
      </w:r>
      <w:r w:rsidRPr="004D60F4">
        <w:rPr>
          <w:lang w:val="de-DE"/>
        </w:rPr>
      </w:r>
      <w:r w:rsidRPr="004D60F4">
        <w:rPr>
          <w:lang w:val="de-DE"/>
        </w:rPr>
        <w:fldChar w:fldCharType="separate"/>
      </w:r>
      <w:r w:rsidRPr="004D60F4">
        <w:rPr>
          <w:lang w:val="de-DE"/>
        </w:rPr>
        <w:t> </w:t>
      </w:r>
      <w:r w:rsidRPr="004D60F4">
        <w:rPr>
          <w:lang w:val="de-DE"/>
        </w:rPr>
        <w:t> </w:t>
      </w:r>
      <w:r w:rsidRPr="004D60F4">
        <w:rPr>
          <w:lang w:val="de-DE"/>
        </w:rPr>
        <w:t> </w:t>
      </w:r>
      <w:r w:rsidRPr="004D60F4">
        <w:rPr>
          <w:lang w:val="de-DE"/>
        </w:rPr>
        <w:t> </w:t>
      </w:r>
      <w:r w:rsidRPr="004D60F4">
        <w:rPr>
          <w:lang w:val="de-DE"/>
        </w:rPr>
        <w:t> </w:t>
      </w:r>
      <w:r w:rsidRPr="004D60F4">
        <w:rPr>
          <w:lang w:val="de-DE"/>
        </w:rPr>
        <w:fldChar w:fldCharType="end"/>
      </w:r>
      <w:bookmarkEnd w:id="4"/>
      <w:r w:rsidRPr="004D60F4">
        <w:rPr>
          <w:lang w:val="de-DE"/>
        </w:rPr>
        <w:tab/>
        <w:t xml:space="preserve">Zeit: </w:t>
      </w:r>
      <w:bookmarkStart w:id="5" w:name="Text3"/>
      <w:r w:rsidRPr="004D60F4">
        <w:rPr>
          <w:lang w:val="de-DE"/>
        </w:rPr>
        <w:fldChar w:fldCharType="begin">
          <w:ffData>
            <w:name w:val="Text3"/>
            <w:enabled/>
            <w:calcOnExit w:val="0"/>
            <w:textInput/>
          </w:ffData>
        </w:fldChar>
      </w:r>
      <w:r w:rsidRPr="004D60F4">
        <w:rPr>
          <w:lang w:val="de-DE"/>
        </w:rPr>
        <w:instrText xml:space="preserve"> FORMTEXT </w:instrText>
      </w:r>
      <w:r w:rsidRPr="004D60F4">
        <w:rPr>
          <w:lang w:val="de-DE"/>
        </w:rPr>
      </w:r>
      <w:r w:rsidRPr="004D60F4">
        <w:rPr>
          <w:lang w:val="de-DE"/>
        </w:rPr>
        <w:fldChar w:fldCharType="separate"/>
      </w:r>
      <w:r w:rsidRPr="004D60F4">
        <w:rPr>
          <w:lang w:val="de-DE"/>
        </w:rPr>
        <w:t> </w:t>
      </w:r>
      <w:r w:rsidRPr="004D60F4">
        <w:rPr>
          <w:lang w:val="de-DE"/>
        </w:rPr>
        <w:t> </w:t>
      </w:r>
      <w:r w:rsidRPr="004D60F4">
        <w:rPr>
          <w:lang w:val="de-DE"/>
        </w:rPr>
        <w:t> </w:t>
      </w:r>
      <w:r w:rsidRPr="004D60F4">
        <w:rPr>
          <w:lang w:val="de-DE"/>
        </w:rPr>
        <w:t> </w:t>
      </w:r>
      <w:r w:rsidRPr="004D60F4">
        <w:rPr>
          <w:lang w:val="de-DE"/>
        </w:rPr>
        <w:t> </w:t>
      </w:r>
      <w:r w:rsidRPr="004D60F4">
        <w:rPr>
          <w:lang w:val="de-DE"/>
        </w:rPr>
        <w:fldChar w:fldCharType="end"/>
      </w:r>
      <w:bookmarkEnd w:id="5"/>
    </w:p>
    <w:p w14:paraId="408EFD0C" w14:textId="77777777" w:rsidR="008B476B" w:rsidRPr="004D60F4" w:rsidRDefault="008B476B" w:rsidP="008B476B">
      <w:pPr>
        <w:spacing w:after="0" w:line="280" w:lineRule="atLeast"/>
        <w:rPr>
          <w:lang w:val="de-DE"/>
        </w:rPr>
      </w:pPr>
    </w:p>
    <w:p w14:paraId="488E9B56" w14:textId="77777777" w:rsidR="008B476B" w:rsidRPr="004D60F4" w:rsidRDefault="008B476B" w:rsidP="008B476B">
      <w:pPr>
        <w:spacing w:after="0" w:line="280" w:lineRule="atLeast"/>
        <w:rPr>
          <w:lang w:val="de-DE"/>
        </w:rPr>
      </w:pPr>
    </w:p>
    <w:p w14:paraId="21EA1440" w14:textId="77777777" w:rsidR="008B476B" w:rsidRPr="006F625F" w:rsidRDefault="008B476B" w:rsidP="00044501">
      <w:pPr>
        <w:pBdr>
          <w:top w:val="single" w:sz="4" w:space="1" w:color="auto"/>
          <w:left w:val="single" w:sz="4" w:space="4" w:color="auto"/>
          <w:bottom w:val="single" w:sz="4" w:space="1" w:color="auto"/>
          <w:right w:val="single" w:sz="4" w:space="4" w:color="auto"/>
        </w:pBdr>
        <w:spacing w:after="0" w:line="280" w:lineRule="atLeast"/>
        <w:rPr>
          <w:b/>
          <w:bCs/>
        </w:rPr>
      </w:pPr>
      <w:r w:rsidRPr="006F625F">
        <w:rPr>
          <w:b/>
          <w:bCs/>
        </w:rPr>
        <w:t>Veranstalter / für die Durchführung verantwortliche Institution bzw. Person</w:t>
      </w:r>
    </w:p>
    <w:p w14:paraId="2C17A535" w14:textId="77777777" w:rsidR="008B476B" w:rsidRPr="004D60F4" w:rsidRDefault="008B476B" w:rsidP="008B476B">
      <w:pPr>
        <w:spacing w:after="0" w:line="280" w:lineRule="atLeast"/>
        <w:rPr>
          <w:lang w:val="de-DE"/>
        </w:rPr>
      </w:pPr>
    </w:p>
    <w:p w14:paraId="2229A072" w14:textId="77777777" w:rsidR="008B476B" w:rsidRPr="004D60F4" w:rsidRDefault="008B476B" w:rsidP="00516FF0">
      <w:pPr>
        <w:spacing w:after="0" w:line="280" w:lineRule="atLeast"/>
        <w:ind w:left="1134" w:hanging="1134"/>
        <w:rPr>
          <w:lang w:val="de-DE"/>
        </w:rPr>
      </w:pPr>
      <w:r w:rsidRPr="004D60F4">
        <w:rPr>
          <w:lang w:val="de-DE"/>
        </w:rPr>
        <w:t>Name:</w:t>
      </w:r>
      <w:r w:rsidRPr="004D60F4">
        <w:rPr>
          <w:lang w:val="de-DE"/>
        </w:rPr>
        <w:tab/>
      </w:r>
      <w:bookmarkStart w:id="6" w:name="Text4"/>
      <w:r w:rsidRPr="006F625F">
        <w:rPr>
          <w:lang w:val="de-DE"/>
        </w:rPr>
        <w:fldChar w:fldCharType="begin">
          <w:ffData>
            <w:name w:val="Text4"/>
            <w:enabled/>
            <w:calcOnExit w:val="0"/>
            <w:textInput/>
          </w:ffData>
        </w:fldChar>
      </w:r>
      <w:r w:rsidRPr="006F625F">
        <w:rPr>
          <w:lang w:val="de-DE"/>
        </w:rPr>
        <w:instrText xml:space="preserve"> FORMTEXT </w:instrText>
      </w:r>
      <w:r w:rsidRPr="006F625F">
        <w:rPr>
          <w:lang w:val="de-DE"/>
        </w:rPr>
      </w:r>
      <w:r w:rsidRPr="006F625F">
        <w:rPr>
          <w:lang w:val="de-DE"/>
        </w:rPr>
        <w:fldChar w:fldCharType="separate"/>
      </w:r>
      <w:r w:rsidRPr="006F625F">
        <w:rPr>
          <w:lang w:val="de-DE"/>
        </w:rPr>
        <w:t> </w:t>
      </w:r>
      <w:r w:rsidRPr="006F625F">
        <w:rPr>
          <w:lang w:val="de-DE"/>
        </w:rPr>
        <w:t> </w:t>
      </w:r>
      <w:r w:rsidRPr="006F625F">
        <w:rPr>
          <w:lang w:val="de-DE"/>
        </w:rPr>
        <w:t> </w:t>
      </w:r>
      <w:r w:rsidRPr="006F625F">
        <w:rPr>
          <w:lang w:val="de-DE"/>
        </w:rPr>
        <w:t> </w:t>
      </w:r>
      <w:r w:rsidRPr="006F625F">
        <w:rPr>
          <w:lang w:val="de-DE"/>
        </w:rPr>
        <w:t> </w:t>
      </w:r>
      <w:r w:rsidRPr="006F625F">
        <w:rPr>
          <w:lang w:val="de-DE"/>
        </w:rPr>
        <w:fldChar w:fldCharType="end"/>
      </w:r>
      <w:bookmarkEnd w:id="6"/>
    </w:p>
    <w:p w14:paraId="31FD061D" w14:textId="77777777" w:rsidR="008B476B" w:rsidRPr="004D60F4" w:rsidRDefault="008B476B" w:rsidP="00516FF0">
      <w:pPr>
        <w:spacing w:after="0" w:line="280" w:lineRule="atLeast"/>
        <w:ind w:left="1134" w:hanging="1134"/>
        <w:rPr>
          <w:lang w:val="de-DE"/>
        </w:rPr>
      </w:pPr>
    </w:p>
    <w:p w14:paraId="52E05210" w14:textId="77777777" w:rsidR="008B476B" w:rsidRDefault="008B476B" w:rsidP="00516FF0">
      <w:pPr>
        <w:spacing w:after="0" w:line="280" w:lineRule="atLeast"/>
        <w:ind w:left="1134" w:hanging="1134"/>
        <w:rPr>
          <w:lang w:val="de-DE"/>
        </w:rPr>
      </w:pPr>
      <w:r w:rsidRPr="004D60F4">
        <w:rPr>
          <w:lang w:val="de-DE"/>
        </w:rPr>
        <w:t>Adresse:</w:t>
      </w:r>
      <w:bookmarkStart w:id="7" w:name="Text5"/>
      <w:r>
        <w:rPr>
          <w:lang w:val="de-DE"/>
        </w:rPr>
        <w:tab/>
      </w:r>
      <w:bookmarkEnd w:id="7"/>
      <w:r w:rsidRPr="008B476B">
        <w:rPr>
          <w:lang w:val="de-DE"/>
        </w:rPr>
        <w:fldChar w:fldCharType="begin">
          <w:ffData>
            <w:name w:val="Text2"/>
            <w:enabled/>
            <w:calcOnExit w:val="0"/>
            <w:textInput/>
          </w:ffData>
        </w:fldChar>
      </w:r>
      <w:r w:rsidRPr="008B476B">
        <w:rPr>
          <w:lang w:val="de-DE"/>
        </w:rPr>
        <w:instrText xml:space="preserve"> FORMTEXT </w:instrText>
      </w:r>
      <w:r w:rsidRPr="008B476B">
        <w:rPr>
          <w:lang w:val="de-DE"/>
        </w:rPr>
      </w:r>
      <w:r w:rsidRPr="008B476B">
        <w:rPr>
          <w:lang w:val="de-DE"/>
        </w:rPr>
        <w:fldChar w:fldCharType="separate"/>
      </w:r>
      <w:r w:rsidRPr="008B476B">
        <w:rPr>
          <w:lang w:val="de-DE"/>
        </w:rPr>
        <w:t> </w:t>
      </w:r>
      <w:r w:rsidRPr="008B476B">
        <w:rPr>
          <w:lang w:val="de-DE"/>
        </w:rPr>
        <w:t> </w:t>
      </w:r>
      <w:r w:rsidRPr="008B476B">
        <w:rPr>
          <w:lang w:val="de-DE"/>
        </w:rPr>
        <w:t> </w:t>
      </w:r>
      <w:r w:rsidRPr="008B476B">
        <w:rPr>
          <w:lang w:val="de-DE"/>
        </w:rPr>
        <w:t> </w:t>
      </w:r>
      <w:r w:rsidRPr="008B476B">
        <w:rPr>
          <w:lang w:val="de-DE"/>
        </w:rPr>
        <w:t> </w:t>
      </w:r>
      <w:r w:rsidRPr="008B476B">
        <w:rPr>
          <w:lang w:val="de-DE"/>
        </w:rPr>
        <w:fldChar w:fldCharType="end"/>
      </w:r>
    </w:p>
    <w:p w14:paraId="02B90D41" w14:textId="77777777" w:rsidR="008B476B" w:rsidRDefault="008B476B" w:rsidP="00516FF0">
      <w:pPr>
        <w:spacing w:after="0" w:line="280" w:lineRule="atLeast"/>
        <w:ind w:left="1134" w:hanging="1134"/>
        <w:rPr>
          <w:lang w:val="de-DE"/>
        </w:rPr>
      </w:pPr>
    </w:p>
    <w:p w14:paraId="103E1723" w14:textId="77777777" w:rsidR="008B476B" w:rsidRPr="004D60F4" w:rsidRDefault="008B476B" w:rsidP="00516FF0">
      <w:pPr>
        <w:spacing w:after="0" w:line="280" w:lineRule="atLeast"/>
        <w:ind w:left="1134" w:hanging="1134"/>
        <w:rPr>
          <w:lang w:val="de-DE"/>
        </w:rPr>
      </w:pPr>
      <w:r>
        <w:rPr>
          <w:lang w:val="de-DE"/>
        </w:rPr>
        <w:t>PLZ / Ort:</w:t>
      </w:r>
      <w:r>
        <w:rPr>
          <w:lang w:val="de-DE"/>
        </w:rPr>
        <w:tab/>
      </w:r>
      <w:r>
        <w:rPr>
          <w:lang w:val="de-DE"/>
        </w:rPr>
        <w:fldChar w:fldCharType="begin">
          <w:ffData>
            <w:name w:val="Text9"/>
            <w:enabled/>
            <w:calcOnExit w:val="0"/>
            <w:textInput/>
          </w:ffData>
        </w:fldChar>
      </w:r>
      <w:bookmarkStart w:id="8" w:name="Text9"/>
      <w:r>
        <w:rPr>
          <w:lang w:val="de-DE"/>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bookmarkEnd w:id="8"/>
    </w:p>
    <w:p w14:paraId="390A46C0" w14:textId="77777777" w:rsidR="008B476B" w:rsidRPr="004D60F4" w:rsidRDefault="008B476B" w:rsidP="008B476B">
      <w:pPr>
        <w:tabs>
          <w:tab w:val="left" w:pos="1134"/>
        </w:tabs>
        <w:spacing w:after="0" w:line="280" w:lineRule="atLeast"/>
        <w:rPr>
          <w:lang w:val="de-DE"/>
        </w:rPr>
      </w:pPr>
    </w:p>
    <w:p w14:paraId="5A490499" w14:textId="77777777" w:rsidR="008B476B" w:rsidRPr="004D60F4" w:rsidRDefault="008B476B" w:rsidP="008B476B">
      <w:pPr>
        <w:tabs>
          <w:tab w:val="left" w:pos="1134"/>
          <w:tab w:val="left" w:pos="4536"/>
        </w:tabs>
        <w:spacing w:after="0" w:line="280" w:lineRule="atLeast"/>
        <w:rPr>
          <w:lang w:val="de-DE"/>
        </w:rPr>
      </w:pPr>
      <w:r w:rsidRPr="004D60F4">
        <w:rPr>
          <w:lang w:val="de-DE"/>
        </w:rPr>
        <w:t>Tel</w:t>
      </w:r>
      <w:r>
        <w:rPr>
          <w:lang w:val="de-DE"/>
        </w:rPr>
        <w:t>efon</w:t>
      </w:r>
      <w:bookmarkStart w:id="9" w:name="Text6"/>
      <w:r>
        <w:rPr>
          <w:lang w:val="de-DE"/>
        </w:rPr>
        <w:t>:</w:t>
      </w:r>
      <w:r>
        <w:rPr>
          <w:lang w:val="de-DE"/>
        </w:rPr>
        <w:tab/>
      </w:r>
      <w:bookmarkEnd w:id="9"/>
      <w:r w:rsidRPr="008B476B">
        <w:rPr>
          <w:lang w:val="de-DE"/>
        </w:rPr>
        <w:fldChar w:fldCharType="begin">
          <w:ffData>
            <w:name w:val="Text2"/>
            <w:enabled/>
            <w:calcOnExit w:val="0"/>
            <w:textInput/>
          </w:ffData>
        </w:fldChar>
      </w:r>
      <w:r w:rsidRPr="008B476B">
        <w:rPr>
          <w:lang w:val="de-DE"/>
        </w:rPr>
        <w:instrText xml:space="preserve"> FORMTEXT </w:instrText>
      </w:r>
      <w:r w:rsidRPr="008B476B">
        <w:rPr>
          <w:lang w:val="de-DE"/>
        </w:rPr>
      </w:r>
      <w:r w:rsidRPr="008B476B">
        <w:rPr>
          <w:lang w:val="de-DE"/>
        </w:rPr>
        <w:fldChar w:fldCharType="separate"/>
      </w:r>
      <w:r w:rsidRPr="008B476B">
        <w:rPr>
          <w:lang w:val="de-DE"/>
        </w:rPr>
        <w:t> </w:t>
      </w:r>
      <w:r w:rsidRPr="008B476B">
        <w:rPr>
          <w:lang w:val="de-DE"/>
        </w:rPr>
        <w:t> </w:t>
      </w:r>
      <w:r w:rsidRPr="008B476B">
        <w:rPr>
          <w:lang w:val="de-DE"/>
        </w:rPr>
        <w:t> </w:t>
      </w:r>
      <w:r w:rsidRPr="008B476B">
        <w:rPr>
          <w:lang w:val="de-DE"/>
        </w:rPr>
        <w:t> </w:t>
      </w:r>
      <w:r w:rsidRPr="008B476B">
        <w:rPr>
          <w:lang w:val="de-DE"/>
        </w:rPr>
        <w:t> </w:t>
      </w:r>
      <w:r w:rsidRPr="008B476B">
        <w:rPr>
          <w:lang w:val="de-DE"/>
        </w:rPr>
        <w:fldChar w:fldCharType="end"/>
      </w:r>
      <w:r w:rsidRPr="004D60F4">
        <w:rPr>
          <w:lang w:val="de-DE"/>
        </w:rPr>
        <w:tab/>
        <w:t xml:space="preserve">Fax: </w:t>
      </w:r>
      <w:bookmarkStart w:id="10" w:name="Text7"/>
      <w:r w:rsidRPr="008B476B">
        <w:rPr>
          <w:lang w:val="de-DE"/>
        </w:rPr>
        <w:fldChar w:fldCharType="begin">
          <w:ffData>
            <w:name w:val="Text2"/>
            <w:enabled/>
            <w:calcOnExit w:val="0"/>
            <w:textInput/>
          </w:ffData>
        </w:fldChar>
      </w:r>
      <w:r w:rsidRPr="008B476B">
        <w:rPr>
          <w:lang w:val="de-DE"/>
        </w:rPr>
        <w:instrText xml:space="preserve"> FORMTEXT </w:instrText>
      </w:r>
      <w:r w:rsidRPr="008B476B">
        <w:rPr>
          <w:lang w:val="de-DE"/>
        </w:rPr>
      </w:r>
      <w:r w:rsidRPr="008B476B">
        <w:rPr>
          <w:lang w:val="de-DE"/>
        </w:rPr>
        <w:fldChar w:fldCharType="separate"/>
      </w:r>
      <w:r w:rsidRPr="008B476B">
        <w:rPr>
          <w:lang w:val="de-DE"/>
        </w:rPr>
        <w:t> </w:t>
      </w:r>
      <w:r w:rsidRPr="008B476B">
        <w:rPr>
          <w:lang w:val="de-DE"/>
        </w:rPr>
        <w:t> </w:t>
      </w:r>
      <w:r w:rsidRPr="008B476B">
        <w:rPr>
          <w:lang w:val="de-DE"/>
        </w:rPr>
        <w:t> </w:t>
      </w:r>
      <w:r w:rsidRPr="008B476B">
        <w:rPr>
          <w:lang w:val="de-DE"/>
        </w:rPr>
        <w:t> </w:t>
      </w:r>
      <w:r w:rsidRPr="008B476B">
        <w:rPr>
          <w:lang w:val="de-DE"/>
        </w:rPr>
        <w:t> </w:t>
      </w:r>
      <w:r w:rsidRPr="008B476B">
        <w:rPr>
          <w:lang w:val="de-DE"/>
        </w:rPr>
        <w:fldChar w:fldCharType="end"/>
      </w:r>
      <w:bookmarkEnd w:id="10"/>
    </w:p>
    <w:p w14:paraId="78212A11" w14:textId="77777777" w:rsidR="00425983" w:rsidRDefault="00425983" w:rsidP="008B476B">
      <w:pPr>
        <w:tabs>
          <w:tab w:val="left" w:pos="1134"/>
        </w:tabs>
        <w:spacing w:after="0" w:line="280" w:lineRule="atLeast"/>
        <w:rPr>
          <w:lang w:val="de-DE"/>
        </w:rPr>
      </w:pPr>
    </w:p>
    <w:p w14:paraId="0DE0108E" w14:textId="711CC792" w:rsidR="008B476B" w:rsidRDefault="008B476B" w:rsidP="00516FF0">
      <w:pPr>
        <w:tabs>
          <w:tab w:val="left" w:pos="1134"/>
        </w:tabs>
        <w:spacing w:after="0" w:line="280" w:lineRule="atLeast"/>
        <w:ind w:left="1134" w:hanging="1134"/>
        <w:rPr>
          <w:lang w:val="de-DE"/>
        </w:rPr>
      </w:pPr>
      <w:r>
        <w:rPr>
          <w:lang w:val="de-DE"/>
        </w:rPr>
        <w:t>E-M</w:t>
      </w:r>
      <w:r w:rsidRPr="004D60F4">
        <w:rPr>
          <w:lang w:val="de-DE"/>
        </w:rPr>
        <w:t>ail:</w:t>
      </w:r>
      <w:bookmarkStart w:id="11" w:name="Text8"/>
      <w:r>
        <w:rPr>
          <w:lang w:val="de-DE"/>
        </w:rPr>
        <w:tab/>
      </w:r>
      <w:bookmarkEnd w:id="11"/>
      <w:r w:rsidRPr="004D60F4">
        <w:rPr>
          <w:lang w:val="de-DE"/>
        </w:rPr>
        <w:fldChar w:fldCharType="begin">
          <w:ffData>
            <w:name w:val="Text2"/>
            <w:enabled/>
            <w:calcOnExit w:val="0"/>
            <w:textInput/>
          </w:ffData>
        </w:fldChar>
      </w:r>
      <w:r w:rsidRPr="004D60F4">
        <w:rPr>
          <w:lang w:val="de-DE"/>
        </w:rPr>
        <w:instrText xml:space="preserve"> FORMTEXT </w:instrText>
      </w:r>
      <w:r w:rsidRPr="004D60F4">
        <w:rPr>
          <w:lang w:val="de-DE"/>
        </w:rPr>
      </w:r>
      <w:r w:rsidRPr="004D60F4">
        <w:rPr>
          <w:lang w:val="de-DE"/>
        </w:rPr>
        <w:fldChar w:fldCharType="separate"/>
      </w:r>
      <w:r w:rsidRPr="004D60F4">
        <w:rPr>
          <w:lang w:val="de-DE"/>
        </w:rPr>
        <w:t> </w:t>
      </w:r>
      <w:r w:rsidRPr="004D60F4">
        <w:rPr>
          <w:lang w:val="de-DE"/>
        </w:rPr>
        <w:t> </w:t>
      </w:r>
      <w:r w:rsidRPr="004D60F4">
        <w:rPr>
          <w:lang w:val="de-DE"/>
        </w:rPr>
        <w:t> </w:t>
      </w:r>
      <w:r w:rsidRPr="004D60F4">
        <w:rPr>
          <w:lang w:val="de-DE"/>
        </w:rPr>
        <w:t> </w:t>
      </w:r>
      <w:r w:rsidRPr="004D60F4">
        <w:rPr>
          <w:lang w:val="de-DE"/>
        </w:rPr>
        <w:t> </w:t>
      </w:r>
      <w:r w:rsidRPr="004D60F4">
        <w:rPr>
          <w:lang w:val="de-DE"/>
        </w:rPr>
        <w:fldChar w:fldCharType="end"/>
      </w:r>
    </w:p>
    <w:p w14:paraId="67E7DF37" w14:textId="0BE47056" w:rsidR="008B476B" w:rsidRDefault="008B476B" w:rsidP="008B476B">
      <w:pPr>
        <w:tabs>
          <w:tab w:val="left" w:pos="1134"/>
        </w:tabs>
        <w:spacing w:after="0" w:line="280" w:lineRule="atLeast"/>
        <w:rPr>
          <w:lang w:val="de-DE"/>
        </w:rPr>
      </w:pPr>
    </w:p>
    <w:p w14:paraId="55B65BFF" w14:textId="77777777" w:rsidR="008C78FB" w:rsidRDefault="008C78FB" w:rsidP="008B476B">
      <w:pPr>
        <w:tabs>
          <w:tab w:val="left" w:pos="1134"/>
        </w:tabs>
        <w:spacing w:after="0" w:line="280" w:lineRule="atLeast"/>
        <w:rPr>
          <w:lang w:val="de-DE"/>
        </w:rPr>
      </w:pPr>
    </w:p>
    <w:p w14:paraId="456B33B2" w14:textId="77777777" w:rsidR="00044501" w:rsidRPr="009D68B3" w:rsidRDefault="00044501" w:rsidP="00044501">
      <w:pPr>
        <w:pBdr>
          <w:top w:val="single" w:sz="4" w:space="1" w:color="auto"/>
          <w:left w:val="single" w:sz="4" w:space="4" w:color="auto"/>
          <w:bottom w:val="single" w:sz="4" w:space="1" w:color="auto"/>
          <w:right w:val="single" w:sz="4" w:space="4" w:color="auto"/>
        </w:pBdr>
        <w:spacing w:after="0" w:line="280" w:lineRule="atLeast"/>
        <w:rPr>
          <w:b/>
          <w:bCs/>
        </w:rPr>
      </w:pPr>
      <w:r w:rsidRPr="009D68B3">
        <w:rPr>
          <w:b/>
          <w:bCs/>
        </w:rPr>
        <w:t>Rechnungsadresse</w:t>
      </w:r>
    </w:p>
    <w:p w14:paraId="3CAB1106" w14:textId="77777777" w:rsidR="00044501" w:rsidRPr="009D68B3" w:rsidRDefault="00044501" w:rsidP="00044501">
      <w:pPr>
        <w:spacing w:after="0" w:line="280" w:lineRule="atLeast"/>
        <w:rPr>
          <w:lang w:val="de-DE"/>
        </w:rPr>
      </w:pPr>
    </w:p>
    <w:p w14:paraId="09B8F976" w14:textId="77777777" w:rsidR="00044501" w:rsidRPr="009D68B3" w:rsidRDefault="00044501" w:rsidP="00516FF0">
      <w:pPr>
        <w:tabs>
          <w:tab w:val="left" w:pos="1134"/>
        </w:tabs>
        <w:spacing w:after="0" w:line="280" w:lineRule="atLeast"/>
        <w:ind w:left="1134" w:hanging="1134"/>
        <w:rPr>
          <w:lang w:val="de-DE"/>
        </w:rPr>
      </w:pPr>
      <w:r w:rsidRPr="009D68B3">
        <w:rPr>
          <w:lang w:val="de-DE"/>
        </w:rPr>
        <w:t>Name:</w:t>
      </w:r>
      <w:r w:rsidRPr="009D68B3">
        <w:rPr>
          <w:lang w:val="de-DE"/>
        </w:rPr>
        <w:tab/>
      </w:r>
      <w:r w:rsidRPr="009D68B3">
        <w:rPr>
          <w:lang w:val="de-DE"/>
        </w:rPr>
        <w:fldChar w:fldCharType="begin">
          <w:ffData>
            <w:name w:val="Text4"/>
            <w:enabled/>
            <w:calcOnExit w:val="0"/>
            <w:textInput/>
          </w:ffData>
        </w:fldChar>
      </w:r>
      <w:r w:rsidRPr="009D68B3">
        <w:rPr>
          <w:lang w:val="de-DE"/>
        </w:rPr>
        <w:instrText xml:space="preserve"> FORMTEXT </w:instrText>
      </w:r>
      <w:r w:rsidRPr="009D68B3">
        <w:rPr>
          <w:lang w:val="de-DE"/>
        </w:rPr>
      </w:r>
      <w:r w:rsidRPr="009D68B3">
        <w:rPr>
          <w:lang w:val="de-DE"/>
        </w:rPr>
        <w:fldChar w:fldCharType="separate"/>
      </w:r>
      <w:r w:rsidRPr="009D68B3">
        <w:rPr>
          <w:lang w:val="de-DE"/>
        </w:rPr>
        <w:t> </w:t>
      </w:r>
      <w:r w:rsidRPr="009D68B3">
        <w:rPr>
          <w:lang w:val="de-DE"/>
        </w:rPr>
        <w:t> </w:t>
      </w:r>
      <w:r w:rsidRPr="009D68B3">
        <w:rPr>
          <w:lang w:val="de-DE"/>
        </w:rPr>
        <w:t> </w:t>
      </w:r>
      <w:r w:rsidRPr="009D68B3">
        <w:rPr>
          <w:lang w:val="de-DE"/>
        </w:rPr>
        <w:t> </w:t>
      </w:r>
      <w:r w:rsidRPr="009D68B3">
        <w:rPr>
          <w:lang w:val="de-DE"/>
        </w:rPr>
        <w:t> </w:t>
      </w:r>
      <w:r w:rsidRPr="009D68B3">
        <w:rPr>
          <w:lang w:val="de-DE"/>
        </w:rPr>
        <w:fldChar w:fldCharType="end"/>
      </w:r>
    </w:p>
    <w:p w14:paraId="1846D506" w14:textId="77777777" w:rsidR="00044501" w:rsidRPr="009D68B3" w:rsidRDefault="00044501" w:rsidP="00044501">
      <w:pPr>
        <w:tabs>
          <w:tab w:val="left" w:pos="1134"/>
        </w:tabs>
        <w:spacing w:after="0" w:line="280" w:lineRule="atLeast"/>
        <w:rPr>
          <w:lang w:val="de-DE"/>
        </w:rPr>
      </w:pPr>
    </w:p>
    <w:p w14:paraId="706700A6" w14:textId="77777777" w:rsidR="00044501" w:rsidRPr="009D68B3" w:rsidRDefault="00044501" w:rsidP="00516FF0">
      <w:pPr>
        <w:tabs>
          <w:tab w:val="left" w:pos="1134"/>
        </w:tabs>
        <w:spacing w:after="0" w:line="280" w:lineRule="atLeast"/>
        <w:ind w:left="1134" w:hanging="1134"/>
        <w:rPr>
          <w:lang w:val="de-DE"/>
        </w:rPr>
      </w:pPr>
      <w:r w:rsidRPr="009D68B3">
        <w:rPr>
          <w:lang w:val="de-DE"/>
        </w:rPr>
        <w:t>Adresse:</w:t>
      </w:r>
      <w:r w:rsidRPr="009D68B3">
        <w:rPr>
          <w:lang w:val="de-DE"/>
        </w:rPr>
        <w:tab/>
      </w:r>
      <w:r w:rsidRPr="009D68B3">
        <w:rPr>
          <w:lang w:val="de-DE"/>
        </w:rPr>
        <w:fldChar w:fldCharType="begin">
          <w:ffData>
            <w:name w:val="Text2"/>
            <w:enabled/>
            <w:calcOnExit w:val="0"/>
            <w:textInput/>
          </w:ffData>
        </w:fldChar>
      </w:r>
      <w:r w:rsidRPr="009D68B3">
        <w:rPr>
          <w:lang w:val="de-DE"/>
        </w:rPr>
        <w:instrText xml:space="preserve"> FORMTEXT </w:instrText>
      </w:r>
      <w:r w:rsidRPr="009D68B3">
        <w:rPr>
          <w:lang w:val="de-DE"/>
        </w:rPr>
      </w:r>
      <w:r w:rsidRPr="009D68B3">
        <w:rPr>
          <w:lang w:val="de-DE"/>
        </w:rPr>
        <w:fldChar w:fldCharType="separate"/>
      </w:r>
      <w:r w:rsidRPr="009D68B3">
        <w:rPr>
          <w:lang w:val="de-DE"/>
        </w:rPr>
        <w:t> </w:t>
      </w:r>
      <w:r w:rsidRPr="009D68B3">
        <w:rPr>
          <w:lang w:val="de-DE"/>
        </w:rPr>
        <w:t> </w:t>
      </w:r>
      <w:r w:rsidRPr="009D68B3">
        <w:rPr>
          <w:lang w:val="de-DE"/>
        </w:rPr>
        <w:t> </w:t>
      </w:r>
      <w:r w:rsidRPr="009D68B3">
        <w:rPr>
          <w:lang w:val="de-DE"/>
        </w:rPr>
        <w:t> </w:t>
      </w:r>
      <w:r w:rsidRPr="009D68B3">
        <w:rPr>
          <w:lang w:val="de-DE"/>
        </w:rPr>
        <w:t> </w:t>
      </w:r>
      <w:r w:rsidRPr="009D68B3">
        <w:rPr>
          <w:lang w:val="de-DE"/>
        </w:rPr>
        <w:fldChar w:fldCharType="end"/>
      </w:r>
    </w:p>
    <w:p w14:paraId="3A90C65C" w14:textId="77777777" w:rsidR="00044501" w:rsidRPr="009D68B3" w:rsidRDefault="00044501" w:rsidP="00044501">
      <w:pPr>
        <w:tabs>
          <w:tab w:val="left" w:pos="1134"/>
        </w:tabs>
        <w:spacing w:after="0" w:line="280" w:lineRule="atLeast"/>
        <w:rPr>
          <w:lang w:val="de-DE"/>
        </w:rPr>
      </w:pPr>
    </w:p>
    <w:p w14:paraId="5F167A2E" w14:textId="77777777" w:rsidR="00044501" w:rsidRPr="009D68B3" w:rsidRDefault="00044501" w:rsidP="00516FF0">
      <w:pPr>
        <w:tabs>
          <w:tab w:val="left" w:pos="1134"/>
        </w:tabs>
        <w:spacing w:after="0" w:line="280" w:lineRule="atLeast"/>
        <w:ind w:left="1134" w:hanging="1134"/>
        <w:rPr>
          <w:lang w:val="de-DE"/>
        </w:rPr>
      </w:pPr>
      <w:r w:rsidRPr="009D68B3">
        <w:rPr>
          <w:lang w:val="de-DE"/>
        </w:rPr>
        <w:t>PLZ / Ort:</w:t>
      </w:r>
      <w:r w:rsidRPr="009D68B3">
        <w:rPr>
          <w:lang w:val="de-DE"/>
        </w:rPr>
        <w:tab/>
      </w:r>
      <w:r w:rsidRPr="009D68B3">
        <w:rPr>
          <w:lang w:val="de-DE"/>
        </w:rPr>
        <w:fldChar w:fldCharType="begin">
          <w:ffData>
            <w:name w:val="Text9"/>
            <w:enabled/>
            <w:calcOnExit w:val="0"/>
            <w:textInput/>
          </w:ffData>
        </w:fldChar>
      </w:r>
      <w:r w:rsidRPr="009D68B3">
        <w:rPr>
          <w:lang w:val="de-DE"/>
        </w:rPr>
        <w:instrText xml:space="preserve"> FORMTEXT </w:instrText>
      </w:r>
      <w:r w:rsidRPr="009D68B3">
        <w:rPr>
          <w:lang w:val="de-DE"/>
        </w:rPr>
      </w:r>
      <w:r w:rsidRPr="009D68B3">
        <w:rPr>
          <w:lang w:val="de-DE"/>
        </w:rPr>
        <w:fldChar w:fldCharType="separate"/>
      </w:r>
      <w:r w:rsidRPr="009D68B3">
        <w:rPr>
          <w:noProof/>
          <w:lang w:val="de-DE"/>
        </w:rPr>
        <w:t> </w:t>
      </w:r>
      <w:r w:rsidRPr="009D68B3">
        <w:rPr>
          <w:noProof/>
          <w:lang w:val="de-DE"/>
        </w:rPr>
        <w:t> </w:t>
      </w:r>
      <w:r w:rsidRPr="009D68B3">
        <w:rPr>
          <w:noProof/>
          <w:lang w:val="de-DE"/>
        </w:rPr>
        <w:t> </w:t>
      </w:r>
      <w:r w:rsidRPr="009D68B3">
        <w:rPr>
          <w:noProof/>
          <w:lang w:val="de-DE"/>
        </w:rPr>
        <w:t> </w:t>
      </w:r>
      <w:r w:rsidRPr="009D68B3">
        <w:rPr>
          <w:noProof/>
          <w:lang w:val="de-DE"/>
        </w:rPr>
        <w:t> </w:t>
      </w:r>
      <w:r w:rsidRPr="009D68B3">
        <w:rPr>
          <w:lang w:val="de-DE"/>
        </w:rPr>
        <w:fldChar w:fldCharType="end"/>
      </w:r>
    </w:p>
    <w:p w14:paraId="7C5A30D7" w14:textId="77777777" w:rsidR="003C6238" w:rsidRPr="009D68B3" w:rsidRDefault="003C6238" w:rsidP="00044501">
      <w:pPr>
        <w:tabs>
          <w:tab w:val="left" w:pos="1134"/>
        </w:tabs>
        <w:spacing w:after="0" w:line="280" w:lineRule="atLeast"/>
        <w:rPr>
          <w:lang w:val="de-DE"/>
        </w:rPr>
      </w:pPr>
    </w:p>
    <w:p w14:paraId="2B10AB28" w14:textId="77777777" w:rsidR="003C6238" w:rsidRPr="009D68B3" w:rsidRDefault="003C6238" w:rsidP="00516FF0">
      <w:pPr>
        <w:tabs>
          <w:tab w:val="left" w:pos="1134"/>
        </w:tabs>
        <w:spacing w:after="0" w:line="280" w:lineRule="atLeast"/>
        <w:ind w:left="1134" w:hanging="1134"/>
        <w:rPr>
          <w:lang w:val="de-DE"/>
        </w:rPr>
      </w:pPr>
      <w:r w:rsidRPr="009D68B3">
        <w:rPr>
          <w:lang w:val="de-DE"/>
        </w:rPr>
        <w:t xml:space="preserve">Ansprechperson: </w:t>
      </w:r>
      <w:r w:rsidRPr="009D68B3">
        <w:rPr>
          <w:lang w:val="de-DE"/>
        </w:rPr>
        <w:fldChar w:fldCharType="begin">
          <w:ffData>
            <w:name w:val="Text9"/>
            <w:enabled/>
            <w:calcOnExit w:val="0"/>
            <w:textInput/>
          </w:ffData>
        </w:fldChar>
      </w:r>
      <w:r w:rsidRPr="009D68B3">
        <w:rPr>
          <w:lang w:val="de-DE"/>
        </w:rPr>
        <w:instrText xml:space="preserve"> FORMTEXT </w:instrText>
      </w:r>
      <w:r w:rsidRPr="009D68B3">
        <w:rPr>
          <w:lang w:val="de-DE"/>
        </w:rPr>
      </w:r>
      <w:r w:rsidRPr="009D68B3">
        <w:rPr>
          <w:lang w:val="de-DE"/>
        </w:rPr>
        <w:fldChar w:fldCharType="separate"/>
      </w:r>
      <w:r w:rsidRPr="009D68B3">
        <w:rPr>
          <w:noProof/>
          <w:lang w:val="de-DE"/>
        </w:rPr>
        <w:t> </w:t>
      </w:r>
      <w:r w:rsidRPr="009D68B3">
        <w:rPr>
          <w:noProof/>
          <w:lang w:val="de-DE"/>
        </w:rPr>
        <w:t> </w:t>
      </w:r>
      <w:r w:rsidRPr="009D68B3">
        <w:rPr>
          <w:noProof/>
          <w:lang w:val="de-DE"/>
        </w:rPr>
        <w:t> </w:t>
      </w:r>
      <w:r w:rsidRPr="009D68B3">
        <w:rPr>
          <w:noProof/>
          <w:lang w:val="de-DE"/>
        </w:rPr>
        <w:t> </w:t>
      </w:r>
      <w:r w:rsidRPr="009D68B3">
        <w:rPr>
          <w:noProof/>
          <w:lang w:val="de-DE"/>
        </w:rPr>
        <w:t> </w:t>
      </w:r>
      <w:r w:rsidRPr="009D68B3">
        <w:rPr>
          <w:lang w:val="de-DE"/>
        </w:rPr>
        <w:fldChar w:fldCharType="end"/>
      </w:r>
    </w:p>
    <w:p w14:paraId="3982EB88" w14:textId="77777777" w:rsidR="00044501" w:rsidRPr="009D68B3" w:rsidRDefault="00044501" w:rsidP="00044501">
      <w:pPr>
        <w:tabs>
          <w:tab w:val="left" w:pos="1134"/>
        </w:tabs>
        <w:spacing w:after="0" w:line="280" w:lineRule="atLeast"/>
        <w:rPr>
          <w:lang w:val="de-DE"/>
        </w:rPr>
      </w:pPr>
    </w:p>
    <w:p w14:paraId="6E929D9D" w14:textId="77777777" w:rsidR="003655EF" w:rsidRPr="004D60F4" w:rsidRDefault="003655EF" w:rsidP="00516FF0">
      <w:pPr>
        <w:spacing w:after="0" w:line="280" w:lineRule="atLeast"/>
        <w:rPr>
          <w:lang w:val="de-DE"/>
        </w:rPr>
      </w:pPr>
      <w:r w:rsidRPr="009D68B3">
        <w:rPr>
          <w:lang w:val="de-DE"/>
        </w:rPr>
        <w:t>Referenznummer</w:t>
      </w:r>
      <w:r w:rsidR="00113E25" w:rsidRPr="009D68B3">
        <w:rPr>
          <w:lang w:val="de-DE"/>
        </w:rPr>
        <w:t xml:space="preserve"> (falls erwünscht)</w:t>
      </w:r>
      <w:r w:rsidR="003C6238" w:rsidRPr="009D68B3">
        <w:rPr>
          <w:lang w:val="de-DE"/>
        </w:rPr>
        <w:t xml:space="preserve">: </w:t>
      </w:r>
      <w:r w:rsidRPr="009D68B3">
        <w:rPr>
          <w:lang w:val="de-DE"/>
        </w:rPr>
        <w:fldChar w:fldCharType="begin">
          <w:ffData>
            <w:name w:val="Text9"/>
            <w:enabled/>
            <w:calcOnExit w:val="0"/>
            <w:textInput/>
          </w:ffData>
        </w:fldChar>
      </w:r>
      <w:r w:rsidRPr="009D68B3">
        <w:rPr>
          <w:lang w:val="de-DE"/>
        </w:rPr>
        <w:instrText xml:space="preserve"> FORMTEXT </w:instrText>
      </w:r>
      <w:r w:rsidRPr="009D68B3">
        <w:rPr>
          <w:lang w:val="de-DE"/>
        </w:rPr>
      </w:r>
      <w:r w:rsidRPr="009D68B3">
        <w:rPr>
          <w:lang w:val="de-DE"/>
        </w:rPr>
        <w:fldChar w:fldCharType="separate"/>
      </w:r>
      <w:r w:rsidRPr="009D68B3">
        <w:rPr>
          <w:noProof/>
          <w:lang w:val="de-DE"/>
        </w:rPr>
        <w:t> </w:t>
      </w:r>
      <w:r w:rsidRPr="009D68B3">
        <w:rPr>
          <w:noProof/>
          <w:lang w:val="de-DE"/>
        </w:rPr>
        <w:t> </w:t>
      </w:r>
      <w:r w:rsidRPr="009D68B3">
        <w:rPr>
          <w:noProof/>
          <w:lang w:val="de-DE"/>
        </w:rPr>
        <w:t> </w:t>
      </w:r>
      <w:r w:rsidRPr="009D68B3">
        <w:rPr>
          <w:noProof/>
          <w:lang w:val="de-DE"/>
        </w:rPr>
        <w:t> </w:t>
      </w:r>
      <w:r w:rsidRPr="009D68B3">
        <w:rPr>
          <w:noProof/>
          <w:lang w:val="de-DE"/>
        </w:rPr>
        <w:t> </w:t>
      </w:r>
      <w:r w:rsidRPr="009D68B3">
        <w:rPr>
          <w:lang w:val="de-DE"/>
        </w:rPr>
        <w:fldChar w:fldCharType="end"/>
      </w:r>
    </w:p>
    <w:p w14:paraId="09B58EBE" w14:textId="77777777" w:rsidR="003655EF" w:rsidRPr="004D60F4" w:rsidRDefault="003655EF" w:rsidP="00044501">
      <w:pPr>
        <w:tabs>
          <w:tab w:val="left" w:pos="1134"/>
        </w:tabs>
        <w:spacing w:after="0" w:line="280" w:lineRule="atLeast"/>
        <w:rPr>
          <w:lang w:val="de-DE"/>
        </w:rPr>
      </w:pPr>
    </w:p>
    <w:p w14:paraId="1531C87F" w14:textId="77777777" w:rsidR="008B476B" w:rsidRPr="004D60F4" w:rsidRDefault="008B476B" w:rsidP="008B476B">
      <w:pPr>
        <w:tabs>
          <w:tab w:val="left" w:pos="1134"/>
        </w:tabs>
        <w:spacing w:after="0" w:line="280" w:lineRule="atLeast"/>
        <w:rPr>
          <w:lang w:val="de-DE"/>
        </w:rPr>
      </w:pPr>
    </w:p>
    <w:p w14:paraId="31E56FD4" w14:textId="77777777" w:rsidR="008B476B" w:rsidRPr="007F6FE1" w:rsidRDefault="008B476B" w:rsidP="008B476B">
      <w:pPr>
        <w:pBdr>
          <w:top w:val="single" w:sz="4" w:space="1" w:color="auto"/>
          <w:left w:val="single" w:sz="4" w:space="4" w:color="auto"/>
          <w:bottom w:val="single" w:sz="4" w:space="1" w:color="auto"/>
          <w:right w:val="single" w:sz="4" w:space="4" w:color="auto"/>
        </w:pBdr>
        <w:spacing w:after="0" w:line="280" w:lineRule="atLeast"/>
        <w:rPr>
          <w:b/>
          <w:bCs/>
        </w:rPr>
      </w:pPr>
      <w:r w:rsidRPr="007F6FE1">
        <w:rPr>
          <w:b/>
          <w:bCs/>
        </w:rPr>
        <w:t>Lehrpersonen / Autoren</w:t>
      </w:r>
    </w:p>
    <w:p w14:paraId="49FFDAA0" w14:textId="77777777" w:rsidR="008B476B" w:rsidRPr="007F6FE1" w:rsidRDefault="008B476B" w:rsidP="008B476B">
      <w:pPr>
        <w:spacing w:after="0" w:line="280" w:lineRule="atLeast"/>
        <w:rPr>
          <w:lang w:val="de-DE"/>
        </w:rPr>
      </w:pPr>
    </w:p>
    <w:p w14:paraId="77731852" w14:textId="77777777" w:rsidR="008B476B" w:rsidRPr="007F6FE1" w:rsidRDefault="008B476B" w:rsidP="008B476B">
      <w:pPr>
        <w:spacing w:after="0" w:line="280" w:lineRule="atLeast"/>
        <w:rPr>
          <w:lang w:val="de-DE"/>
        </w:rPr>
      </w:pPr>
      <w:r w:rsidRPr="008B476B">
        <w:rPr>
          <w:lang w:val="de-DE"/>
        </w:rPr>
        <w:fldChar w:fldCharType="begin">
          <w:ffData>
            <w:name w:val="Text2"/>
            <w:enabled/>
            <w:calcOnExit w:val="0"/>
            <w:textInput/>
          </w:ffData>
        </w:fldChar>
      </w:r>
      <w:r w:rsidRPr="008B476B">
        <w:rPr>
          <w:lang w:val="de-DE"/>
        </w:rPr>
        <w:instrText xml:space="preserve"> FORMTEXT </w:instrText>
      </w:r>
      <w:r w:rsidRPr="008B476B">
        <w:rPr>
          <w:lang w:val="de-DE"/>
        </w:rPr>
      </w:r>
      <w:r w:rsidRPr="008B476B">
        <w:rPr>
          <w:lang w:val="de-DE"/>
        </w:rPr>
        <w:fldChar w:fldCharType="separate"/>
      </w:r>
      <w:r w:rsidRPr="008B476B">
        <w:rPr>
          <w:lang w:val="de-DE"/>
        </w:rPr>
        <w:t> </w:t>
      </w:r>
      <w:r w:rsidRPr="008B476B">
        <w:rPr>
          <w:lang w:val="de-DE"/>
        </w:rPr>
        <w:t> </w:t>
      </w:r>
      <w:r w:rsidRPr="008B476B">
        <w:rPr>
          <w:lang w:val="de-DE"/>
        </w:rPr>
        <w:t> </w:t>
      </w:r>
      <w:r w:rsidRPr="008B476B">
        <w:rPr>
          <w:lang w:val="de-DE"/>
        </w:rPr>
        <w:t> </w:t>
      </w:r>
      <w:r w:rsidRPr="008B476B">
        <w:rPr>
          <w:lang w:val="de-DE"/>
        </w:rPr>
        <w:t> </w:t>
      </w:r>
      <w:r w:rsidRPr="008B476B">
        <w:rPr>
          <w:lang w:val="de-DE"/>
        </w:rPr>
        <w:fldChar w:fldCharType="end"/>
      </w:r>
    </w:p>
    <w:p w14:paraId="1578E6B8" w14:textId="77777777" w:rsidR="008B476B" w:rsidRPr="007F6FE1" w:rsidRDefault="008B476B" w:rsidP="008B476B">
      <w:pPr>
        <w:spacing w:after="0" w:line="280" w:lineRule="atLeast"/>
        <w:rPr>
          <w:lang w:val="de-DE"/>
        </w:rPr>
      </w:pPr>
    </w:p>
    <w:p w14:paraId="5A37EE18" w14:textId="77777777" w:rsidR="008B476B" w:rsidRPr="007F6FE1" w:rsidRDefault="008B476B" w:rsidP="008B476B">
      <w:pPr>
        <w:spacing w:after="0" w:line="280" w:lineRule="atLeast"/>
        <w:rPr>
          <w:lang w:val="de-DE"/>
        </w:rPr>
      </w:pPr>
    </w:p>
    <w:p w14:paraId="2EB5F2F9" w14:textId="77777777" w:rsidR="008B476B" w:rsidRPr="007F6FE1" w:rsidRDefault="008B476B" w:rsidP="00044501">
      <w:pPr>
        <w:pBdr>
          <w:top w:val="single" w:sz="4" w:space="1" w:color="auto"/>
          <w:left w:val="single" w:sz="4" w:space="4" w:color="auto"/>
          <w:bottom w:val="single" w:sz="4" w:space="1" w:color="auto"/>
          <w:right w:val="single" w:sz="4" w:space="4" w:color="auto"/>
        </w:pBdr>
        <w:spacing w:after="0" w:line="280" w:lineRule="atLeast"/>
        <w:rPr>
          <w:b/>
          <w:bCs/>
        </w:rPr>
      </w:pPr>
      <w:r w:rsidRPr="007F6FE1">
        <w:rPr>
          <w:b/>
          <w:bCs/>
        </w:rPr>
        <w:t>Lernziele (detaillierte Angabe von den zu vermittelnden Kompetenzen)</w:t>
      </w:r>
    </w:p>
    <w:p w14:paraId="153715A6" w14:textId="77777777" w:rsidR="008B476B" w:rsidRPr="007F6FE1" w:rsidRDefault="008B476B" w:rsidP="008B476B">
      <w:pPr>
        <w:spacing w:after="0" w:line="280" w:lineRule="atLeast"/>
        <w:rPr>
          <w:lang w:val="de-DE"/>
        </w:rPr>
      </w:pPr>
    </w:p>
    <w:p w14:paraId="7D4636F3" w14:textId="77777777" w:rsidR="008B476B" w:rsidRPr="007F6FE1" w:rsidRDefault="008B476B" w:rsidP="008B476B">
      <w:pPr>
        <w:spacing w:after="0" w:line="280" w:lineRule="atLeast"/>
        <w:rPr>
          <w:lang w:val="de-DE"/>
        </w:rPr>
      </w:pPr>
      <w:r w:rsidRPr="008B476B">
        <w:rPr>
          <w:lang w:val="de-DE"/>
        </w:rPr>
        <w:fldChar w:fldCharType="begin">
          <w:ffData>
            <w:name w:val="Text2"/>
            <w:enabled/>
            <w:calcOnExit w:val="0"/>
            <w:textInput/>
          </w:ffData>
        </w:fldChar>
      </w:r>
      <w:r w:rsidRPr="008B476B">
        <w:rPr>
          <w:lang w:val="de-DE"/>
        </w:rPr>
        <w:instrText xml:space="preserve"> FORMTEXT </w:instrText>
      </w:r>
      <w:r w:rsidRPr="008B476B">
        <w:rPr>
          <w:lang w:val="de-DE"/>
        </w:rPr>
      </w:r>
      <w:r w:rsidRPr="008B476B">
        <w:rPr>
          <w:lang w:val="de-DE"/>
        </w:rPr>
        <w:fldChar w:fldCharType="separate"/>
      </w:r>
      <w:r w:rsidRPr="008B476B">
        <w:rPr>
          <w:lang w:val="de-DE"/>
        </w:rPr>
        <w:t> </w:t>
      </w:r>
      <w:r w:rsidRPr="008B476B">
        <w:rPr>
          <w:lang w:val="de-DE"/>
        </w:rPr>
        <w:t> </w:t>
      </w:r>
      <w:r w:rsidRPr="008B476B">
        <w:rPr>
          <w:lang w:val="de-DE"/>
        </w:rPr>
        <w:t> </w:t>
      </w:r>
      <w:r w:rsidRPr="008B476B">
        <w:rPr>
          <w:lang w:val="de-DE"/>
        </w:rPr>
        <w:t> </w:t>
      </w:r>
      <w:r w:rsidRPr="008B476B">
        <w:rPr>
          <w:lang w:val="de-DE"/>
        </w:rPr>
        <w:t> </w:t>
      </w:r>
      <w:r w:rsidRPr="008B476B">
        <w:rPr>
          <w:lang w:val="de-DE"/>
        </w:rPr>
        <w:fldChar w:fldCharType="end"/>
      </w:r>
    </w:p>
    <w:p w14:paraId="09B70A95" w14:textId="77777777" w:rsidR="008B476B" w:rsidRDefault="008B476B" w:rsidP="008B476B">
      <w:pPr>
        <w:spacing w:after="0" w:line="280" w:lineRule="atLeast"/>
        <w:rPr>
          <w:lang w:val="de-DE"/>
        </w:rPr>
      </w:pPr>
    </w:p>
    <w:p w14:paraId="4E1DA4CF" w14:textId="77777777" w:rsidR="008B476B" w:rsidRPr="007F6FE1" w:rsidRDefault="008B476B" w:rsidP="008B476B">
      <w:pPr>
        <w:spacing w:after="0" w:line="280" w:lineRule="atLeast"/>
        <w:rPr>
          <w:lang w:val="de-DE"/>
        </w:rPr>
      </w:pPr>
    </w:p>
    <w:p w14:paraId="62487941" w14:textId="77777777" w:rsidR="008B476B" w:rsidRPr="007F6FE1" w:rsidRDefault="008B476B" w:rsidP="00044501">
      <w:pPr>
        <w:pBdr>
          <w:top w:val="single" w:sz="4" w:space="1" w:color="auto"/>
          <w:left w:val="single" w:sz="4" w:space="4" w:color="auto"/>
          <w:bottom w:val="single" w:sz="4" w:space="1" w:color="auto"/>
          <w:right w:val="single" w:sz="4" w:space="4" w:color="auto"/>
        </w:pBdr>
        <w:spacing w:after="0" w:line="280" w:lineRule="atLeast"/>
        <w:rPr>
          <w:b/>
          <w:bCs/>
        </w:rPr>
      </w:pPr>
      <w:r w:rsidRPr="007F6FE1">
        <w:rPr>
          <w:b/>
          <w:bCs/>
        </w:rPr>
        <w:t>Lerninhalte (detaillierte Übersicht)</w:t>
      </w:r>
    </w:p>
    <w:p w14:paraId="1160AD93" w14:textId="77777777" w:rsidR="008B476B" w:rsidRPr="007F6FE1" w:rsidRDefault="008B476B" w:rsidP="008B476B">
      <w:pPr>
        <w:spacing w:after="0" w:line="280" w:lineRule="atLeast"/>
        <w:rPr>
          <w:lang w:val="de-DE"/>
        </w:rPr>
      </w:pPr>
    </w:p>
    <w:p w14:paraId="44EF96A7" w14:textId="77777777" w:rsidR="008B476B" w:rsidRPr="007F6FE1" w:rsidRDefault="008B476B" w:rsidP="008B476B">
      <w:pPr>
        <w:spacing w:after="0" w:line="280" w:lineRule="atLeast"/>
        <w:rPr>
          <w:lang w:val="de-DE"/>
        </w:rPr>
      </w:pPr>
      <w:r w:rsidRPr="008B476B">
        <w:rPr>
          <w:lang w:val="de-DE"/>
        </w:rPr>
        <w:fldChar w:fldCharType="begin">
          <w:ffData>
            <w:name w:val="Text2"/>
            <w:enabled/>
            <w:calcOnExit w:val="0"/>
            <w:textInput/>
          </w:ffData>
        </w:fldChar>
      </w:r>
      <w:r w:rsidRPr="008B476B">
        <w:rPr>
          <w:lang w:val="de-DE"/>
        </w:rPr>
        <w:instrText xml:space="preserve"> FORMTEXT </w:instrText>
      </w:r>
      <w:r w:rsidRPr="008B476B">
        <w:rPr>
          <w:lang w:val="de-DE"/>
        </w:rPr>
      </w:r>
      <w:r w:rsidRPr="008B476B">
        <w:rPr>
          <w:lang w:val="de-DE"/>
        </w:rPr>
        <w:fldChar w:fldCharType="separate"/>
      </w:r>
      <w:r w:rsidRPr="008B476B">
        <w:rPr>
          <w:lang w:val="de-DE"/>
        </w:rPr>
        <w:t> </w:t>
      </w:r>
      <w:r w:rsidRPr="008B476B">
        <w:rPr>
          <w:lang w:val="de-DE"/>
        </w:rPr>
        <w:t> </w:t>
      </w:r>
      <w:r w:rsidRPr="008B476B">
        <w:rPr>
          <w:lang w:val="de-DE"/>
        </w:rPr>
        <w:t> </w:t>
      </w:r>
      <w:r w:rsidRPr="008B476B">
        <w:rPr>
          <w:lang w:val="de-DE"/>
        </w:rPr>
        <w:t> </w:t>
      </w:r>
      <w:r w:rsidRPr="008B476B">
        <w:rPr>
          <w:lang w:val="de-DE"/>
        </w:rPr>
        <w:t> </w:t>
      </w:r>
      <w:r w:rsidRPr="008B476B">
        <w:rPr>
          <w:lang w:val="de-DE"/>
        </w:rPr>
        <w:fldChar w:fldCharType="end"/>
      </w:r>
    </w:p>
    <w:p w14:paraId="36734BA0" w14:textId="77777777" w:rsidR="008B476B" w:rsidRPr="007F6FE1" w:rsidRDefault="008B476B" w:rsidP="008B476B">
      <w:pPr>
        <w:spacing w:after="0" w:line="280" w:lineRule="atLeast"/>
        <w:rPr>
          <w:lang w:val="de-DE"/>
        </w:rPr>
      </w:pPr>
    </w:p>
    <w:p w14:paraId="0029137E" w14:textId="77777777" w:rsidR="008B476B" w:rsidRPr="007F6FE1" w:rsidRDefault="008B476B" w:rsidP="008B476B">
      <w:pPr>
        <w:spacing w:after="0" w:line="280" w:lineRule="atLeast"/>
        <w:rPr>
          <w:lang w:val="de-DE"/>
        </w:rPr>
      </w:pPr>
    </w:p>
    <w:p w14:paraId="42DD7E7F" w14:textId="77777777" w:rsidR="008B476B" w:rsidRPr="007F6FE1" w:rsidRDefault="008B476B" w:rsidP="00044501">
      <w:pPr>
        <w:pBdr>
          <w:top w:val="single" w:sz="4" w:space="1" w:color="auto"/>
          <w:left w:val="single" w:sz="4" w:space="4" w:color="auto"/>
          <w:bottom w:val="single" w:sz="4" w:space="1" w:color="auto"/>
          <w:right w:val="single" w:sz="4" w:space="4" w:color="auto"/>
        </w:pBdr>
        <w:spacing w:after="0" w:line="280" w:lineRule="atLeast"/>
        <w:rPr>
          <w:b/>
          <w:bCs/>
        </w:rPr>
      </w:pPr>
      <w:r w:rsidRPr="007F6FE1">
        <w:rPr>
          <w:b/>
          <w:bCs/>
        </w:rPr>
        <w:t>Lernmethoden</w:t>
      </w:r>
    </w:p>
    <w:p w14:paraId="464AB10B" w14:textId="77777777" w:rsidR="008B476B" w:rsidRPr="007F6FE1" w:rsidRDefault="008B476B" w:rsidP="008B476B">
      <w:pPr>
        <w:spacing w:after="0" w:line="280" w:lineRule="atLeast"/>
        <w:rPr>
          <w:lang w:val="de-DE"/>
        </w:rPr>
      </w:pPr>
    </w:p>
    <w:p w14:paraId="3A76D23B" w14:textId="77777777" w:rsidR="008B476B" w:rsidRPr="007F6FE1" w:rsidRDefault="008B476B" w:rsidP="008B476B">
      <w:pPr>
        <w:spacing w:after="0" w:line="280" w:lineRule="atLeast"/>
        <w:rPr>
          <w:lang w:val="de-DE"/>
        </w:rPr>
      </w:pPr>
      <w:r w:rsidRPr="008B476B">
        <w:rPr>
          <w:lang w:val="de-DE"/>
        </w:rPr>
        <w:fldChar w:fldCharType="begin">
          <w:ffData>
            <w:name w:val="Text2"/>
            <w:enabled/>
            <w:calcOnExit w:val="0"/>
            <w:textInput/>
          </w:ffData>
        </w:fldChar>
      </w:r>
      <w:r w:rsidRPr="008B476B">
        <w:rPr>
          <w:lang w:val="de-DE"/>
        </w:rPr>
        <w:instrText xml:space="preserve"> FORMTEXT </w:instrText>
      </w:r>
      <w:r w:rsidRPr="008B476B">
        <w:rPr>
          <w:lang w:val="de-DE"/>
        </w:rPr>
      </w:r>
      <w:r w:rsidRPr="008B476B">
        <w:rPr>
          <w:lang w:val="de-DE"/>
        </w:rPr>
        <w:fldChar w:fldCharType="separate"/>
      </w:r>
      <w:r w:rsidRPr="008B476B">
        <w:rPr>
          <w:lang w:val="de-DE"/>
        </w:rPr>
        <w:t> </w:t>
      </w:r>
      <w:r w:rsidRPr="008B476B">
        <w:rPr>
          <w:lang w:val="de-DE"/>
        </w:rPr>
        <w:t> </w:t>
      </w:r>
      <w:r w:rsidRPr="008B476B">
        <w:rPr>
          <w:lang w:val="de-DE"/>
        </w:rPr>
        <w:t> </w:t>
      </w:r>
      <w:r w:rsidRPr="008B476B">
        <w:rPr>
          <w:lang w:val="de-DE"/>
        </w:rPr>
        <w:t> </w:t>
      </w:r>
      <w:r w:rsidRPr="008B476B">
        <w:rPr>
          <w:lang w:val="de-DE"/>
        </w:rPr>
        <w:t> </w:t>
      </w:r>
      <w:r w:rsidRPr="008B476B">
        <w:rPr>
          <w:lang w:val="de-DE"/>
        </w:rPr>
        <w:fldChar w:fldCharType="end"/>
      </w:r>
    </w:p>
    <w:p w14:paraId="7B6BF619" w14:textId="77777777" w:rsidR="008B476B" w:rsidRDefault="008B476B" w:rsidP="008B476B">
      <w:pPr>
        <w:spacing w:after="0" w:line="280" w:lineRule="atLeast"/>
        <w:rPr>
          <w:lang w:val="de-DE"/>
        </w:rPr>
      </w:pPr>
    </w:p>
    <w:p w14:paraId="77CD2706" w14:textId="77777777" w:rsidR="008B476B" w:rsidRPr="007F6FE1" w:rsidRDefault="008B476B" w:rsidP="008B476B">
      <w:pPr>
        <w:spacing w:after="0" w:line="280" w:lineRule="atLeast"/>
        <w:rPr>
          <w:lang w:val="de-DE"/>
        </w:rPr>
      </w:pPr>
    </w:p>
    <w:p w14:paraId="145EFA75" w14:textId="77777777" w:rsidR="008B476B" w:rsidRPr="007F6FE1" w:rsidRDefault="008B476B" w:rsidP="00044501">
      <w:pPr>
        <w:pBdr>
          <w:top w:val="single" w:sz="4" w:space="1" w:color="auto"/>
          <w:left w:val="single" w:sz="4" w:space="4" w:color="auto"/>
          <w:bottom w:val="single" w:sz="4" w:space="1" w:color="auto"/>
          <w:right w:val="single" w:sz="4" w:space="4" w:color="auto"/>
        </w:pBdr>
        <w:spacing w:after="0" w:line="280" w:lineRule="atLeast"/>
        <w:rPr>
          <w:b/>
          <w:bCs/>
        </w:rPr>
      </w:pPr>
      <w:r w:rsidRPr="007F6FE1">
        <w:rPr>
          <w:b/>
          <w:bCs/>
        </w:rPr>
        <w:t>Interaktivität</w:t>
      </w:r>
    </w:p>
    <w:p w14:paraId="1ABB15ED" w14:textId="77777777" w:rsidR="008B476B" w:rsidRPr="007F6FE1" w:rsidRDefault="008B476B" w:rsidP="008B476B">
      <w:pPr>
        <w:spacing w:after="0" w:line="280" w:lineRule="atLeast"/>
        <w:rPr>
          <w:lang w:val="de-DE"/>
        </w:rPr>
      </w:pPr>
    </w:p>
    <w:p w14:paraId="6206ECA7" w14:textId="77777777" w:rsidR="00425983" w:rsidRPr="007F6FE1" w:rsidRDefault="00425983" w:rsidP="00425983">
      <w:pPr>
        <w:spacing w:after="0" w:line="280" w:lineRule="atLeast"/>
        <w:rPr>
          <w:lang w:val="de-DE"/>
        </w:rPr>
      </w:pPr>
      <w:r w:rsidRPr="008B476B">
        <w:rPr>
          <w:lang w:val="de-DE"/>
        </w:rPr>
        <w:fldChar w:fldCharType="begin">
          <w:ffData>
            <w:name w:val="Text2"/>
            <w:enabled/>
            <w:calcOnExit w:val="0"/>
            <w:textInput/>
          </w:ffData>
        </w:fldChar>
      </w:r>
      <w:r w:rsidRPr="008B476B">
        <w:rPr>
          <w:lang w:val="de-DE"/>
        </w:rPr>
        <w:instrText xml:space="preserve"> FORMTEXT </w:instrText>
      </w:r>
      <w:r w:rsidRPr="008B476B">
        <w:rPr>
          <w:lang w:val="de-DE"/>
        </w:rPr>
      </w:r>
      <w:r w:rsidRPr="008B476B">
        <w:rPr>
          <w:lang w:val="de-DE"/>
        </w:rPr>
        <w:fldChar w:fldCharType="separate"/>
      </w:r>
      <w:r w:rsidRPr="008B476B">
        <w:rPr>
          <w:lang w:val="de-DE"/>
        </w:rPr>
        <w:t> </w:t>
      </w:r>
      <w:r w:rsidRPr="008B476B">
        <w:rPr>
          <w:lang w:val="de-DE"/>
        </w:rPr>
        <w:t> </w:t>
      </w:r>
      <w:r w:rsidRPr="008B476B">
        <w:rPr>
          <w:lang w:val="de-DE"/>
        </w:rPr>
        <w:t> </w:t>
      </w:r>
      <w:r w:rsidRPr="008B476B">
        <w:rPr>
          <w:lang w:val="de-DE"/>
        </w:rPr>
        <w:t> </w:t>
      </w:r>
      <w:r w:rsidRPr="008B476B">
        <w:rPr>
          <w:lang w:val="de-DE"/>
        </w:rPr>
        <w:t> </w:t>
      </w:r>
      <w:r w:rsidRPr="008B476B">
        <w:rPr>
          <w:lang w:val="de-DE"/>
        </w:rPr>
        <w:fldChar w:fldCharType="end"/>
      </w:r>
    </w:p>
    <w:p w14:paraId="6A71AE5B" w14:textId="77777777" w:rsidR="008B476B" w:rsidRPr="007F6FE1" w:rsidRDefault="008B476B" w:rsidP="008B476B">
      <w:pPr>
        <w:spacing w:after="0" w:line="280" w:lineRule="atLeast"/>
        <w:rPr>
          <w:lang w:val="de-DE"/>
        </w:rPr>
      </w:pPr>
    </w:p>
    <w:p w14:paraId="263ACEFF" w14:textId="77777777" w:rsidR="008B476B" w:rsidRPr="007F6FE1" w:rsidRDefault="008B476B" w:rsidP="008B476B">
      <w:pPr>
        <w:spacing w:after="0" w:line="280" w:lineRule="atLeast"/>
        <w:rPr>
          <w:lang w:val="de-DE"/>
        </w:rPr>
      </w:pPr>
    </w:p>
    <w:p w14:paraId="3923E2BB" w14:textId="77777777" w:rsidR="008B476B" w:rsidRPr="007F6FE1" w:rsidRDefault="008B476B" w:rsidP="00044501">
      <w:pPr>
        <w:pBdr>
          <w:top w:val="single" w:sz="4" w:space="1" w:color="auto"/>
          <w:left w:val="single" w:sz="4" w:space="4" w:color="auto"/>
          <w:bottom w:val="single" w:sz="4" w:space="1" w:color="auto"/>
          <w:right w:val="single" w:sz="4" w:space="4" w:color="auto"/>
        </w:pBdr>
        <w:spacing w:after="0" w:line="280" w:lineRule="atLeast"/>
        <w:rPr>
          <w:b/>
          <w:bCs/>
        </w:rPr>
      </w:pPr>
      <w:r>
        <w:rPr>
          <w:b/>
          <w:bCs/>
        </w:rPr>
        <w:t>Teilnahmegebühr</w:t>
      </w:r>
    </w:p>
    <w:p w14:paraId="30BDEE76" w14:textId="77777777" w:rsidR="008B476B" w:rsidRPr="007F6FE1" w:rsidRDefault="008B476B" w:rsidP="008B476B">
      <w:pPr>
        <w:spacing w:after="0" w:line="280" w:lineRule="atLeast"/>
        <w:rPr>
          <w:lang w:val="de-DE"/>
        </w:rPr>
      </w:pPr>
    </w:p>
    <w:p w14:paraId="0171E622" w14:textId="77777777" w:rsidR="008B476B" w:rsidRPr="007F6FE1" w:rsidRDefault="008B476B" w:rsidP="008B476B">
      <w:pPr>
        <w:spacing w:after="0" w:line="280" w:lineRule="atLeast"/>
        <w:rPr>
          <w:lang w:val="de-DE"/>
        </w:rPr>
      </w:pPr>
      <w:r w:rsidRPr="008B476B">
        <w:rPr>
          <w:lang w:val="de-DE"/>
        </w:rPr>
        <w:fldChar w:fldCharType="begin">
          <w:ffData>
            <w:name w:val="Text2"/>
            <w:enabled/>
            <w:calcOnExit w:val="0"/>
            <w:textInput/>
          </w:ffData>
        </w:fldChar>
      </w:r>
      <w:r w:rsidRPr="008B476B">
        <w:rPr>
          <w:lang w:val="de-DE"/>
        </w:rPr>
        <w:instrText xml:space="preserve"> FORMTEXT </w:instrText>
      </w:r>
      <w:r w:rsidRPr="008B476B">
        <w:rPr>
          <w:lang w:val="de-DE"/>
        </w:rPr>
      </w:r>
      <w:r w:rsidRPr="008B476B">
        <w:rPr>
          <w:lang w:val="de-DE"/>
        </w:rPr>
        <w:fldChar w:fldCharType="separate"/>
      </w:r>
      <w:r w:rsidRPr="008B476B">
        <w:rPr>
          <w:lang w:val="de-DE"/>
        </w:rPr>
        <w:t> </w:t>
      </w:r>
      <w:r w:rsidRPr="008B476B">
        <w:rPr>
          <w:lang w:val="de-DE"/>
        </w:rPr>
        <w:t> </w:t>
      </w:r>
      <w:r w:rsidRPr="008B476B">
        <w:rPr>
          <w:lang w:val="de-DE"/>
        </w:rPr>
        <w:t> </w:t>
      </w:r>
      <w:r w:rsidRPr="008B476B">
        <w:rPr>
          <w:lang w:val="de-DE"/>
        </w:rPr>
        <w:t> </w:t>
      </w:r>
      <w:r w:rsidRPr="008B476B">
        <w:rPr>
          <w:lang w:val="de-DE"/>
        </w:rPr>
        <w:t> </w:t>
      </w:r>
      <w:r w:rsidRPr="008B476B">
        <w:rPr>
          <w:lang w:val="de-DE"/>
        </w:rPr>
        <w:fldChar w:fldCharType="end"/>
      </w:r>
    </w:p>
    <w:p w14:paraId="099661D9" w14:textId="77777777" w:rsidR="008B476B" w:rsidRDefault="008B476B" w:rsidP="008B476B">
      <w:pPr>
        <w:spacing w:after="0" w:line="280" w:lineRule="atLeast"/>
        <w:rPr>
          <w:lang w:val="de-DE"/>
        </w:rPr>
      </w:pPr>
    </w:p>
    <w:p w14:paraId="69347DD9" w14:textId="4FF42DC9" w:rsidR="008B476B" w:rsidRDefault="008B476B" w:rsidP="008B476B">
      <w:pPr>
        <w:spacing w:after="0" w:line="280" w:lineRule="atLeast"/>
        <w:rPr>
          <w:lang w:val="de-DE"/>
        </w:rPr>
      </w:pPr>
    </w:p>
    <w:p w14:paraId="658D644A" w14:textId="77777777" w:rsidR="008C78FB" w:rsidRPr="007F6FE1" w:rsidRDefault="008C78FB" w:rsidP="008B476B">
      <w:pPr>
        <w:spacing w:after="0" w:line="280" w:lineRule="atLeast"/>
        <w:rPr>
          <w:lang w:val="de-DE"/>
        </w:rPr>
      </w:pPr>
    </w:p>
    <w:p w14:paraId="1DCCE622" w14:textId="753FCDC6" w:rsidR="008B476B" w:rsidRPr="00480231" w:rsidRDefault="008B476B" w:rsidP="006502B8">
      <w:pPr>
        <w:pBdr>
          <w:top w:val="single" w:sz="4" w:space="1" w:color="auto"/>
          <w:left w:val="single" w:sz="4" w:space="4" w:color="auto"/>
          <w:bottom w:val="single" w:sz="4" w:space="1" w:color="auto"/>
          <w:right w:val="single" w:sz="4" w:space="4" w:color="auto"/>
        </w:pBdr>
        <w:spacing w:after="0" w:line="280" w:lineRule="atLeast"/>
        <w:jc w:val="both"/>
        <w:rPr>
          <w:b/>
          <w:bCs/>
        </w:rPr>
      </w:pPr>
      <w:r w:rsidRPr="00480231">
        <w:rPr>
          <w:b/>
          <w:bCs/>
        </w:rPr>
        <w:lastRenderedPageBreak/>
        <w:t>Allfällige Bemerkungen zur Checkliste der SAMW (betreffend Einhaltung der</w:t>
      </w:r>
      <w:r w:rsidR="001875D9">
        <w:rPr>
          <w:b/>
          <w:bCs/>
        </w:rPr>
        <w:t xml:space="preserve"> Richtlinie</w:t>
      </w:r>
      <w:r w:rsidRPr="00480231">
        <w:rPr>
          <w:b/>
          <w:bCs/>
        </w:rPr>
        <w:t xml:space="preserve"> </w:t>
      </w:r>
      <w:hyperlink r:id="rId8" w:history="1">
        <w:r w:rsidR="004B5498">
          <w:rPr>
            <w:rStyle w:val="Hyperlink"/>
            <w:b/>
          </w:rPr>
          <w:t>«Zusammenarbeit Ärzteschaft -– Industrie von medizinischen Fachpersonen mit der Industrie»</w:t>
        </w:r>
      </w:hyperlink>
      <w:r w:rsidRPr="00480231">
        <w:rPr>
          <w:b/>
          <w:bCs/>
        </w:rPr>
        <w:t>)</w:t>
      </w:r>
    </w:p>
    <w:p w14:paraId="58A55E8C" w14:textId="77777777" w:rsidR="008B476B" w:rsidRPr="000954DC" w:rsidRDefault="008B476B" w:rsidP="008B476B">
      <w:pPr>
        <w:spacing w:after="0" w:line="280" w:lineRule="atLeast"/>
      </w:pPr>
    </w:p>
    <w:p w14:paraId="5B29038A" w14:textId="77777777" w:rsidR="008B476B" w:rsidRPr="007F6FE1" w:rsidRDefault="008B476B" w:rsidP="008B476B">
      <w:pPr>
        <w:spacing w:after="0" w:line="280" w:lineRule="atLeast"/>
        <w:rPr>
          <w:lang w:val="de-DE"/>
        </w:rPr>
      </w:pPr>
      <w:r w:rsidRPr="008B476B">
        <w:rPr>
          <w:lang w:val="de-DE"/>
        </w:rPr>
        <w:fldChar w:fldCharType="begin">
          <w:ffData>
            <w:name w:val="Text2"/>
            <w:enabled/>
            <w:calcOnExit w:val="0"/>
            <w:textInput/>
          </w:ffData>
        </w:fldChar>
      </w:r>
      <w:r w:rsidRPr="008B476B">
        <w:rPr>
          <w:lang w:val="de-DE"/>
        </w:rPr>
        <w:instrText xml:space="preserve"> FORMTEXT </w:instrText>
      </w:r>
      <w:r w:rsidRPr="008B476B">
        <w:rPr>
          <w:lang w:val="de-DE"/>
        </w:rPr>
      </w:r>
      <w:r w:rsidRPr="008B476B">
        <w:rPr>
          <w:lang w:val="de-DE"/>
        </w:rPr>
        <w:fldChar w:fldCharType="separate"/>
      </w:r>
      <w:r w:rsidRPr="008B476B">
        <w:rPr>
          <w:lang w:val="de-DE"/>
        </w:rPr>
        <w:t> </w:t>
      </w:r>
      <w:r w:rsidRPr="008B476B">
        <w:rPr>
          <w:lang w:val="de-DE"/>
        </w:rPr>
        <w:t> </w:t>
      </w:r>
      <w:r w:rsidRPr="008B476B">
        <w:rPr>
          <w:lang w:val="de-DE"/>
        </w:rPr>
        <w:t> </w:t>
      </w:r>
      <w:r w:rsidRPr="008B476B">
        <w:rPr>
          <w:lang w:val="de-DE"/>
        </w:rPr>
        <w:t> </w:t>
      </w:r>
      <w:r w:rsidRPr="008B476B">
        <w:rPr>
          <w:lang w:val="de-DE"/>
        </w:rPr>
        <w:t> </w:t>
      </w:r>
      <w:r w:rsidRPr="008B476B">
        <w:rPr>
          <w:lang w:val="de-DE"/>
        </w:rPr>
        <w:fldChar w:fldCharType="end"/>
      </w:r>
    </w:p>
    <w:p w14:paraId="4F79A770" w14:textId="77777777" w:rsidR="008B476B" w:rsidRPr="007F6FE1" w:rsidRDefault="008B476B" w:rsidP="008B476B">
      <w:pPr>
        <w:spacing w:after="0" w:line="280" w:lineRule="atLeast"/>
        <w:rPr>
          <w:lang w:val="de-DE"/>
        </w:rPr>
      </w:pPr>
    </w:p>
    <w:p w14:paraId="09195985" w14:textId="77777777" w:rsidR="008B476B" w:rsidRPr="007F6FE1" w:rsidRDefault="008B476B" w:rsidP="008B476B">
      <w:pPr>
        <w:spacing w:after="0" w:line="280" w:lineRule="atLeast"/>
        <w:rPr>
          <w:lang w:val="de-DE"/>
        </w:rPr>
      </w:pPr>
    </w:p>
    <w:p w14:paraId="2C8BF106" w14:textId="77777777" w:rsidR="008B476B" w:rsidRPr="007F6FE1" w:rsidRDefault="008B476B" w:rsidP="006502B8">
      <w:pPr>
        <w:pBdr>
          <w:top w:val="single" w:sz="4" w:space="1" w:color="auto"/>
          <w:left w:val="single" w:sz="4" w:space="4" w:color="auto"/>
          <w:bottom w:val="single" w:sz="4" w:space="1" w:color="auto"/>
          <w:right w:val="single" w:sz="4" w:space="4" w:color="auto"/>
        </w:pBdr>
        <w:spacing w:after="0" w:line="280" w:lineRule="atLeast"/>
        <w:jc w:val="both"/>
        <w:rPr>
          <w:b/>
          <w:bCs/>
        </w:rPr>
      </w:pPr>
      <w:r w:rsidRPr="007F6FE1">
        <w:rPr>
          <w:b/>
          <w:bCs/>
        </w:rPr>
        <w:t>Unabhängigkeit der Veranstaltung (aufzeigen allfälliger Interessenkonflikte der Organisatoren und Lehrpersonen)</w:t>
      </w:r>
    </w:p>
    <w:p w14:paraId="0FAA4561" w14:textId="77777777" w:rsidR="008B476B" w:rsidRPr="007F6FE1" w:rsidRDefault="008B476B" w:rsidP="008B476B">
      <w:pPr>
        <w:spacing w:after="0" w:line="280" w:lineRule="atLeast"/>
        <w:rPr>
          <w:lang w:val="de-DE"/>
        </w:rPr>
      </w:pPr>
    </w:p>
    <w:p w14:paraId="123457AF" w14:textId="77777777" w:rsidR="008B476B" w:rsidRPr="007F6FE1" w:rsidRDefault="008B476B" w:rsidP="008B476B">
      <w:pPr>
        <w:spacing w:after="0" w:line="280" w:lineRule="atLeast"/>
        <w:rPr>
          <w:lang w:val="de-DE"/>
        </w:rPr>
      </w:pPr>
      <w:r w:rsidRPr="008B476B">
        <w:rPr>
          <w:lang w:val="de-DE"/>
        </w:rPr>
        <w:fldChar w:fldCharType="begin">
          <w:ffData>
            <w:name w:val="Text2"/>
            <w:enabled/>
            <w:calcOnExit w:val="0"/>
            <w:textInput/>
          </w:ffData>
        </w:fldChar>
      </w:r>
      <w:r w:rsidRPr="008B476B">
        <w:rPr>
          <w:lang w:val="de-DE"/>
        </w:rPr>
        <w:instrText xml:space="preserve"> FORMTEXT </w:instrText>
      </w:r>
      <w:r w:rsidRPr="008B476B">
        <w:rPr>
          <w:lang w:val="de-DE"/>
        </w:rPr>
      </w:r>
      <w:r w:rsidRPr="008B476B">
        <w:rPr>
          <w:lang w:val="de-DE"/>
        </w:rPr>
        <w:fldChar w:fldCharType="separate"/>
      </w:r>
      <w:r w:rsidRPr="008B476B">
        <w:rPr>
          <w:lang w:val="de-DE"/>
        </w:rPr>
        <w:t> </w:t>
      </w:r>
      <w:r w:rsidRPr="008B476B">
        <w:rPr>
          <w:lang w:val="de-DE"/>
        </w:rPr>
        <w:t> </w:t>
      </w:r>
      <w:r w:rsidRPr="008B476B">
        <w:rPr>
          <w:lang w:val="de-DE"/>
        </w:rPr>
        <w:t> </w:t>
      </w:r>
      <w:r w:rsidRPr="008B476B">
        <w:rPr>
          <w:lang w:val="de-DE"/>
        </w:rPr>
        <w:t> </w:t>
      </w:r>
      <w:r w:rsidRPr="008B476B">
        <w:rPr>
          <w:lang w:val="de-DE"/>
        </w:rPr>
        <w:t> </w:t>
      </w:r>
      <w:r w:rsidRPr="008B476B">
        <w:rPr>
          <w:lang w:val="de-DE"/>
        </w:rPr>
        <w:fldChar w:fldCharType="end"/>
      </w:r>
    </w:p>
    <w:p w14:paraId="7D1485F3" w14:textId="77777777" w:rsidR="008B476B" w:rsidRPr="007F6FE1" w:rsidRDefault="008B476B" w:rsidP="008B476B">
      <w:pPr>
        <w:spacing w:after="0" w:line="280" w:lineRule="atLeast"/>
        <w:rPr>
          <w:lang w:val="de-DE"/>
        </w:rPr>
      </w:pPr>
    </w:p>
    <w:p w14:paraId="1763B005" w14:textId="77777777" w:rsidR="008B476B" w:rsidRPr="007F6FE1" w:rsidRDefault="008B476B" w:rsidP="008B476B">
      <w:pPr>
        <w:spacing w:after="0" w:line="280" w:lineRule="atLeast"/>
        <w:rPr>
          <w:lang w:val="de-DE"/>
        </w:rPr>
      </w:pPr>
    </w:p>
    <w:p w14:paraId="6664634A" w14:textId="77777777" w:rsidR="008B476B" w:rsidRPr="007F6FE1" w:rsidRDefault="008B476B" w:rsidP="00044501">
      <w:pPr>
        <w:pBdr>
          <w:top w:val="single" w:sz="4" w:space="1" w:color="auto"/>
          <w:left w:val="single" w:sz="4" w:space="4" w:color="auto"/>
          <w:bottom w:val="single" w:sz="4" w:space="1" w:color="auto"/>
          <w:right w:val="single" w:sz="4" w:space="4" w:color="auto"/>
        </w:pBdr>
        <w:spacing w:after="0" w:line="280" w:lineRule="atLeast"/>
        <w:rPr>
          <w:b/>
          <w:bCs/>
        </w:rPr>
      </w:pPr>
      <w:r w:rsidRPr="007F6FE1">
        <w:rPr>
          <w:b/>
          <w:bCs/>
        </w:rPr>
        <w:t>Zahl der beantragten Credits</w:t>
      </w:r>
    </w:p>
    <w:p w14:paraId="344205EB" w14:textId="77777777" w:rsidR="008B476B" w:rsidRPr="007F6FE1" w:rsidRDefault="008B476B" w:rsidP="008B476B">
      <w:pPr>
        <w:spacing w:after="0" w:line="280" w:lineRule="atLeast"/>
        <w:rPr>
          <w:lang w:val="de-DE"/>
        </w:rPr>
      </w:pPr>
    </w:p>
    <w:p w14:paraId="63E9E1C2" w14:textId="77777777" w:rsidR="008B476B" w:rsidRPr="007F6FE1" w:rsidRDefault="008B476B" w:rsidP="008B476B">
      <w:pPr>
        <w:spacing w:after="0" w:line="280" w:lineRule="atLeast"/>
        <w:rPr>
          <w:lang w:val="de-DE"/>
        </w:rPr>
      </w:pPr>
      <w:r w:rsidRPr="008B476B">
        <w:rPr>
          <w:lang w:val="de-DE"/>
        </w:rPr>
        <w:fldChar w:fldCharType="begin">
          <w:ffData>
            <w:name w:val="Text2"/>
            <w:enabled/>
            <w:calcOnExit w:val="0"/>
            <w:textInput/>
          </w:ffData>
        </w:fldChar>
      </w:r>
      <w:r w:rsidRPr="008B476B">
        <w:rPr>
          <w:lang w:val="de-DE"/>
        </w:rPr>
        <w:instrText xml:space="preserve"> FORMTEXT </w:instrText>
      </w:r>
      <w:r w:rsidRPr="008B476B">
        <w:rPr>
          <w:lang w:val="de-DE"/>
        </w:rPr>
      </w:r>
      <w:r w:rsidRPr="008B476B">
        <w:rPr>
          <w:lang w:val="de-DE"/>
        </w:rPr>
        <w:fldChar w:fldCharType="separate"/>
      </w:r>
      <w:r w:rsidRPr="008B476B">
        <w:rPr>
          <w:lang w:val="de-DE"/>
        </w:rPr>
        <w:t> </w:t>
      </w:r>
      <w:r w:rsidRPr="008B476B">
        <w:rPr>
          <w:lang w:val="de-DE"/>
        </w:rPr>
        <w:t> </w:t>
      </w:r>
      <w:r w:rsidRPr="008B476B">
        <w:rPr>
          <w:lang w:val="de-DE"/>
        </w:rPr>
        <w:t> </w:t>
      </w:r>
      <w:r w:rsidRPr="008B476B">
        <w:rPr>
          <w:lang w:val="de-DE"/>
        </w:rPr>
        <w:t> </w:t>
      </w:r>
      <w:r w:rsidRPr="008B476B">
        <w:rPr>
          <w:lang w:val="de-DE"/>
        </w:rPr>
        <w:t> </w:t>
      </w:r>
      <w:r w:rsidRPr="008B476B">
        <w:rPr>
          <w:lang w:val="de-DE"/>
        </w:rPr>
        <w:fldChar w:fldCharType="end"/>
      </w:r>
    </w:p>
    <w:p w14:paraId="1E86C411" w14:textId="77777777" w:rsidR="008B476B" w:rsidRPr="007F6FE1" w:rsidRDefault="008B476B" w:rsidP="008B476B">
      <w:pPr>
        <w:spacing w:after="0" w:line="280" w:lineRule="atLeast"/>
        <w:rPr>
          <w:lang w:val="de-DE"/>
        </w:rPr>
      </w:pPr>
    </w:p>
    <w:p w14:paraId="331C8BEE" w14:textId="77777777" w:rsidR="008B476B" w:rsidRPr="007F6FE1" w:rsidRDefault="008B476B" w:rsidP="008B476B">
      <w:pPr>
        <w:spacing w:after="0" w:line="280" w:lineRule="atLeast"/>
        <w:rPr>
          <w:lang w:val="de-DE"/>
        </w:rPr>
      </w:pPr>
    </w:p>
    <w:p w14:paraId="6930F570" w14:textId="77777777" w:rsidR="008B476B" w:rsidRPr="007F6FE1" w:rsidRDefault="008B476B" w:rsidP="00044501">
      <w:pPr>
        <w:pBdr>
          <w:top w:val="single" w:sz="4" w:space="1" w:color="auto"/>
          <w:left w:val="single" w:sz="4" w:space="4" w:color="auto"/>
          <w:bottom w:val="single" w:sz="4" w:space="1" w:color="auto"/>
          <w:right w:val="single" w:sz="4" w:space="4" w:color="auto"/>
        </w:pBdr>
        <w:spacing w:after="0" w:line="280" w:lineRule="atLeast"/>
        <w:rPr>
          <w:b/>
          <w:bCs/>
        </w:rPr>
      </w:pPr>
      <w:r w:rsidRPr="007F6FE1">
        <w:rPr>
          <w:b/>
          <w:bCs/>
        </w:rPr>
        <w:t>Beschreibun</w:t>
      </w:r>
      <w:r>
        <w:rPr>
          <w:b/>
          <w:bCs/>
        </w:rPr>
        <w:t>g der Kontrolle des Lernerfolgs</w:t>
      </w:r>
    </w:p>
    <w:p w14:paraId="1644AA93" w14:textId="77777777" w:rsidR="008B476B" w:rsidRPr="007F6FE1" w:rsidRDefault="008B476B" w:rsidP="008B476B">
      <w:pPr>
        <w:spacing w:after="0" w:line="280" w:lineRule="atLeast"/>
        <w:rPr>
          <w:lang w:val="de-DE"/>
        </w:rPr>
      </w:pPr>
    </w:p>
    <w:p w14:paraId="6350778E" w14:textId="77777777" w:rsidR="008B476B" w:rsidRPr="007F6FE1" w:rsidRDefault="008B476B" w:rsidP="008B476B">
      <w:pPr>
        <w:spacing w:after="0" w:line="280" w:lineRule="atLeast"/>
        <w:rPr>
          <w:lang w:val="de-DE"/>
        </w:rPr>
      </w:pPr>
      <w:r w:rsidRPr="008B476B">
        <w:rPr>
          <w:lang w:val="de-DE"/>
        </w:rPr>
        <w:fldChar w:fldCharType="begin">
          <w:ffData>
            <w:name w:val="Text2"/>
            <w:enabled/>
            <w:calcOnExit w:val="0"/>
            <w:textInput/>
          </w:ffData>
        </w:fldChar>
      </w:r>
      <w:r w:rsidRPr="008B476B">
        <w:rPr>
          <w:lang w:val="de-DE"/>
        </w:rPr>
        <w:instrText xml:space="preserve"> FORMTEXT </w:instrText>
      </w:r>
      <w:r w:rsidRPr="008B476B">
        <w:rPr>
          <w:lang w:val="de-DE"/>
        </w:rPr>
      </w:r>
      <w:r w:rsidRPr="008B476B">
        <w:rPr>
          <w:lang w:val="de-DE"/>
        </w:rPr>
        <w:fldChar w:fldCharType="separate"/>
      </w:r>
      <w:r w:rsidRPr="008B476B">
        <w:rPr>
          <w:lang w:val="de-DE"/>
        </w:rPr>
        <w:t> </w:t>
      </w:r>
      <w:r w:rsidRPr="008B476B">
        <w:rPr>
          <w:lang w:val="de-DE"/>
        </w:rPr>
        <w:t> </w:t>
      </w:r>
      <w:r w:rsidRPr="008B476B">
        <w:rPr>
          <w:lang w:val="de-DE"/>
        </w:rPr>
        <w:t> </w:t>
      </w:r>
      <w:r w:rsidRPr="008B476B">
        <w:rPr>
          <w:lang w:val="de-DE"/>
        </w:rPr>
        <w:t> </w:t>
      </w:r>
      <w:r w:rsidRPr="008B476B">
        <w:rPr>
          <w:lang w:val="de-DE"/>
        </w:rPr>
        <w:t> </w:t>
      </w:r>
      <w:r w:rsidRPr="008B476B">
        <w:rPr>
          <w:lang w:val="de-DE"/>
        </w:rPr>
        <w:fldChar w:fldCharType="end"/>
      </w:r>
    </w:p>
    <w:p w14:paraId="21077E98" w14:textId="77777777" w:rsidR="008B476B" w:rsidRDefault="008B476B" w:rsidP="008B476B">
      <w:pPr>
        <w:spacing w:after="0" w:line="280" w:lineRule="atLeast"/>
        <w:rPr>
          <w:lang w:val="de-DE"/>
        </w:rPr>
      </w:pPr>
    </w:p>
    <w:p w14:paraId="3790584C" w14:textId="77777777" w:rsidR="008B476B" w:rsidRPr="007F6FE1" w:rsidRDefault="008B476B" w:rsidP="008B476B">
      <w:pPr>
        <w:spacing w:after="0" w:line="280" w:lineRule="atLeast"/>
        <w:rPr>
          <w:lang w:val="de-DE"/>
        </w:rPr>
      </w:pPr>
    </w:p>
    <w:p w14:paraId="37983599" w14:textId="77777777" w:rsidR="008B476B" w:rsidRPr="007F6FE1" w:rsidRDefault="008B476B" w:rsidP="00044501">
      <w:pPr>
        <w:pBdr>
          <w:top w:val="single" w:sz="4" w:space="1" w:color="auto"/>
          <w:left w:val="single" w:sz="4" w:space="4" w:color="auto"/>
          <w:bottom w:val="single" w:sz="4" w:space="1" w:color="auto"/>
          <w:right w:val="single" w:sz="4" w:space="4" w:color="auto"/>
        </w:pBdr>
        <w:spacing w:after="0" w:line="280" w:lineRule="atLeast"/>
        <w:rPr>
          <w:b/>
          <w:bCs/>
        </w:rPr>
      </w:pPr>
      <w:r w:rsidRPr="007F6FE1">
        <w:rPr>
          <w:b/>
          <w:bCs/>
        </w:rPr>
        <w:t>Zielpublikum</w:t>
      </w:r>
    </w:p>
    <w:p w14:paraId="654D0E30" w14:textId="77777777" w:rsidR="008B476B" w:rsidRPr="007F6FE1" w:rsidRDefault="008B476B" w:rsidP="008B476B">
      <w:pPr>
        <w:spacing w:after="0" w:line="280" w:lineRule="atLeast"/>
        <w:rPr>
          <w:lang w:val="de-DE"/>
        </w:rPr>
      </w:pPr>
    </w:p>
    <w:p w14:paraId="58263EF2" w14:textId="77777777" w:rsidR="008B476B" w:rsidRPr="007F6FE1" w:rsidRDefault="008B476B" w:rsidP="008B476B">
      <w:pPr>
        <w:spacing w:after="0" w:line="280" w:lineRule="atLeast"/>
        <w:rPr>
          <w:lang w:val="de-DE"/>
        </w:rPr>
      </w:pPr>
      <w:r w:rsidRPr="008B476B">
        <w:rPr>
          <w:lang w:val="de-DE"/>
        </w:rPr>
        <w:fldChar w:fldCharType="begin">
          <w:ffData>
            <w:name w:val="Text2"/>
            <w:enabled/>
            <w:calcOnExit w:val="0"/>
            <w:textInput/>
          </w:ffData>
        </w:fldChar>
      </w:r>
      <w:r w:rsidRPr="008B476B">
        <w:rPr>
          <w:lang w:val="de-DE"/>
        </w:rPr>
        <w:instrText xml:space="preserve"> FORMTEXT </w:instrText>
      </w:r>
      <w:r w:rsidRPr="008B476B">
        <w:rPr>
          <w:lang w:val="de-DE"/>
        </w:rPr>
      </w:r>
      <w:r w:rsidRPr="008B476B">
        <w:rPr>
          <w:lang w:val="de-DE"/>
        </w:rPr>
        <w:fldChar w:fldCharType="separate"/>
      </w:r>
      <w:r w:rsidRPr="008B476B">
        <w:rPr>
          <w:lang w:val="de-DE"/>
        </w:rPr>
        <w:t> </w:t>
      </w:r>
      <w:r w:rsidRPr="008B476B">
        <w:rPr>
          <w:lang w:val="de-DE"/>
        </w:rPr>
        <w:t> </w:t>
      </w:r>
      <w:r w:rsidRPr="008B476B">
        <w:rPr>
          <w:lang w:val="de-DE"/>
        </w:rPr>
        <w:t> </w:t>
      </w:r>
      <w:r w:rsidRPr="008B476B">
        <w:rPr>
          <w:lang w:val="de-DE"/>
        </w:rPr>
        <w:t> </w:t>
      </w:r>
      <w:r w:rsidRPr="008B476B">
        <w:rPr>
          <w:lang w:val="de-DE"/>
        </w:rPr>
        <w:t> </w:t>
      </w:r>
      <w:r w:rsidRPr="008B476B">
        <w:rPr>
          <w:lang w:val="de-DE"/>
        </w:rPr>
        <w:fldChar w:fldCharType="end"/>
      </w:r>
    </w:p>
    <w:p w14:paraId="4E49BF40" w14:textId="77777777" w:rsidR="008B476B" w:rsidRDefault="008B476B" w:rsidP="008B476B">
      <w:pPr>
        <w:spacing w:after="0" w:line="280" w:lineRule="atLeast"/>
        <w:rPr>
          <w:lang w:val="de-DE"/>
        </w:rPr>
      </w:pPr>
    </w:p>
    <w:p w14:paraId="7E3AE552" w14:textId="77777777" w:rsidR="008B476B" w:rsidRPr="007F6FE1" w:rsidRDefault="008B476B" w:rsidP="008B476B">
      <w:pPr>
        <w:spacing w:after="0" w:line="280" w:lineRule="atLeast"/>
        <w:rPr>
          <w:lang w:val="de-DE"/>
        </w:rPr>
      </w:pPr>
    </w:p>
    <w:p w14:paraId="347C6A49" w14:textId="77777777" w:rsidR="008B476B" w:rsidRPr="007F6FE1" w:rsidRDefault="008B476B" w:rsidP="00044501">
      <w:pPr>
        <w:pBdr>
          <w:top w:val="single" w:sz="4" w:space="1" w:color="auto"/>
          <w:left w:val="single" w:sz="4" w:space="4" w:color="auto"/>
          <w:bottom w:val="single" w:sz="4" w:space="1" w:color="auto"/>
          <w:right w:val="single" w:sz="4" w:space="4" w:color="auto"/>
        </w:pBdr>
        <w:spacing w:after="0" w:line="280" w:lineRule="atLeast"/>
        <w:rPr>
          <w:b/>
          <w:bCs/>
        </w:rPr>
      </w:pPr>
      <w:r w:rsidRPr="007F6FE1">
        <w:rPr>
          <w:b/>
          <w:bCs/>
        </w:rPr>
        <w:t>Erwartete Teilnehmerzahl</w:t>
      </w:r>
    </w:p>
    <w:p w14:paraId="240630C9" w14:textId="77777777" w:rsidR="008B476B" w:rsidRPr="007F6FE1" w:rsidRDefault="008B476B" w:rsidP="008B476B">
      <w:pPr>
        <w:spacing w:after="0" w:line="280" w:lineRule="atLeast"/>
        <w:rPr>
          <w:lang w:val="de-DE"/>
        </w:rPr>
      </w:pPr>
    </w:p>
    <w:p w14:paraId="1C8A66B0" w14:textId="77777777" w:rsidR="008B476B" w:rsidRPr="007F6FE1" w:rsidRDefault="008B476B" w:rsidP="008B476B">
      <w:pPr>
        <w:spacing w:after="0" w:line="280" w:lineRule="atLeast"/>
        <w:rPr>
          <w:lang w:val="de-DE"/>
        </w:rPr>
      </w:pPr>
      <w:r w:rsidRPr="008B476B">
        <w:rPr>
          <w:lang w:val="de-DE"/>
        </w:rPr>
        <w:fldChar w:fldCharType="begin">
          <w:ffData>
            <w:name w:val="Text2"/>
            <w:enabled/>
            <w:calcOnExit w:val="0"/>
            <w:textInput/>
          </w:ffData>
        </w:fldChar>
      </w:r>
      <w:r w:rsidRPr="008B476B">
        <w:rPr>
          <w:lang w:val="de-DE"/>
        </w:rPr>
        <w:instrText xml:space="preserve"> FORMTEXT </w:instrText>
      </w:r>
      <w:r w:rsidRPr="008B476B">
        <w:rPr>
          <w:lang w:val="de-DE"/>
        </w:rPr>
      </w:r>
      <w:r w:rsidRPr="008B476B">
        <w:rPr>
          <w:lang w:val="de-DE"/>
        </w:rPr>
        <w:fldChar w:fldCharType="separate"/>
      </w:r>
      <w:r w:rsidRPr="008B476B">
        <w:rPr>
          <w:lang w:val="de-DE"/>
        </w:rPr>
        <w:t> </w:t>
      </w:r>
      <w:r w:rsidRPr="008B476B">
        <w:rPr>
          <w:lang w:val="de-DE"/>
        </w:rPr>
        <w:t> </w:t>
      </w:r>
      <w:r w:rsidRPr="008B476B">
        <w:rPr>
          <w:lang w:val="de-DE"/>
        </w:rPr>
        <w:t> </w:t>
      </w:r>
      <w:r w:rsidRPr="008B476B">
        <w:rPr>
          <w:lang w:val="de-DE"/>
        </w:rPr>
        <w:t> </w:t>
      </w:r>
      <w:r w:rsidRPr="008B476B">
        <w:rPr>
          <w:lang w:val="de-DE"/>
        </w:rPr>
        <w:t> </w:t>
      </w:r>
      <w:r w:rsidRPr="008B476B">
        <w:rPr>
          <w:lang w:val="de-DE"/>
        </w:rPr>
        <w:fldChar w:fldCharType="end"/>
      </w:r>
    </w:p>
    <w:p w14:paraId="04923559" w14:textId="77777777" w:rsidR="008B476B" w:rsidRDefault="008B476B" w:rsidP="008B476B">
      <w:pPr>
        <w:spacing w:after="0" w:line="280" w:lineRule="atLeast"/>
        <w:rPr>
          <w:lang w:val="de-DE"/>
        </w:rPr>
      </w:pPr>
    </w:p>
    <w:p w14:paraId="78154EC7" w14:textId="77777777" w:rsidR="008B476B" w:rsidRPr="007F6FE1" w:rsidRDefault="008B476B" w:rsidP="008B476B">
      <w:pPr>
        <w:spacing w:after="0" w:line="280" w:lineRule="atLeast"/>
        <w:rPr>
          <w:lang w:val="de-DE"/>
        </w:rPr>
      </w:pPr>
    </w:p>
    <w:p w14:paraId="647C1204" w14:textId="77777777" w:rsidR="008B476B" w:rsidRPr="004D5EB8" w:rsidRDefault="008B476B" w:rsidP="00044501">
      <w:pPr>
        <w:pBdr>
          <w:top w:val="single" w:sz="4" w:space="1" w:color="auto"/>
          <w:left w:val="single" w:sz="4" w:space="4" w:color="auto"/>
          <w:bottom w:val="single" w:sz="4" w:space="1" w:color="auto"/>
          <w:right w:val="single" w:sz="4" w:space="4" w:color="auto"/>
        </w:pBdr>
        <w:spacing w:after="0" w:line="280" w:lineRule="atLeast"/>
        <w:rPr>
          <w:b/>
          <w:bCs/>
        </w:rPr>
      </w:pPr>
      <w:r w:rsidRPr="007F6FE1">
        <w:rPr>
          <w:b/>
          <w:bCs/>
        </w:rPr>
        <w:t>Qualitätssicherung der Veranstaltung</w:t>
      </w:r>
    </w:p>
    <w:p w14:paraId="06CC08AF" w14:textId="77777777" w:rsidR="008B476B" w:rsidRDefault="008B476B" w:rsidP="008B476B">
      <w:pPr>
        <w:spacing w:after="0" w:line="280" w:lineRule="atLeast"/>
        <w:rPr>
          <w:lang w:val="de-DE"/>
        </w:rPr>
      </w:pPr>
    </w:p>
    <w:p w14:paraId="5C75E442" w14:textId="77777777" w:rsidR="008B476B" w:rsidRPr="007F6FE1" w:rsidRDefault="008B476B" w:rsidP="008B476B">
      <w:pPr>
        <w:spacing w:after="0" w:line="280" w:lineRule="atLeast"/>
        <w:rPr>
          <w:lang w:val="de-DE"/>
        </w:rPr>
      </w:pPr>
      <w:r w:rsidRPr="008B476B">
        <w:rPr>
          <w:lang w:val="de-DE"/>
        </w:rPr>
        <w:fldChar w:fldCharType="begin">
          <w:ffData>
            <w:name w:val="Text2"/>
            <w:enabled/>
            <w:calcOnExit w:val="0"/>
            <w:textInput/>
          </w:ffData>
        </w:fldChar>
      </w:r>
      <w:r w:rsidRPr="008B476B">
        <w:rPr>
          <w:lang w:val="de-DE"/>
        </w:rPr>
        <w:instrText xml:space="preserve"> FORMTEXT </w:instrText>
      </w:r>
      <w:r w:rsidRPr="008B476B">
        <w:rPr>
          <w:lang w:val="de-DE"/>
        </w:rPr>
      </w:r>
      <w:r w:rsidRPr="008B476B">
        <w:rPr>
          <w:lang w:val="de-DE"/>
        </w:rPr>
        <w:fldChar w:fldCharType="separate"/>
      </w:r>
      <w:r w:rsidRPr="008B476B">
        <w:rPr>
          <w:lang w:val="de-DE"/>
        </w:rPr>
        <w:t> </w:t>
      </w:r>
      <w:r w:rsidRPr="008B476B">
        <w:rPr>
          <w:lang w:val="de-DE"/>
        </w:rPr>
        <w:t> </w:t>
      </w:r>
      <w:r w:rsidRPr="008B476B">
        <w:rPr>
          <w:lang w:val="de-DE"/>
        </w:rPr>
        <w:t> </w:t>
      </w:r>
      <w:r w:rsidRPr="008B476B">
        <w:rPr>
          <w:lang w:val="de-DE"/>
        </w:rPr>
        <w:t> </w:t>
      </w:r>
      <w:r w:rsidRPr="008B476B">
        <w:rPr>
          <w:lang w:val="de-DE"/>
        </w:rPr>
        <w:t> </w:t>
      </w:r>
      <w:r w:rsidRPr="008B476B">
        <w:rPr>
          <w:lang w:val="de-DE"/>
        </w:rPr>
        <w:fldChar w:fldCharType="end"/>
      </w:r>
    </w:p>
    <w:p w14:paraId="31C2AB24" w14:textId="77777777" w:rsidR="008B476B" w:rsidRPr="007F6FE1" w:rsidRDefault="008B476B" w:rsidP="008B476B">
      <w:pPr>
        <w:spacing w:after="0" w:line="280" w:lineRule="atLeast"/>
        <w:rPr>
          <w:lang w:val="de-DE"/>
        </w:rPr>
      </w:pPr>
    </w:p>
    <w:p w14:paraId="135C6BD4" w14:textId="77777777" w:rsidR="001F1843" w:rsidRPr="007F6FE1" w:rsidRDefault="001F1843" w:rsidP="008B476B">
      <w:pPr>
        <w:spacing w:after="0" w:line="280" w:lineRule="atLeast"/>
        <w:rPr>
          <w:lang w:val="de-DE"/>
        </w:rPr>
      </w:pPr>
    </w:p>
    <w:p w14:paraId="06272605" w14:textId="346E7A7D" w:rsidR="008B476B" w:rsidRPr="007F6FE1" w:rsidRDefault="008B476B" w:rsidP="00044501">
      <w:pPr>
        <w:pBdr>
          <w:top w:val="single" w:sz="4" w:space="1" w:color="auto"/>
          <w:left w:val="single" w:sz="4" w:space="4" w:color="auto"/>
          <w:bottom w:val="single" w:sz="4" w:space="1" w:color="auto"/>
          <w:right w:val="single" w:sz="4" w:space="4" w:color="auto"/>
        </w:pBdr>
        <w:spacing w:after="0" w:line="280" w:lineRule="atLeast"/>
        <w:rPr>
          <w:b/>
          <w:bCs/>
        </w:rPr>
      </w:pPr>
      <w:r w:rsidRPr="007F6FE1">
        <w:rPr>
          <w:b/>
          <w:bCs/>
        </w:rPr>
        <w:t>Für wiederholte Veranstaltungen</w:t>
      </w:r>
      <w:r>
        <w:rPr>
          <w:b/>
          <w:bCs/>
        </w:rPr>
        <w:t xml:space="preserve"> </w:t>
      </w:r>
      <w:r w:rsidRPr="00B63E6A">
        <w:rPr>
          <w:b/>
          <w:bCs/>
        </w:rPr>
        <w:t xml:space="preserve">und </w:t>
      </w:r>
      <w:r w:rsidR="00521A84">
        <w:rPr>
          <w:b/>
          <w:bCs/>
        </w:rPr>
        <w:t>digitale Angebote</w:t>
      </w:r>
      <w:r w:rsidRPr="007F6FE1">
        <w:rPr>
          <w:b/>
          <w:bCs/>
        </w:rPr>
        <w:t>:</w:t>
      </w:r>
      <w:r w:rsidRPr="00044501">
        <w:t xml:space="preserve"> </w:t>
      </w:r>
      <w:r w:rsidRPr="00044501">
        <w:footnoteReference w:customMarkFollows="1" w:id="1"/>
        <w:t>*</w:t>
      </w:r>
    </w:p>
    <w:p w14:paraId="26EA4138" w14:textId="77777777" w:rsidR="008B476B" w:rsidRPr="007F6FE1" w:rsidRDefault="008B476B" w:rsidP="00044501">
      <w:pPr>
        <w:pBdr>
          <w:top w:val="single" w:sz="4" w:space="1" w:color="auto"/>
          <w:left w:val="single" w:sz="4" w:space="4" w:color="auto"/>
          <w:bottom w:val="single" w:sz="4" w:space="1" w:color="auto"/>
          <w:right w:val="single" w:sz="4" w:space="4" w:color="auto"/>
        </w:pBdr>
        <w:spacing w:after="0" w:line="280" w:lineRule="atLeast"/>
        <w:rPr>
          <w:lang w:val="de-DE"/>
        </w:rPr>
      </w:pPr>
      <w:r w:rsidRPr="00044501">
        <w:rPr>
          <w:bCs/>
        </w:rPr>
        <w:lastRenderedPageBreak/>
        <w:t>Resultate der durchgeführten Evaluationen (anonym)</w:t>
      </w:r>
    </w:p>
    <w:p w14:paraId="03D4CC0D" w14:textId="77777777" w:rsidR="00044501" w:rsidRDefault="00044501" w:rsidP="008B476B">
      <w:pPr>
        <w:spacing w:after="0" w:line="280" w:lineRule="atLeast"/>
        <w:rPr>
          <w:lang w:val="de-DE"/>
        </w:rPr>
      </w:pPr>
    </w:p>
    <w:p w14:paraId="15A4C5DF" w14:textId="77777777" w:rsidR="008B476B" w:rsidRPr="007F6FE1" w:rsidRDefault="008B476B" w:rsidP="008B476B">
      <w:pPr>
        <w:spacing w:after="0" w:line="280" w:lineRule="atLeast"/>
        <w:rPr>
          <w:lang w:val="de-DE"/>
        </w:rPr>
      </w:pPr>
      <w:r w:rsidRPr="008B476B">
        <w:rPr>
          <w:lang w:val="de-DE"/>
        </w:rPr>
        <w:fldChar w:fldCharType="begin">
          <w:ffData>
            <w:name w:val="Text2"/>
            <w:enabled/>
            <w:calcOnExit w:val="0"/>
            <w:textInput/>
          </w:ffData>
        </w:fldChar>
      </w:r>
      <w:r w:rsidRPr="008B476B">
        <w:rPr>
          <w:lang w:val="de-DE"/>
        </w:rPr>
        <w:instrText xml:space="preserve"> FORMTEXT </w:instrText>
      </w:r>
      <w:r w:rsidRPr="008B476B">
        <w:rPr>
          <w:lang w:val="de-DE"/>
        </w:rPr>
      </w:r>
      <w:r w:rsidRPr="008B476B">
        <w:rPr>
          <w:lang w:val="de-DE"/>
        </w:rPr>
        <w:fldChar w:fldCharType="separate"/>
      </w:r>
      <w:r w:rsidRPr="008B476B">
        <w:rPr>
          <w:lang w:val="de-DE"/>
        </w:rPr>
        <w:t> </w:t>
      </w:r>
      <w:r w:rsidRPr="008B476B">
        <w:rPr>
          <w:lang w:val="de-DE"/>
        </w:rPr>
        <w:t> </w:t>
      </w:r>
      <w:r w:rsidRPr="008B476B">
        <w:rPr>
          <w:lang w:val="de-DE"/>
        </w:rPr>
        <w:t> </w:t>
      </w:r>
      <w:r w:rsidRPr="008B476B">
        <w:rPr>
          <w:lang w:val="de-DE"/>
        </w:rPr>
        <w:t> </w:t>
      </w:r>
      <w:r w:rsidRPr="008B476B">
        <w:rPr>
          <w:lang w:val="de-DE"/>
        </w:rPr>
        <w:t> </w:t>
      </w:r>
      <w:r w:rsidRPr="008B476B">
        <w:rPr>
          <w:lang w:val="de-DE"/>
        </w:rPr>
        <w:fldChar w:fldCharType="end"/>
      </w:r>
    </w:p>
    <w:p w14:paraId="6D47C9DC" w14:textId="77777777" w:rsidR="008B476B" w:rsidRPr="007F6FE1" w:rsidRDefault="008B476B" w:rsidP="008B476B">
      <w:pPr>
        <w:spacing w:after="0" w:line="280" w:lineRule="atLeast"/>
        <w:rPr>
          <w:lang w:val="de-DE"/>
        </w:rPr>
      </w:pPr>
    </w:p>
    <w:p w14:paraId="7617F28E" w14:textId="77777777" w:rsidR="008B476B" w:rsidRPr="007F6FE1" w:rsidRDefault="008B476B" w:rsidP="008B476B">
      <w:pPr>
        <w:pBdr>
          <w:bottom w:val="single" w:sz="4" w:space="1" w:color="auto"/>
        </w:pBdr>
        <w:spacing w:after="0" w:line="280" w:lineRule="atLeast"/>
        <w:rPr>
          <w:lang w:val="de-DE"/>
        </w:rPr>
      </w:pPr>
    </w:p>
    <w:p w14:paraId="0FC138AF" w14:textId="77777777" w:rsidR="008B476B" w:rsidRPr="007F6FE1" w:rsidRDefault="008B476B" w:rsidP="008B476B">
      <w:pPr>
        <w:spacing w:after="0" w:line="280" w:lineRule="atLeast"/>
        <w:jc w:val="both"/>
        <w:rPr>
          <w:lang w:val="de-DE"/>
        </w:rPr>
      </w:pPr>
    </w:p>
    <w:p w14:paraId="02A8583C" w14:textId="77777777" w:rsidR="006502B8" w:rsidRDefault="006502B8" w:rsidP="008B476B">
      <w:pPr>
        <w:spacing w:after="0" w:line="280" w:lineRule="atLeast"/>
        <w:jc w:val="both"/>
        <w:rPr>
          <w:lang w:val="de-DE"/>
        </w:rPr>
      </w:pPr>
    </w:p>
    <w:p w14:paraId="0F4DB44A" w14:textId="77777777" w:rsidR="008B476B" w:rsidRPr="007F6FE1" w:rsidRDefault="008B476B" w:rsidP="008B476B">
      <w:pPr>
        <w:spacing w:after="0" w:line="280" w:lineRule="atLeast"/>
        <w:jc w:val="both"/>
        <w:rPr>
          <w:lang w:val="de-DE"/>
        </w:rPr>
      </w:pPr>
      <w:r w:rsidRPr="007F6FE1">
        <w:rPr>
          <w:lang w:val="de-DE"/>
        </w:rPr>
        <w:t xml:space="preserve">Bitte senden Sie das vorliegende Gesuchsformular </w:t>
      </w:r>
      <w:r w:rsidRPr="007C6340">
        <w:rPr>
          <w:b/>
          <w:lang w:val="de-DE"/>
        </w:rPr>
        <w:t>in elektronischer Form</w:t>
      </w:r>
      <w:r>
        <w:rPr>
          <w:lang w:val="de-DE"/>
        </w:rPr>
        <w:t xml:space="preserve"> </w:t>
      </w:r>
      <w:r w:rsidRPr="007F6FE1">
        <w:rPr>
          <w:lang w:val="de-DE"/>
        </w:rPr>
        <w:t>an:</w:t>
      </w:r>
    </w:p>
    <w:p w14:paraId="0157147D" w14:textId="60089ABC" w:rsidR="00E7224D" w:rsidRDefault="00E7224D" w:rsidP="008B476B">
      <w:pPr>
        <w:pStyle w:val="Fusszeile2"/>
        <w:spacing w:line="280" w:lineRule="atLeast"/>
        <w:jc w:val="both"/>
        <w:rPr>
          <w:color w:val="auto"/>
          <w:spacing w:val="3"/>
          <w:sz w:val="22"/>
          <w:szCs w:val="22"/>
        </w:rPr>
      </w:pPr>
    </w:p>
    <w:p w14:paraId="330A4118" w14:textId="6B74F7E6" w:rsidR="008B476B" w:rsidRDefault="008B476B" w:rsidP="008B476B">
      <w:pPr>
        <w:pStyle w:val="Fusszeile2"/>
        <w:spacing w:line="280" w:lineRule="atLeast"/>
        <w:jc w:val="both"/>
        <w:rPr>
          <w:color w:val="auto"/>
          <w:spacing w:val="3"/>
          <w:sz w:val="22"/>
          <w:szCs w:val="22"/>
        </w:rPr>
      </w:pPr>
      <w:r w:rsidRPr="007F6FE1">
        <w:rPr>
          <w:color w:val="auto"/>
          <w:spacing w:val="3"/>
          <w:sz w:val="22"/>
          <w:szCs w:val="22"/>
        </w:rPr>
        <w:t>SIWF Schweizerisches Institut für ärztliche Weiter- und Fortbildung</w:t>
      </w:r>
    </w:p>
    <w:p w14:paraId="46635286" w14:textId="3F8FCA5C" w:rsidR="008B476B" w:rsidRDefault="008B476B" w:rsidP="008B476B">
      <w:pPr>
        <w:pStyle w:val="Fusszeile2"/>
        <w:spacing w:line="280" w:lineRule="atLeast"/>
        <w:jc w:val="both"/>
        <w:rPr>
          <w:color w:val="auto"/>
          <w:spacing w:val="3"/>
          <w:sz w:val="22"/>
          <w:szCs w:val="22"/>
        </w:rPr>
      </w:pPr>
      <w:r w:rsidRPr="007F6FE1">
        <w:rPr>
          <w:color w:val="auto"/>
          <w:spacing w:val="3"/>
          <w:sz w:val="22"/>
          <w:szCs w:val="22"/>
        </w:rPr>
        <w:t xml:space="preserve">Postfach </w:t>
      </w:r>
    </w:p>
    <w:p w14:paraId="6B61AC4E" w14:textId="2E42A9E9" w:rsidR="008B476B" w:rsidRDefault="008B476B" w:rsidP="008B476B">
      <w:pPr>
        <w:pStyle w:val="Fusszeile2"/>
        <w:spacing w:line="280" w:lineRule="atLeast"/>
        <w:jc w:val="both"/>
        <w:rPr>
          <w:color w:val="auto"/>
          <w:spacing w:val="3"/>
          <w:sz w:val="22"/>
          <w:szCs w:val="22"/>
        </w:rPr>
      </w:pPr>
      <w:r w:rsidRPr="007F6FE1">
        <w:rPr>
          <w:color w:val="auto"/>
          <w:spacing w:val="3"/>
          <w:sz w:val="22"/>
          <w:szCs w:val="22"/>
        </w:rPr>
        <w:t>3000 Bern 1</w:t>
      </w:r>
      <w:r w:rsidR="00155CFB">
        <w:rPr>
          <w:color w:val="auto"/>
          <w:spacing w:val="3"/>
          <w:sz w:val="22"/>
          <w:szCs w:val="22"/>
        </w:rPr>
        <w:t>6</w:t>
      </w:r>
    </w:p>
    <w:p w14:paraId="1D1C0D12" w14:textId="17284325" w:rsidR="008B476B" w:rsidRDefault="008B476B" w:rsidP="008B476B">
      <w:pPr>
        <w:pStyle w:val="Fusszeile2"/>
        <w:tabs>
          <w:tab w:val="clear" w:pos="284"/>
          <w:tab w:val="left" w:pos="993"/>
        </w:tabs>
        <w:spacing w:line="280" w:lineRule="atLeast"/>
        <w:jc w:val="both"/>
        <w:rPr>
          <w:color w:val="auto"/>
          <w:spacing w:val="3"/>
          <w:sz w:val="22"/>
          <w:szCs w:val="22"/>
        </w:rPr>
      </w:pPr>
      <w:r>
        <w:rPr>
          <w:color w:val="auto"/>
          <w:spacing w:val="3"/>
          <w:sz w:val="22"/>
          <w:szCs w:val="22"/>
        </w:rPr>
        <w:t>Telefon</w:t>
      </w:r>
      <w:r>
        <w:rPr>
          <w:color w:val="auto"/>
          <w:spacing w:val="3"/>
          <w:sz w:val="22"/>
          <w:szCs w:val="22"/>
        </w:rPr>
        <w:tab/>
      </w:r>
      <w:r w:rsidR="00155CFB">
        <w:rPr>
          <w:color w:val="auto"/>
          <w:spacing w:val="3"/>
          <w:sz w:val="22"/>
          <w:szCs w:val="22"/>
        </w:rPr>
        <w:t>031 503 06 00</w:t>
      </w:r>
    </w:p>
    <w:p w14:paraId="7F488D04" w14:textId="57AEBE37" w:rsidR="008B476B" w:rsidRPr="00155CFB" w:rsidRDefault="008B476B" w:rsidP="008B476B">
      <w:pPr>
        <w:pStyle w:val="Fusszeile2"/>
        <w:tabs>
          <w:tab w:val="clear" w:pos="284"/>
          <w:tab w:val="left" w:pos="993"/>
        </w:tabs>
        <w:spacing w:line="280" w:lineRule="atLeast"/>
        <w:jc w:val="both"/>
        <w:rPr>
          <w:color w:val="auto"/>
          <w:spacing w:val="3"/>
          <w:sz w:val="22"/>
          <w:szCs w:val="22"/>
        </w:rPr>
      </w:pPr>
      <w:r w:rsidRPr="00155CFB">
        <w:rPr>
          <w:color w:val="auto"/>
          <w:spacing w:val="3"/>
          <w:sz w:val="22"/>
          <w:szCs w:val="22"/>
        </w:rPr>
        <w:t>E-Mail</w:t>
      </w:r>
      <w:r w:rsidRPr="00155CFB">
        <w:rPr>
          <w:color w:val="auto"/>
          <w:spacing w:val="3"/>
          <w:sz w:val="22"/>
          <w:szCs w:val="22"/>
        </w:rPr>
        <w:tab/>
      </w:r>
      <w:hyperlink r:id="rId9" w:history="1">
        <w:r w:rsidR="00155CFB">
          <w:rPr>
            <w:rStyle w:val="Hyperlink"/>
            <w:rFonts w:eastAsiaTheme="majorEastAsia"/>
            <w:spacing w:val="3"/>
            <w:sz w:val="22"/>
            <w:szCs w:val="22"/>
          </w:rPr>
          <w:t>info@siwf.ch</w:t>
        </w:r>
      </w:hyperlink>
    </w:p>
    <w:p w14:paraId="1D56BF07" w14:textId="77777777" w:rsidR="008B476B" w:rsidRPr="00155CFB" w:rsidRDefault="008B476B" w:rsidP="008B476B">
      <w:pPr>
        <w:pBdr>
          <w:bottom w:val="single" w:sz="4" w:space="1" w:color="auto"/>
        </w:pBdr>
        <w:spacing w:after="0" w:line="280" w:lineRule="atLeast"/>
      </w:pPr>
    </w:p>
    <w:p w14:paraId="23EB2AAA" w14:textId="77777777" w:rsidR="008B476B" w:rsidRPr="00155CFB" w:rsidRDefault="008B476B" w:rsidP="008B476B">
      <w:pPr>
        <w:spacing w:after="0" w:line="280" w:lineRule="atLeast"/>
        <w:jc w:val="both"/>
      </w:pPr>
    </w:p>
    <w:p w14:paraId="0FD07B4D" w14:textId="77777777" w:rsidR="008B476B" w:rsidRDefault="008B476B" w:rsidP="008B476B">
      <w:pPr>
        <w:spacing w:after="0" w:line="280" w:lineRule="atLeast"/>
        <w:jc w:val="both"/>
        <w:rPr>
          <w:lang w:val="de-DE"/>
        </w:rPr>
      </w:pPr>
      <w:r>
        <w:rPr>
          <w:lang w:val="de-DE"/>
        </w:rPr>
        <w:t>Mit der Einreichung des Gesuchsformulars erkläre ich mich einverstanden, die folgenden Gebühren zu begleichen:</w:t>
      </w:r>
    </w:p>
    <w:p w14:paraId="4C16EDA6" w14:textId="77777777" w:rsidR="008B476B" w:rsidRDefault="008B476B" w:rsidP="008B476B">
      <w:pPr>
        <w:spacing w:after="0" w:line="280" w:lineRule="atLeast"/>
        <w:jc w:val="both"/>
      </w:pPr>
    </w:p>
    <w:tbl>
      <w:tblPr>
        <w:tblStyle w:val="Tabellenraster"/>
        <w:tblW w:w="0" w:type="auto"/>
        <w:tblLook w:val="01E0" w:firstRow="1" w:lastRow="1" w:firstColumn="1" w:lastColumn="1" w:noHBand="0" w:noVBand="0"/>
      </w:tblPr>
      <w:tblGrid>
        <w:gridCol w:w="7775"/>
        <w:gridCol w:w="2136"/>
      </w:tblGrid>
      <w:tr w:rsidR="006147D8" w:rsidRPr="00F73234" w14:paraId="6E3ABC39" w14:textId="77777777" w:rsidTr="006147D8">
        <w:tc>
          <w:tcPr>
            <w:tcW w:w="7905" w:type="dxa"/>
          </w:tcPr>
          <w:p w14:paraId="26A7C762" w14:textId="77777777" w:rsidR="006147D8" w:rsidRDefault="006147D8" w:rsidP="00B140A1">
            <w:pPr>
              <w:tabs>
                <w:tab w:val="left" w:pos="284"/>
              </w:tabs>
              <w:spacing w:line="280" w:lineRule="atLeast"/>
              <w:jc w:val="both"/>
              <w:rPr>
                <w:lang w:val="de-DE"/>
              </w:rPr>
            </w:pPr>
            <w:r w:rsidRPr="00F73234">
              <w:rPr>
                <w:lang w:val="de-DE"/>
              </w:rPr>
              <w:t>Erstbeurteilung</w:t>
            </w:r>
          </w:p>
          <w:p w14:paraId="0D98B86C" w14:textId="77777777" w:rsidR="006147D8" w:rsidRDefault="006147D8" w:rsidP="006147D8">
            <w:pPr>
              <w:numPr>
                <w:ilvl w:val="1"/>
                <w:numId w:val="26"/>
              </w:numPr>
              <w:tabs>
                <w:tab w:val="clear" w:pos="1080"/>
              </w:tabs>
              <w:spacing w:line="280" w:lineRule="atLeast"/>
              <w:ind w:left="567" w:hanging="283"/>
              <w:jc w:val="both"/>
              <w:rPr>
                <w:lang w:val="de-DE"/>
              </w:rPr>
            </w:pPr>
            <w:r>
              <w:rPr>
                <w:lang w:val="de-DE"/>
              </w:rPr>
              <w:t>Voraussichtliche Anzahl Teilnehmende &lt; 50</w:t>
            </w:r>
          </w:p>
          <w:p w14:paraId="36E7B517" w14:textId="77777777" w:rsidR="006147D8" w:rsidRDefault="006147D8" w:rsidP="006147D8">
            <w:pPr>
              <w:numPr>
                <w:ilvl w:val="1"/>
                <w:numId w:val="26"/>
              </w:numPr>
              <w:tabs>
                <w:tab w:val="clear" w:pos="1080"/>
              </w:tabs>
              <w:spacing w:line="280" w:lineRule="atLeast"/>
              <w:ind w:left="567" w:hanging="283"/>
              <w:jc w:val="both"/>
              <w:rPr>
                <w:lang w:val="de-DE"/>
              </w:rPr>
            </w:pPr>
            <w:r w:rsidRPr="00970FB6">
              <w:rPr>
                <w:lang w:val="de-DE"/>
              </w:rPr>
              <w:t xml:space="preserve">Voraussichtliche Anzahl Teilnehmende </w:t>
            </w:r>
            <w:r>
              <w:rPr>
                <w:lang w:val="de-DE"/>
              </w:rPr>
              <w:t>&gt;</w:t>
            </w:r>
            <w:r w:rsidRPr="00970FB6">
              <w:rPr>
                <w:lang w:val="de-DE"/>
              </w:rPr>
              <w:t xml:space="preserve"> 50</w:t>
            </w:r>
          </w:p>
          <w:p w14:paraId="13C77DFA" w14:textId="7A12A710" w:rsidR="00044501" w:rsidRPr="005C7C20" w:rsidRDefault="006147D8" w:rsidP="005C7C20">
            <w:pPr>
              <w:numPr>
                <w:ilvl w:val="1"/>
                <w:numId w:val="26"/>
              </w:numPr>
              <w:tabs>
                <w:tab w:val="clear" w:pos="1080"/>
              </w:tabs>
              <w:spacing w:line="280" w:lineRule="atLeast"/>
              <w:ind w:left="567" w:hanging="283"/>
              <w:jc w:val="both"/>
              <w:rPr>
                <w:lang w:val="de-DE"/>
              </w:rPr>
            </w:pPr>
            <w:r w:rsidRPr="005C7C20">
              <w:rPr>
                <w:lang w:val="de-DE"/>
              </w:rPr>
              <w:t>Voraussichtliche Anzahl Teilnehmende &gt; 200</w:t>
            </w:r>
          </w:p>
        </w:tc>
        <w:tc>
          <w:tcPr>
            <w:tcW w:w="2156" w:type="dxa"/>
          </w:tcPr>
          <w:p w14:paraId="67389218" w14:textId="77777777" w:rsidR="006147D8" w:rsidRDefault="006147D8" w:rsidP="006147D8">
            <w:pPr>
              <w:jc w:val="center"/>
              <w:rPr>
                <w:lang w:val="de-DE"/>
              </w:rPr>
            </w:pPr>
          </w:p>
          <w:p w14:paraId="00499E5B" w14:textId="35D90902" w:rsidR="006147D8" w:rsidRDefault="000237A3" w:rsidP="006147D8">
            <w:pPr>
              <w:jc w:val="center"/>
              <w:rPr>
                <w:lang w:val="de-DE"/>
              </w:rPr>
            </w:pPr>
            <w:r>
              <w:rPr>
                <w:lang w:val="de-DE"/>
              </w:rPr>
              <w:t>CHF</w:t>
            </w:r>
            <w:r w:rsidR="006147D8">
              <w:rPr>
                <w:lang w:val="de-DE"/>
              </w:rPr>
              <w:t xml:space="preserve">    600.00</w:t>
            </w:r>
            <w:r w:rsidR="006147D8" w:rsidRPr="00F73234">
              <w:rPr>
                <w:lang w:val="de-DE"/>
              </w:rPr>
              <w:t>*</w:t>
            </w:r>
          </w:p>
          <w:p w14:paraId="234CB14C" w14:textId="75BEB400" w:rsidR="006147D8" w:rsidRDefault="000237A3" w:rsidP="006147D8">
            <w:pPr>
              <w:jc w:val="center"/>
              <w:rPr>
                <w:lang w:val="de-DE"/>
              </w:rPr>
            </w:pPr>
            <w:r>
              <w:rPr>
                <w:lang w:val="de-DE"/>
              </w:rPr>
              <w:t xml:space="preserve">CHF  </w:t>
            </w:r>
            <w:r w:rsidR="006147D8">
              <w:rPr>
                <w:lang w:val="de-DE"/>
              </w:rPr>
              <w:t xml:space="preserve">  800.00</w:t>
            </w:r>
            <w:r w:rsidR="006147D8" w:rsidRPr="00F73234">
              <w:rPr>
                <w:lang w:val="de-DE"/>
              </w:rPr>
              <w:t>*</w:t>
            </w:r>
          </w:p>
          <w:p w14:paraId="503A78D7" w14:textId="1708B68B" w:rsidR="006147D8" w:rsidRPr="00F73234" w:rsidRDefault="000237A3" w:rsidP="006147D8">
            <w:pPr>
              <w:jc w:val="center"/>
              <w:rPr>
                <w:lang w:val="de-DE"/>
              </w:rPr>
            </w:pPr>
            <w:r>
              <w:rPr>
                <w:lang w:val="de-DE"/>
              </w:rPr>
              <w:t>CHF</w:t>
            </w:r>
            <w:r w:rsidR="006147D8">
              <w:rPr>
                <w:lang w:val="de-DE"/>
              </w:rPr>
              <w:t xml:space="preserve"> 1'200.00*</w:t>
            </w:r>
          </w:p>
        </w:tc>
      </w:tr>
      <w:tr w:rsidR="006147D8" w:rsidRPr="00F73234" w14:paraId="2C75A794" w14:textId="77777777" w:rsidTr="006147D8">
        <w:tc>
          <w:tcPr>
            <w:tcW w:w="7905" w:type="dxa"/>
          </w:tcPr>
          <w:p w14:paraId="5E53DB07" w14:textId="6226A240" w:rsidR="006147D8" w:rsidRDefault="00B140A1" w:rsidP="00B140A1">
            <w:pPr>
              <w:tabs>
                <w:tab w:val="left" w:pos="284"/>
              </w:tabs>
              <w:spacing w:line="280" w:lineRule="atLeast"/>
              <w:jc w:val="both"/>
              <w:rPr>
                <w:lang w:val="de-DE"/>
              </w:rPr>
            </w:pPr>
            <w:r>
              <w:rPr>
                <w:lang w:val="de-DE"/>
              </w:rPr>
              <w:t>W</w:t>
            </w:r>
            <w:r w:rsidR="006147D8" w:rsidRPr="00F73234">
              <w:rPr>
                <w:lang w:val="de-DE"/>
              </w:rPr>
              <w:t>iederholte Veranstaltung</w:t>
            </w:r>
          </w:p>
          <w:p w14:paraId="5206935A" w14:textId="77777777" w:rsidR="006147D8" w:rsidRDefault="006147D8" w:rsidP="006147D8">
            <w:pPr>
              <w:numPr>
                <w:ilvl w:val="1"/>
                <w:numId w:val="26"/>
              </w:numPr>
              <w:tabs>
                <w:tab w:val="clear" w:pos="1080"/>
              </w:tabs>
              <w:spacing w:line="280" w:lineRule="atLeast"/>
              <w:ind w:left="567" w:hanging="283"/>
              <w:jc w:val="both"/>
              <w:rPr>
                <w:lang w:val="de-DE"/>
              </w:rPr>
            </w:pPr>
            <w:r w:rsidRPr="00970FB6">
              <w:rPr>
                <w:lang w:val="de-DE"/>
              </w:rPr>
              <w:t>Voraussichtliche Anzahl Teilnehmende &lt; 50</w:t>
            </w:r>
          </w:p>
          <w:p w14:paraId="614FCE8B" w14:textId="77777777" w:rsidR="006147D8" w:rsidRDefault="006147D8" w:rsidP="006147D8">
            <w:pPr>
              <w:numPr>
                <w:ilvl w:val="1"/>
                <w:numId w:val="26"/>
              </w:numPr>
              <w:tabs>
                <w:tab w:val="clear" w:pos="1080"/>
              </w:tabs>
              <w:spacing w:line="280" w:lineRule="atLeast"/>
              <w:ind w:left="567" w:hanging="283"/>
              <w:jc w:val="both"/>
              <w:rPr>
                <w:lang w:val="de-DE"/>
              </w:rPr>
            </w:pPr>
            <w:r w:rsidRPr="00970FB6">
              <w:rPr>
                <w:lang w:val="de-DE"/>
              </w:rPr>
              <w:t>Voraussichtliche Anzahl Teilnehmende &gt; 50</w:t>
            </w:r>
          </w:p>
          <w:p w14:paraId="4DB38515" w14:textId="6779DB26" w:rsidR="000F5B75" w:rsidRPr="00F73234" w:rsidRDefault="006147D8" w:rsidP="005C7C20">
            <w:pPr>
              <w:numPr>
                <w:ilvl w:val="1"/>
                <w:numId w:val="26"/>
              </w:numPr>
              <w:tabs>
                <w:tab w:val="clear" w:pos="1080"/>
              </w:tabs>
              <w:spacing w:line="280" w:lineRule="atLeast"/>
              <w:ind w:left="567" w:hanging="283"/>
              <w:jc w:val="both"/>
              <w:rPr>
                <w:lang w:val="de-DE"/>
              </w:rPr>
            </w:pPr>
            <w:r>
              <w:rPr>
                <w:lang w:val="de-DE"/>
              </w:rPr>
              <w:t>Voraussichtliche Anzahl Teilnehmende &gt; 200</w:t>
            </w:r>
          </w:p>
        </w:tc>
        <w:tc>
          <w:tcPr>
            <w:tcW w:w="2156" w:type="dxa"/>
          </w:tcPr>
          <w:p w14:paraId="7B05679E" w14:textId="77777777" w:rsidR="006147D8" w:rsidRDefault="006147D8" w:rsidP="006147D8">
            <w:pPr>
              <w:jc w:val="center"/>
              <w:rPr>
                <w:lang w:val="de-DE"/>
              </w:rPr>
            </w:pPr>
          </w:p>
          <w:p w14:paraId="1965154E" w14:textId="7429B9CF" w:rsidR="006147D8" w:rsidRDefault="000237A3" w:rsidP="006147D8">
            <w:pPr>
              <w:jc w:val="center"/>
              <w:rPr>
                <w:lang w:val="de-DE"/>
              </w:rPr>
            </w:pPr>
            <w:r>
              <w:rPr>
                <w:lang w:val="de-DE"/>
              </w:rPr>
              <w:t>CHF</w:t>
            </w:r>
            <w:r w:rsidR="006147D8">
              <w:rPr>
                <w:lang w:val="de-DE"/>
              </w:rPr>
              <w:t xml:space="preserve"> 400.00</w:t>
            </w:r>
            <w:r w:rsidR="006147D8" w:rsidRPr="00F73234">
              <w:rPr>
                <w:lang w:val="de-DE"/>
              </w:rPr>
              <w:t>*</w:t>
            </w:r>
          </w:p>
          <w:p w14:paraId="55EF2362" w14:textId="3147BD91" w:rsidR="006147D8" w:rsidRDefault="000237A3" w:rsidP="006147D8">
            <w:pPr>
              <w:jc w:val="center"/>
              <w:rPr>
                <w:lang w:val="de-DE"/>
              </w:rPr>
            </w:pPr>
            <w:r>
              <w:rPr>
                <w:lang w:val="de-DE"/>
              </w:rPr>
              <w:t>CHF</w:t>
            </w:r>
            <w:r w:rsidR="006147D8">
              <w:rPr>
                <w:lang w:val="de-DE"/>
              </w:rPr>
              <w:t xml:space="preserve"> 500.00</w:t>
            </w:r>
            <w:r w:rsidR="006147D8" w:rsidRPr="00F73234">
              <w:rPr>
                <w:lang w:val="de-DE"/>
              </w:rPr>
              <w:t>*</w:t>
            </w:r>
          </w:p>
          <w:p w14:paraId="522D3C78" w14:textId="3713BB95" w:rsidR="006147D8" w:rsidRPr="00F73234" w:rsidRDefault="000237A3" w:rsidP="006147D8">
            <w:pPr>
              <w:jc w:val="center"/>
              <w:rPr>
                <w:lang w:val="de-DE"/>
              </w:rPr>
            </w:pPr>
            <w:r>
              <w:rPr>
                <w:lang w:val="de-DE"/>
              </w:rPr>
              <w:t>CHF</w:t>
            </w:r>
            <w:r w:rsidR="006147D8">
              <w:rPr>
                <w:lang w:val="de-DE"/>
              </w:rPr>
              <w:t xml:space="preserve"> 800.00*</w:t>
            </w:r>
          </w:p>
        </w:tc>
      </w:tr>
      <w:tr w:rsidR="006147D8" w:rsidRPr="00F73234" w14:paraId="6B86CB65" w14:textId="77777777" w:rsidTr="006147D8">
        <w:tc>
          <w:tcPr>
            <w:tcW w:w="7905" w:type="dxa"/>
          </w:tcPr>
          <w:p w14:paraId="38AAA664" w14:textId="48D93A67" w:rsidR="000F5B75" w:rsidRPr="000F5B75" w:rsidRDefault="006147D8" w:rsidP="00B140A1">
            <w:pPr>
              <w:tabs>
                <w:tab w:val="left" w:pos="284"/>
              </w:tabs>
              <w:spacing w:line="280" w:lineRule="atLeast"/>
              <w:rPr>
                <w:lang w:val="de-DE"/>
              </w:rPr>
            </w:pPr>
            <w:r>
              <w:rPr>
                <w:lang w:val="de-DE"/>
              </w:rPr>
              <w:t>Gebühr bei Ablehnung</w:t>
            </w:r>
          </w:p>
        </w:tc>
        <w:tc>
          <w:tcPr>
            <w:tcW w:w="2156" w:type="dxa"/>
          </w:tcPr>
          <w:p w14:paraId="05BE2B10" w14:textId="3B8393C2" w:rsidR="006147D8" w:rsidRDefault="000237A3" w:rsidP="006147D8">
            <w:pPr>
              <w:jc w:val="center"/>
              <w:rPr>
                <w:lang w:val="de-DE"/>
              </w:rPr>
            </w:pPr>
            <w:r>
              <w:rPr>
                <w:lang w:val="de-DE"/>
              </w:rPr>
              <w:t>CHF</w:t>
            </w:r>
            <w:r w:rsidR="006147D8">
              <w:rPr>
                <w:lang w:val="de-DE"/>
              </w:rPr>
              <w:t xml:space="preserve"> 150.00*</w:t>
            </w:r>
          </w:p>
        </w:tc>
      </w:tr>
      <w:tr w:rsidR="000F5B75" w:rsidRPr="00F73234" w14:paraId="7B943D3D" w14:textId="77777777" w:rsidTr="000237A3">
        <w:tc>
          <w:tcPr>
            <w:tcW w:w="7905" w:type="dxa"/>
          </w:tcPr>
          <w:p w14:paraId="39AF19DC" w14:textId="306941D6" w:rsidR="000F5B75" w:rsidRDefault="00104B4A" w:rsidP="000237A3">
            <w:pPr>
              <w:pStyle w:val="Default"/>
              <w:jc w:val="both"/>
              <w:rPr>
                <w:lang w:val="de-DE"/>
              </w:rPr>
            </w:pPr>
            <w:r w:rsidRPr="00104B4A">
              <w:rPr>
                <w:sz w:val="22"/>
                <w:szCs w:val="22"/>
                <w:lang w:val="de-DE"/>
              </w:rPr>
              <w:t>Bei Präsenz-Fortbildungsveranstaltungen, welche nachträglich als digitales Fortbildungsmodul zugänglich gemacht werden, wird eine Nachgebühr verrechnet (Differenz zwischen der bereits in Rechnung gestellten Gebühr und dem Maximalbetrag).</w:t>
            </w:r>
            <w:r w:rsidR="000F5B75">
              <w:rPr>
                <w:sz w:val="22"/>
                <w:szCs w:val="22"/>
              </w:rPr>
              <w:t xml:space="preserve"> </w:t>
            </w:r>
          </w:p>
        </w:tc>
        <w:tc>
          <w:tcPr>
            <w:tcW w:w="2156" w:type="dxa"/>
            <w:vAlign w:val="center"/>
          </w:tcPr>
          <w:p w14:paraId="0D7FD17C" w14:textId="77777777" w:rsidR="000F5B75" w:rsidRDefault="000F5B75" w:rsidP="000237A3">
            <w:pPr>
              <w:jc w:val="center"/>
              <w:rPr>
                <w:lang w:val="de-DE"/>
              </w:rPr>
            </w:pPr>
          </w:p>
        </w:tc>
      </w:tr>
      <w:tr w:rsidR="000F2AA9" w:rsidRPr="00F73234" w14:paraId="09B7E6E8" w14:textId="77777777" w:rsidTr="000237A3">
        <w:tc>
          <w:tcPr>
            <w:tcW w:w="7905" w:type="dxa"/>
          </w:tcPr>
          <w:p w14:paraId="22A9563B" w14:textId="7E8B33EB" w:rsidR="000F2AA9" w:rsidRPr="00104B4A" w:rsidRDefault="001F529E" w:rsidP="000237A3">
            <w:pPr>
              <w:pStyle w:val="Default"/>
              <w:jc w:val="both"/>
              <w:rPr>
                <w:sz w:val="22"/>
                <w:szCs w:val="22"/>
                <w:lang w:val="de-DE"/>
              </w:rPr>
            </w:pPr>
            <w:r>
              <w:rPr>
                <w:sz w:val="22"/>
                <w:szCs w:val="22"/>
                <w:lang w:val="de-DE"/>
              </w:rPr>
              <w:t xml:space="preserve">Gebühr für </w:t>
            </w:r>
            <w:r w:rsidR="000F2AA9">
              <w:rPr>
                <w:sz w:val="22"/>
                <w:szCs w:val="22"/>
                <w:lang w:val="de-DE"/>
              </w:rPr>
              <w:t>Änderungsanträge nach bereits erfolg</w:t>
            </w:r>
            <w:r w:rsidR="007E467B">
              <w:rPr>
                <w:sz w:val="22"/>
                <w:szCs w:val="22"/>
                <w:lang w:val="de-DE"/>
              </w:rPr>
              <w:t>t</w:t>
            </w:r>
            <w:r w:rsidR="000F2AA9">
              <w:rPr>
                <w:sz w:val="22"/>
                <w:szCs w:val="22"/>
                <w:lang w:val="de-DE"/>
              </w:rPr>
              <w:t>er Beurteilung im Rahmen der Credit-Vergabe</w:t>
            </w:r>
          </w:p>
        </w:tc>
        <w:tc>
          <w:tcPr>
            <w:tcW w:w="2156" w:type="dxa"/>
            <w:vAlign w:val="center"/>
          </w:tcPr>
          <w:p w14:paraId="555DC769" w14:textId="21903525" w:rsidR="000F2AA9" w:rsidRDefault="007E467B" w:rsidP="006147D8">
            <w:pPr>
              <w:jc w:val="center"/>
              <w:rPr>
                <w:lang w:val="de-DE"/>
              </w:rPr>
            </w:pPr>
            <w:r>
              <w:rPr>
                <w:lang w:val="de-DE"/>
              </w:rPr>
              <w:t>CHF 100.00*</w:t>
            </w:r>
          </w:p>
        </w:tc>
      </w:tr>
    </w:tbl>
    <w:p w14:paraId="3793310A" w14:textId="77777777" w:rsidR="00B140A1" w:rsidRPr="00B140A1" w:rsidRDefault="00B140A1" w:rsidP="00B140A1">
      <w:pPr>
        <w:spacing w:after="0"/>
        <w:jc w:val="both"/>
        <w:rPr>
          <w:sz w:val="8"/>
          <w:szCs w:val="8"/>
        </w:rPr>
      </w:pPr>
    </w:p>
    <w:p w14:paraId="02035B2C" w14:textId="59734E64" w:rsidR="00FA22F6" w:rsidRPr="00B140A1" w:rsidRDefault="00FA22F6" w:rsidP="00B140A1">
      <w:pPr>
        <w:spacing w:after="0"/>
        <w:jc w:val="both"/>
        <w:rPr>
          <w:sz w:val="18"/>
          <w:szCs w:val="18"/>
        </w:rPr>
      </w:pPr>
      <w:r w:rsidRPr="00B140A1">
        <w:rPr>
          <w:sz w:val="18"/>
          <w:szCs w:val="18"/>
        </w:rPr>
        <w:t>* Mehrwertsteuerpflichtig</w:t>
      </w:r>
    </w:p>
    <w:p w14:paraId="55CD689F" w14:textId="77777777" w:rsidR="00FA22F6" w:rsidRDefault="00FA22F6" w:rsidP="008B476B">
      <w:pPr>
        <w:spacing w:after="0" w:line="280" w:lineRule="atLeast"/>
        <w:jc w:val="both"/>
        <w:rPr>
          <w:lang w:val="de-DE"/>
        </w:rPr>
      </w:pPr>
    </w:p>
    <w:p w14:paraId="6AF3DC87" w14:textId="28600D9F" w:rsidR="00B140A1" w:rsidRDefault="008B476B" w:rsidP="008B476B">
      <w:pPr>
        <w:spacing w:after="0" w:line="280" w:lineRule="atLeast"/>
        <w:ind w:left="993" w:hanging="993"/>
        <w:jc w:val="both"/>
      </w:pPr>
      <w:r w:rsidRPr="00797495">
        <w:rPr>
          <w:b/>
        </w:rPr>
        <w:t>Hinweis</w:t>
      </w:r>
      <w:r w:rsidR="00B140A1">
        <w:rPr>
          <w:b/>
        </w:rPr>
        <w:t>e</w:t>
      </w:r>
      <w:r w:rsidRPr="00797495">
        <w:rPr>
          <w:b/>
        </w:rPr>
        <w:t>:</w:t>
      </w:r>
      <w:r w:rsidRPr="00797495">
        <w:tab/>
      </w:r>
    </w:p>
    <w:p w14:paraId="05DFF5DD" w14:textId="53DA8C44" w:rsidR="008B476B" w:rsidRDefault="008B476B" w:rsidP="00B140A1">
      <w:pPr>
        <w:pStyle w:val="Listenabsatz"/>
        <w:numPr>
          <w:ilvl w:val="0"/>
          <w:numId w:val="29"/>
        </w:numPr>
        <w:spacing w:after="0" w:line="280" w:lineRule="atLeast"/>
        <w:ind w:left="284" w:hanging="284"/>
        <w:jc w:val="both"/>
      </w:pPr>
      <w:r w:rsidRPr="00797495">
        <w:t>Für die Festlegung der Gebühren wird die Gesamtteilnehmerzahl berücksichtigt und nicht die Anzahl</w:t>
      </w:r>
      <w:r w:rsidR="00B140A1">
        <w:t xml:space="preserve"> </w:t>
      </w:r>
      <w:r w:rsidRPr="00797495">
        <w:t>der teilnehmenden Ärztinnen und Ärzte</w:t>
      </w:r>
      <w:r w:rsidR="00B140A1">
        <w:t>.</w:t>
      </w:r>
    </w:p>
    <w:p w14:paraId="2DA952CF" w14:textId="5FD8855B" w:rsidR="00B140A1" w:rsidRPr="009C6B05" w:rsidRDefault="009C6B05" w:rsidP="00B140A1">
      <w:pPr>
        <w:pStyle w:val="Default"/>
        <w:numPr>
          <w:ilvl w:val="0"/>
          <w:numId w:val="29"/>
        </w:numPr>
        <w:ind w:left="284" w:hanging="284"/>
        <w:rPr>
          <w:sz w:val="22"/>
          <w:szCs w:val="22"/>
        </w:rPr>
      </w:pPr>
      <w:r>
        <w:rPr>
          <w:sz w:val="22"/>
          <w:szCs w:val="22"/>
        </w:rPr>
        <w:t xml:space="preserve">Gemäss </w:t>
      </w:r>
      <w:hyperlink r:id="rId10" w:history="1">
        <w:r>
          <w:rPr>
            <w:rStyle w:val="Hyperlink"/>
            <w:color w:val="0563C1"/>
            <w:sz w:val="22"/>
            <w:szCs w:val="22"/>
          </w:rPr>
          <w:t>Ziffer 3 der Kriterien für die Erteilung des Labels «SIWF/FMH-approved»</w:t>
        </w:r>
      </w:hyperlink>
      <w:r>
        <w:rPr>
          <w:sz w:val="22"/>
          <w:szCs w:val="22"/>
        </w:rPr>
        <w:t xml:space="preserve"> muss d</w:t>
      </w:r>
      <w:r w:rsidR="00B140A1" w:rsidRPr="00087CD4">
        <w:rPr>
          <w:sz w:val="22"/>
          <w:szCs w:val="22"/>
        </w:rPr>
        <w:t xml:space="preserve">as Gesuch für die Veranstaltung spätestens zwei Monate vor der Durchführung beim SIWF eingereicht werden. </w:t>
      </w:r>
      <w:r w:rsidR="00B140A1" w:rsidRPr="009C6B05">
        <w:rPr>
          <w:bCs/>
          <w:sz w:val="22"/>
          <w:szCs w:val="22"/>
        </w:rPr>
        <w:t xml:space="preserve">Dies gilt auch für wiederholte Veranstaltungen. </w:t>
      </w:r>
    </w:p>
    <w:p w14:paraId="7BE7DE85" w14:textId="77777777" w:rsidR="008B476B" w:rsidRPr="00797495" w:rsidRDefault="008B476B" w:rsidP="008B476B">
      <w:pPr>
        <w:spacing w:after="0" w:line="280" w:lineRule="atLeast"/>
        <w:jc w:val="both"/>
      </w:pPr>
    </w:p>
    <w:p w14:paraId="0950A036" w14:textId="77777777" w:rsidR="008B476B" w:rsidRDefault="008B476B" w:rsidP="008B476B">
      <w:pPr>
        <w:spacing w:after="0" w:line="280" w:lineRule="atLeast"/>
        <w:jc w:val="both"/>
      </w:pPr>
    </w:p>
    <w:p w14:paraId="751EEFE3" w14:textId="77777777" w:rsidR="008B476B" w:rsidRPr="00797495" w:rsidRDefault="008B476B" w:rsidP="008B476B">
      <w:pPr>
        <w:spacing w:after="0" w:line="280" w:lineRule="atLeast"/>
        <w:jc w:val="both"/>
      </w:pPr>
    </w:p>
    <w:p w14:paraId="3EE5C11D" w14:textId="77777777" w:rsidR="008B476B" w:rsidRDefault="008B476B" w:rsidP="008B476B">
      <w:pPr>
        <w:tabs>
          <w:tab w:val="left" w:pos="4536"/>
        </w:tabs>
        <w:spacing w:after="0" w:line="280" w:lineRule="atLeast"/>
        <w:jc w:val="both"/>
        <w:rPr>
          <w:lang w:val="de-DE"/>
        </w:rPr>
      </w:pPr>
      <w:r>
        <w:rPr>
          <w:lang w:val="de-DE"/>
        </w:rPr>
        <w:t>Datum</w:t>
      </w:r>
      <w:r>
        <w:rPr>
          <w:lang w:val="de-DE"/>
        </w:rPr>
        <w:tab/>
        <w:t>Gesuchssteller (Name):</w:t>
      </w:r>
    </w:p>
    <w:p w14:paraId="0F2E53E0" w14:textId="77777777" w:rsidR="008B476B" w:rsidRPr="005A07C2" w:rsidRDefault="008B476B" w:rsidP="008B476B">
      <w:pPr>
        <w:tabs>
          <w:tab w:val="left" w:pos="4536"/>
        </w:tabs>
        <w:spacing w:after="0" w:line="280" w:lineRule="atLeast"/>
        <w:jc w:val="both"/>
        <w:rPr>
          <w:lang w:val="de-DE"/>
        </w:rPr>
      </w:pPr>
      <w:r>
        <w:rPr>
          <w:lang w:val="de-DE"/>
        </w:rPr>
        <w:fldChar w:fldCharType="begin">
          <w:ffData>
            <w:name w:val="Text11"/>
            <w:enabled/>
            <w:calcOnExit w:val="0"/>
            <w:textInput/>
          </w:ffData>
        </w:fldChar>
      </w:r>
      <w:r>
        <w:rPr>
          <w:lang w:val="de-DE"/>
        </w:rPr>
        <w:instrText xml:space="preserve"> FORMTEXT </w:instrText>
      </w:r>
      <w:r>
        <w:rPr>
          <w:lang w:val="de-DE"/>
        </w:rPr>
      </w:r>
      <w:r>
        <w:rPr>
          <w:lang w:val="de-DE"/>
        </w:rPr>
        <w:fldChar w:fldCharType="separate"/>
      </w:r>
      <w:r>
        <w:rPr>
          <w:lang w:val="de-DE"/>
        </w:rPr>
        <w:t> </w:t>
      </w:r>
      <w:r>
        <w:rPr>
          <w:lang w:val="de-DE"/>
        </w:rPr>
        <w:t> </w:t>
      </w:r>
      <w:r>
        <w:rPr>
          <w:lang w:val="de-DE"/>
        </w:rPr>
        <w:t> </w:t>
      </w:r>
      <w:r>
        <w:rPr>
          <w:lang w:val="de-DE"/>
        </w:rPr>
        <w:t> </w:t>
      </w:r>
      <w:r>
        <w:rPr>
          <w:lang w:val="de-DE"/>
        </w:rPr>
        <w:fldChar w:fldCharType="end"/>
      </w:r>
      <w:r>
        <w:rPr>
          <w:lang w:val="de-DE"/>
        </w:rPr>
        <w:tab/>
      </w:r>
      <w:r>
        <w:rPr>
          <w:lang w:val="de-DE"/>
        </w:rPr>
        <w:fldChar w:fldCharType="begin">
          <w:ffData>
            <w:name w:val="Text10"/>
            <w:enabled/>
            <w:calcOnExit w:val="0"/>
            <w:textInput/>
          </w:ffData>
        </w:fldChar>
      </w:r>
      <w:r>
        <w:rPr>
          <w:lang w:val="de-DE"/>
        </w:rPr>
        <w:instrText xml:space="preserve"> FORMTEXT </w:instrText>
      </w:r>
      <w:r>
        <w:rPr>
          <w:lang w:val="de-DE"/>
        </w:rPr>
      </w:r>
      <w:r>
        <w:rPr>
          <w:lang w:val="de-DE"/>
        </w:rPr>
        <w:fldChar w:fldCharType="separate"/>
      </w:r>
      <w:r>
        <w:rPr>
          <w:lang w:val="de-DE"/>
        </w:rPr>
        <w:t> </w:t>
      </w:r>
      <w:r>
        <w:rPr>
          <w:lang w:val="de-DE"/>
        </w:rPr>
        <w:t> </w:t>
      </w:r>
      <w:r>
        <w:rPr>
          <w:lang w:val="de-DE"/>
        </w:rPr>
        <w:t> </w:t>
      </w:r>
      <w:r>
        <w:rPr>
          <w:lang w:val="de-DE"/>
        </w:rPr>
        <w:t> </w:t>
      </w:r>
      <w:r>
        <w:rPr>
          <w:lang w:val="de-DE"/>
        </w:rPr>
        <w:t> </w:t>
      </w:r>
      <w:r>
        <w:rPr>
          <w:lang w:val="de-DE"/>
        </w:rPr>
        <w:fldChar w:fldCharType="end"/>
      </w:r>
    </w:p>
    <w:p w14:paraId="7F545FC9" w14:textId="77777777" w:rsidR="008B476B" w:rsidRDefault="008B476B" w:rsidP="008B476B">
      <w:pPr>
        <w:spacing w:after="0" w:line="280" w:lineRule="atLeast"/>
        <w:jc w:val="both"/>
        <w:rPr>
          <w:lang w:val="de-DE"/>
        </w:rPr>
      </w:pPr>
    </w:p>
    <w:p w14:paraId="62EB90B0" w14:textId="198A6A55" w:rsidR="008B476B" w:rsidRDefault="008B476B" w:rsidP="008B476B">
      <w:pPr>
        <w:spacing w:after="0" w:line="280" w:lineRule="atLeast"/>
        <w:jc w:val="both"/>
        <w:rPr>
          <w:lang w:val="de-DE"/>
        </w:rPr>
      </w:pPr>
    </w:p>
    <w:p w14:paraId="16FBD12F" w14:textId="57279CCC" w:rsidR="008B476B" w:rsidRPr="005A07C2" w:rsidRDefault="008B476B" w:rsidP="008B476B">
      <w:pPr>
        <w:spacing w:after="0"/>
        <w:rPr>
          <w:sz w:val="16"/>
          <w:lang w:val="de-DE"/>
        </w:rPr>
      </w:pPr>
      <w:r w:rsidRPr="005A07C2">
        <w:rPr>
          <w:sz w:val="16"/>
          <w:lang w:val="de-DE"/>
        </w:rPr>
        <w:t xml:space="preserve">Bern, </w:t>
      </w:r>
      <w:r w:rsidR="00B140A1">
        <w:rPr>
          <w:sz w:val="16"/>
          <w:lang w:val="de-DE"/>
        </w:rPr>
        <w:t>04.06.2024 /isa</w:t>
      </w:r>
    </w:p>
    <w:p w14:paraId="1F0EA94D" w14:textId="520EA035" w:rsidR="002A1793" w:rsidRPr="00EA766D" w:rsidRDefault="002A1793" w:rsidP="002A1793">
      <w:pPr>
        <w:spacing w:after="0"/>
        <w:ind w:right="-142"/>
        <w:rPr>
          <w:sz w:val="16"/>
        </w:rPr>
      </w:pPr>
      <w:r w:rsidRPr="0006036D">
        <w:rPr>
          <w:sz w:val="16"/>
        </w:rPr>
        <w:t>SIWF-approved/Grund</w:t>
      </w:r>
      <w:r>
        <w:rPr>
          <w:sz w:val="16"/>
        </w:rPr>
        <w:t>lagen/</w:t>
      </w:r>
      <w:r w:rsidRPr="00CC193B">
        <w:rPr>
          <w:sz w:val="16"/>
          <w:lang w:val="fr-CH"/>
        </w:rPr>
        <w:fldChar w:fldCharType="begin"/>
      </w:r>
      <w:r w:rsidRPr="00660175">
        <w:rPr>
          <w:sz w:val="16"/>
        </w:rPr>
        <w:instrText xml:space="preserve"> FILENAME   \* MERGEFORMAT </w:instrText>
      </w:r>
      <w:r w:rsidRPr="00CC193B">
        <w:rPr>
          <w:sz w:val="16"/>
          <w:lang w:val="fr-CH"/>
        </w:rPr>
        <w:fldChar w:fldCharType="separate"/>
      </w:r>
      <w:r>
        <w:rPr>
          <w:noProof/>
          <w:sz w:val="16"/>
        </w:rPr>
        <w:t>fb_gesuch_d.docx</w:t>
      </w:r>
      <w:r w:rsidRPr="00CC193B">
        <w:rPr>
          <w:sz w:val="16"/>
          <w:lang w:val="fr-CH"/>
        </w:rPr>
        <w:fldChar w:fldCharType="end"/>
      </w:r>
    </w:p>
    <w:p w14:paraId="44E1E23F" w14:textId="77777777" w:rsidR="008B476B" w:rsidRPr="008B476B" w:rsidRDefault="008B476B" w:rsidP="008B476B">
      <w:pPr>
        <w:spacing w:after="0"/>
        <w:rPr>
          <w:b/>
          <w:sz w:val="16"/>
          <w:szCs w:val="28"/>
        </w:rPr>
      </w:pPr>
      <w:r>
        <w:rPr>
          <w:sz w:val="16"/>
          <w:lang w:val="de-DE"/>
        </w:rPr>
        <w:br w:type="page"/>
      </w:r>
      <w:r w:rsidRPr="000954DC">
        <w:rPr>
          <w:b/>
          <w:sz w:val="28"/>
          <w:szCs w:val="28"/>
        </w:rPr>
        <w:lastRenderedPageBreak/>
        <w:t>Checkliste der SAMW</w:t>
      </w:r>
      <w:r w:rsidRPr="000954DC">
        <w:rPr>
          <w:b/>
          <w:sz w:val="28"/>
          <w:szCs w:val="28"/>
        </w:rPr>
        <w:br/>
        <w:t>betreffend Vergabe von Credits für Fortbildungsveranstaltungen</w:t>
      </w:r>
      <w:r>
        <w:rPr>
          <w:b/>
          <w:sz w:val="28"/>
          <w:szCs w:val="28"/>
        </w:rPr>
        <w:br/>
      </w:r>
    </w:p>
    <w:p w14:paraId="101EC56A" w14:textId="77777777" w:rsidR="00A75F7C" w:rsidRPr="00A75F7C" w:rsidRDefault="00A75F7C" w:rsidP="00A75F7C">
      <w:pPr>
        <w:spacing w:before="40" w:after="40"/>
        <w:rPr>
          <w:rFonts w:ascii="Arial" w:eastAsia="Calibri" w:hAnsi="Arial" w:cs="Arial"/>
          <w:sz w:val="21"/>
          <w:szCs w:val="21"/>
          <w:lang w:val="de-DE"/>
        </w:rPr>
      </w:pPr>
      <w:r w:rsidRPr="00A75F7C">
        <w:rPr>
          <w:rFonts w:ascii="Arial" w:eastAsia="Calibri" w:hAnsi="Arial" w:cs="Arial"/>
          <w:sz w:val="21"/>
          <w:szCs w:val="21"/>
          <w:lang w:val="de-DE"/>
        </w:rPr>
        <w:t>Bitte Zutreffendes ankreuzen:</w:t>
      </w:r>
    </w:p>
    <w:tbl>
      <w:tblPr>
        <w:tblStyle w:val="Tabellenraster2"/>
        <w:tblW w:w="9776" w:type="dxa"/>
        <w:tblLook w:val="04A0" w:firstRow="1" w:lastRow="0" w:firstColumn="1" w:lastColumn="0" w:noHBand="0" w:noVBand="1"/>
      </w:tblPr>
      <w:tblGrid>
        <w:gridCol w:w="8359"/>
        <w:gridCol w:w="708"/>
        <w:gridCol w:w="709"/>
      </w:tblGrid>
      <w:tr w:rsidR="00A75F7C" w:rsidRPr="00A75F7C" w14:paraId="784A99A2" w14:textId="77777777" w:rsidTr="00A75F7C">
        <w:tc>
          <w:tcPr>
            <w:tcW w:w="8359" w:type="dxa"/>
            <w:tcBorders>
              <w:bottom w:val="single" w:sz="4" w:space="0" w:color="auto"/>
            </w:tcBorders>
            <w:shd w:val="clear" w:color="auto" w:fill="B4C6E7"/>
          </w:tcPr>
          <w:p w14:paraId="0C24508B" w14:textId="77777777" w:rsidR="00A75F7C" w:rsidRPr="00A75F7C" w:rsidRDefault="00A75F7C" w:rsidP="00A75F7C">
            <w:pPr>
              <w:spacing w:before="120"/>
              <w:rPr>
                <w:rFonts w:ascii="Arial" w:eastAsia="Calibri" w:hAnsi="Arial" w:cs="Arial"/>
                <w:b/>
                <w:bCs/>
                <w:sz w:val="21"/>
                <w:szCs w:val="21"/>
                <w:lang w:val="de-DE"/>
              </w:rPr>
            </w:pPr>
            <w:r w:rsidRPr="00A75F7C">
              <w:rPr>
                <w:rFonts w:ascii="Arial" w:eastAsia="Calibri" w:hAnsi="Arial" w:cs="Arial"/>
                <w:b/>
                <w:bCs/>
                <w:sz w:val="21"/>
                <w:szCs w:val="21"/>
                <w:lang w:val="de-DE"/>
              </w:rPr>
              <w:t>Kriterien für die Anerkennung als Fortbildungsveranstaltung</w:t>
            </w:r>
          </w:p>
        </w:tc>
        <w:tc>
          <w:tcPr>
            <w:tcW w:w="1417" w:type="dxa"/>
            <w:gridSpan w:val="2"/>
            <w:shd w:val="clear" w:color="auto" w:fill="B4C6E7"/>
          </w:tcPr>
          <w:p w14:paraId="683299FE" w14:textId="77777777" w:rsidR="00A75F7C" w:rsidRPr="00A75F7C" w:rsidRDefault="00A75F7C" w:rsidP="00A75F7C">
            <w:pPr>
              <w:spacing w:before="120"/>
              <w:rPr>
                <w:rFonts w:ascii="Arial" w:eastAsia="Calibri" w:hAnsi="Arial" w:cs="Arial"/>
                <w:b/>
                <w:bCs/>
                <w:sz w:val="21"/>
                <w:szCs w:val="21"/>
                <w:lang w:val="de-DE"/>
              </w:rPr>
            </w:pPr>
            <w:r w:rsidRPr="00A75F7C">
              <w:rPr>
                <w:rFonts w:ascii="Arial" w:eastAsia="Calibri" w:hAnsi="Arial" w:cs="Arial"/>
                <w:b/>
                <w:bCs/>
                <w:sz w:val="21"/>
                <w:szCs w:val="21"/>
                <w:lang w:val="de-DE"/>
              </w:rPr>
              <w:t xml:space="preserve">Trifft zu: </w:t>
            </w:r>
          </w:p>
        </w:tc>
      </w:tr>
      <w:tr w:rsidR="00A75F7C" w:rsidRPr="00A75F7C" w14:paraId="187EA10E" w14:textId="77777777" w:rsidTr="00A75F7C">
        <w:tc>
          <w:tcPr>
            <w:tcW w:w="8359" w:type="dxa"/>
            <w:tcBorders>
              <w:bottom w:val="single" w:sz="4" w:space="0" w:color="auto"/>
            </w:tcBorders>
            <w:shd w:val="clear" w:color="auto" w:fill="B4C6E7"/>
          </w:tcPr>
          <w:p w14:paraId="60F4DF6D" w14:textId="77777777" w:rsidR="00A75F7C" w:rsidRPr="00A75F7C" w:rsidRDefault="00A75F7C" w:rsidP="00A75F7C">
            <w:pPr>
              <w:spacing w:before="120"/>
              <w:rPr>
                <w:rFonts w:ascii="Arial" w:eastAsia="Calibri" w:hAnsi="Arial" w:cs="Arial"/>
                <w:b/>
                <w:bCs/>
                <w:sz w:val="21"/>
                <w:szCs w:val="21"/>
                <w:lang w:val="de-DE"/>
              </w:rPr>
            </w:pPr>
          </w:p>
        </w:tc>
        <w:tc>
          <w:tcPr>
            <w:tcW w:w="708" w:type="dxa"/>
            <w:shd w:val="clear" w:color="auto" w:fill="B4C6E7"/>
          </w:tcPr>
          <w:p w14:paraId="2D2C30F1" w14:textId="77777777" w:rsidR="00A75F7C" w:rsidRPr="00A75F7C" w:rsidRDefault="00A75F7C" w:rsidP="00A75F7C">
            <w:pPr>
              <w:spacing w:before="120"/>
              <w:jc w:val="center"/>
              <w:rPr>
                <w:rFonts w:ascii="Arial" w:eastAsia="Calibri" w:hAnsi="Arial" w:cs="Arial"/>
                <w:b/>
                <w:bCs/>
                <w:sz w:val="21"/>
                <w:szCs w:val="21"/>
                <w:lang w:val="de-DE"/>
              </w:rPr>
            </w:pPr>
            <w:r w:rsidRPr="00A75F7C">
              <w:rPr>
                <w:rFonts w:ascii="Arial" w:eastAsia="Calibri" w:hAnsi="Arial" w:cs="Arial"/>
                <w:b/>
                <w:bCs/>
                <w:sz w:val="21"/>
                <w:szCs w:val="21"/>
                <w:lang w:val="de-DE"/>
              </w:rPr>
              <w:t xml:space="preserve">Ja </w:t>
            </w:r>
          </w:p>
        </w:tc>
        <w:tc>
          <w:tcPr>
            <w:tcW w:w="709" w:type="dxa"/>
            <w:shd w:val="clear" w:color="auto" w:fill="B4C6E7"/>
          </w:tcPr>
          <w:p w14:paraId="135E46F3" w14:textId="77777777" w:rsidR="00A75F7C" w:rsidRPr="00A75F7C" w:rsidRDefault="00A75F7C" w:rsidP="00A75F7C">
            <w:pPr>
              <w:spacing w:before="120"/>
              <w:jc w:val="center"/>
              <w:rPr>
                <w:rFonts w:ascii="Arial" w:eastAsia="Calibri" w:hAnsi="Arial" w:cs="Arial"/>
                <w:b/>
                <w:bCs/>
                <w:sz w:val="21"/>
                <w:szCs w:val="21"/>
                <w:lang w:val="de-DE"/>
              </w:rPr>
            </w:pPr>
            <w:r w:rsidRPr="00A75F7C">
              <w:rPr>
                <w:rFonts w:ascii="Arial" w:eastAsia="Calibri" w:hAnsi="Arial" w:cs="Arial"/>
                <w:b/>
                <w:bCs/>
                <w:sz w:val="21"/>
                <w:szCs w:val="21"/>
                <w:lang w:val="de-DE"/>
              </w:rPr>
              <w:t>Nein</w:t>
            </w:r>
          </w:p>
        </w:tc>
      </w:tr>
      <w:tr w:rsidR="00A75F7C" w:rsidRPr="00A75F7C" w14:paraId="54AFF218" w14:textId="77777777" w:rsidTr="000E3F1F">
        <w:tc>
          <w:tcPr>
            <w:tcW w:w="8359" w:type="dxa"/>
            <w:shd w:val="clear" w:color="auto" w:fill="auto"/>
          </w:tcPr>
          <w:p w14:paraId="4FCB73BB" w14:textId="77777777" w:rsidR="00A75F7C" w:rsidRPr="00A75F7C" w:rsidRDefault="00A75F7C" w:rsidP="00A75F7C">
            <w:pPr>
              <w:numPr>
                <w:ilvl w:val="0"/>
                <w:numId w:val="27"/>
              </w:numPr>
              <w:autoSpaceDE w:val="0"/>
              <w:autoSpaceDN w:val="0"/>
              <w:adjustRightInd w:val="0"/>
              <w:spacing w:before="120"/>
              <w:ind w:left="449" w:hanging="425"/>
              <w:contextualSpacing/>
              <w:rPr>
                <w:rFonts w:ascii="Arial" w:eastAsia="Calibri" w:hAnsi="Arial" w:cs="Arial"/>
                <w:b/>
                <w:bCs/>
                <w:sz w:val="21"/>
                <w:szCs w:val="21"/>
                <w:lang w:val="de-DE"/>
              </w:rPr>
            </w:pPr>
            <w:r w:rsidRPr="00A75F7C">
              <w:rPr>
                <w:rFonts w:ascii="Arial" w:eastAsia="Calibri" w:hAnsi="Arial" w:cs="Arial"/>
                <w:b/>
                <w:bCs/>
                <w:sz w:val="21"/>
                <w:szCs w:val="21"/>
                <w:lang w:val="de-DE"/>
              </w:rPr>
              <w:t xml:space="preserve">Im wissenschaftlichen Programmkomitee sind überwiegend medizinische Fachpersonen vertreten.  </w:t>
            </w:r>
          </w:p>
        </w:tc>
        <w:tc>
          <w:tcPr>
            <w:tcW w:w="708" w:type="dxa"/>
          </w:tcPr>
          <w:p w14:paraId="4B23B8C1" w14:textId="1B16026B" w:rsidR="00A75F7C" w:rsidRPr="00A75F7C" w:rsidRDefault="00A75F7C" w:rsidP="00A75F7C">
            <w:pPr>
              <w:spacing w:before="120"/>
              <w:jc w:val="center"/>
              <w:rPr>
                <w:rFonts w:ascii="Arial" w:eastAsia="Calibri" w:hAnsi="Arial" w:cs="Arial"/>
                <w:b/>
                <w:bCs/>
                <w:sz w:val="21"/>
                <w:szCs w:val="21"/>
                <w:lang w:val="de-DE"/>
              </w:rPr>
            </w:pPr>
            <w:r w:rsidRPr="00A75F7C">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A75F7C">
              <w:rPr>
                <w:rFonts w:ascii="Arial" w:eastAsia="Calibri" w:hAnsi="Arial" w:cs="Arial"/>
                <w:sz w:val="21"/>
                <w:szCs w:val="21"/>
                <w:lang w:val="fr-CH"/>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A75F7C">
              <w:rPr>
                <w:rFonts w:ascii="Arial" w:eastAsia="Calibri" w:hAnsi="Arial" w:cs="Arial"/>
                <w:sz w:val="21"/>
                <w:szCs w:val="21"/>
                <w:lang w:val="fr-FR"/>
              </w:rPr>
              <w:fldChar w:fldCharType="end"/>
            </w:r>
          </w:p>
        </w:tc>
        <w:tc>
          <w:tcPr>
            <w:tcW w:w="709" w:type="dxa"/>
          </w:tcPr>
          <w:p w14:paraId="3473AC90" w14:textId="77777777" w:rsidR="00A75F7C" w:rsidRPr="00A75F7C" w:rsidRDefault="00A75F7C" w:rsidP="00A75F7C">
            <w:pPr>
              <w:spacing w:before="120"/>
              <w:jc w:val="center"/>
              <w:rPr>
                <w:rFonts w:ascii="Arial" w:eastAsia="Calibri" w:hAnsi="Arial" w:cs="Arial"/>
                <w:b/>
                <w:bCs/>
                <w:sz w:val="21"/>
                <w:szCs w:val="21"/>
                <w:lang w:val="de-DE"/>
              </w:rPr>
            </w:pPr>
            <w:r w:rsidRPr="00A75F7C">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A75F7C">
              <w:rPr>
                <w:rFonts w:ascii="Arial" w:eastAsia="Calibri" w:hAnsi="Arial" w:cs="Arial"/>
                <w:sz w:val="21"/>
                <w:szCs w:val="21"/>
                <w:lang w:val="fr-CH"/>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A75F7C">
              <w:rPr>
                <w:rFonts w:ascii="Arial" w:eastAsia="Calibri" w:hAnsi="Arial" w:cs="Arial"/>
                <w:sz w:val="21"/>
                <w:szCs w:val="21"/>
                <w:lang w:val="fr-FR"/>
              </w:rPr>
              <w:fldChar w:fldCharType="end"/>
            </w:r>
          </w:p>
        </w:tc>
      </w:tr>
      <w:tr w:rsidR="00A75F7C" w:rsidRPr="00A75F7C" w14:paraId="136776A2" w14:textId="77777777" w:rsidTr="000E3F1F">
        <w:tc>
          <w:tcPr>
            <w:tcW w:w="8359" w:type="dxa"/>
            <w:shd w:val="clear" w:color="auto" w:fill="auto"/>
          </w:tcPr>
          <w:p w14:paraId="7CE75E21" w14:textId="77777777" w:rsidR="00A75F7C" w:rsidRPr="00A75F7C" w:rsidRDefault="00A75F7C" w:rsidP="00A75F7C">
            <w:pPr>
              <w:numPr>
                <w:ilvl w:val="0"/>
                <w:numId w:val="27"/>
              </w:numPr>
              <w:autoSpaceDE w:val="0"/>
              <w:autoSpaceDN w:val="0"/>
              <w:adjustRightInd w:val="0"/>
              <w:spacing w:before="120"/>
              <w:ind w:left="449" w:hanging="425"/>
              <w:contextualSpacing/>
              <w:rPr>
                <w:rFonts w:ascii="Arial" w:eastAsia="Calibri" w:hAnsi="Arial" w:cs="Arial"/>
                <w:b/>
                <w:bCs/>
                <w:sz w:val="21"/>
                <w:szCs w:val="21"/>
                <w:lang w:val="de-DE"/>
              </w:rPr>
            </w:pPr>
            <w:r w:rsidRPr="00A75F7C">
              <w:rPr>
                <w:rFonts w:ascii="Arial" w:eastAsia="Calibri" w:hAnsi="Arial" w:cs="Arial"/>
                <w:b/>
                <w:bCs/>
                <w:sz w:val="21"/>
                <w:szCs w:val="21"/>
                <w:lang w:val="de-DE"/>
              </w:rPr>
              <w:t xml:space="preserve">Die Programmverantwortlichen können unabhängig von allfälligen Sponsoren über die Art und die Themen der Veranstaltung, die Auswahl der Teilnehmenden und der Referentinnen bzw. der Referenten entscheiden. </w:t>
            </w:r>
          </w:p>
          <w:p w14:paraId="531308E8" w14:textId="77777777" w:rsidR="00A75F7C" w:rsidRPr="00A75F7C" w:rsidRDefault="00A75F7C" w:rsidP="00A75F7C">
            <w:pPr>
              <w:autoSpaceDE w:val="0"/>
              <w:autoSpaceDN w:val="0"/>
              <w:adjustRightInd w:val="0"/>
              <w:spacing w:before="120"/>
              <w:ind w:left="449" w:hanging="425"/>
              <w:rPr>
                <w:rFonts w:ascii="Arial" w:eastAsia="Calibri" w:hAnsi="Arial" w:cs="Arial"/>
                <w:i/>
                <w:iCs/>
                <w:sz w:val="21"/>
                <w:szCs w:val="21"/>
                <w:lang w:val="de-DE"/>
              </w:rPr>
            </w:pPr>
            <w:r w:rsidRPr="00A75F7C">
              <w:rPr>
                <w:rFonts w:ascii="Arial" w:eastAsia="Calibri" w:hAnsi="Arial" w:cs="Arial"/>
                <w:b/>
                <w:bCs/>
                <w:sz w:val="21"/>
                <w:szCs w:val="21"/>
                <w:lang w:val="de-DE"/>
              </w:rPr>
              <w:tab/>
              <w:t>Falls die Organisatorin der Fortbildungsveranstaltung eine Pharmafirma oder eine Firma mit Bezug zu einem Pharmaunternehmen ist, müssen die Inhalte und Referenten von einem unabhängigen medizinischen Board bestimmt werden.</w:t>
            </w:r>
          </w:p>
          <w:p w14:paraId="1C497BEF" w14:textId="77777777" w:rsidR="00A75F7C" w:rsidRPr="00A75F7C" w:rsidRDefault="00A75F7C" w:rsidP="00A75F7C">
            <w:pPr>
              <w:autoSpaceDE w:val="0"/>
              <w:autoSpaceDN w:val="0"/>
              <w:adjustRightInd w:val="0"/>
              <w:spacing w:before="120"/>
              <w:rPr>
                <w:rFonts w:ascii="Arial" w:eastAsia="Calibri" w:hAnsi="Arial" w:cs="Arial"/>
                <w:sz w:val="21"/>
                <w:szCs w:val="21"/>
                <w:lang w:val="de-DE"/>
              </w:rPr>
            </w:pPr>
            <w:r w:rsidRPr="00A75F7C">
              <w:rPr>
                <w:rFonts w:ascii="Arial" w:eastAsia="Calibri" w:hAnsi="Arial" w:cs="Arial"/>
                <w:i/>
                <w:iCs/>
                <w:sz w:val="21"/>
                <w:szCs w:val="21"/>
                <w:lang w:val="de-DE"/>
              </w:rPr>
              <w:t xml:space="preserve">Die Themen sollen objektiv und nach dem aktuellen Stand der wissenschaftlichen Erkenntnisse und möglichst interdisziplinär behandelt werden. Diagnose- und Therapiemöglichkeiten sollen vollständig und grundsätzlich nach den Kriterien der evidenzbasierten Medizin dargestellt werden. In den Referaten sollen Arzneimittel grundsätzlich mit der international anerkannten Wirkstoffbezeichnung erwähnt werden. </w:t>
            </w:r>
          </w:p>
        </w:tc>
        <w:tc>
          <w:tcPr>
            <w:tcW w:w="708" w:type="dxa"/>
          </w:tcPr>
          <w:p w14:paraId="4A243686" w14:textId="77777777" w:rsidR="00A75F7C" w:rsidRPr="00A75F7C" w:rsidRDefault="00A75F7C" w:rsidP="00A75F7C">
            <w:pPr>
              <w:spacing w:before="120"/>
              <w:jc w:val="center"/>
              <w:rPr>
                <w:rFonts w:ascii="Arial" w:eastAsia="Calibri" w:hAnsi="Arial" w:cs="Arial"/>
                <w:sz w:val="21"/>
                <w:szCs w:val="21"/>
                <w:lang w:val="de-DE"/>
              </w:rPr>
            </w:pPr>
            <w:r w:rsidRPr="00A75F7C">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A75F7C">
              <w:rPr>
                <w:rFonts w:ascii="Arial" w:eastAsia="Calibri" w:hAnsi="Arial" w:cs="Arial"/>
                <w:sz w:val="21"/>
                <w:szCs w:val="21"/>
                <w:lang w:val="fr-CH"/>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A75F7C">
              <w:rPr>
                <w:rFonts w:ascii="Arial" w:eastAsia="Calibri" w:hAnsi="Arial" w:cs="Arial"/>
                <w:sz w:val="21"/>
                <w:szCs w:val="21"/>
                <w:lang w:val="fr-FR"/>
              </w:rPr>
              <w:fldChar w:fldCharType="end"/>
            </w:r>
          </w:p>
        </w:tc>
        <w:tc>
          <w:tcPr>
            <w:tcW w:w="709" w:type="dxa"/>
          </w:tcPr>
          <w:p w14:paraId="6A4C7D15" w14:textId="77777777" w:rsidR="00A75F7C" w:rsidRPr="00A75F7C" w:rsidRDefault="00A75F7C" w:rsidP="00A75F7C">
            <w:pPr>
              <w:spacing w:before="120"/>
              <w:jc w:val="center"/>
              <w:rPr>
                <w:rFonts w:ascii="Arial" w:eastAsia="Calibri" w:hAnsi="Arial" w:cs="Arial"/>
                <w:sz w:val="21"/>
                <w:szCs w:val="21"/>
                <w:lang w:val="de-DE"/>
              </w:rPr>
            </w:pPr>
            <w:r w:rsidRPr="00A75F7C">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A75F7C">
              <w:rPr>
                <w:rFonts w:ascii="Arial" w:eastAsia="Calibri" w:hAnsi="Arial" w:cs="Arial"/>
                <w:sz w:val="21"/>
                <w:szCs w:val="21"/>
                <w:lang w:val="fr-CH"/>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A75F7C">
              <w:rPr>
                <w:rFonts w:ascii="Arial" w:eastAsia="Calibri" w:hAnsi="Arial" w:cs="Arial"/>
                <w:sz w:val="21"/>
                <w:szCs w:val="21"/>
                <w:lang w:val="fr-FR"/>
              </w:rPr>
              <w:fldChar w:fldCharType="end"/>
            </w:r>
          </w:p>
        </w:tc>
      </w:tr>
      <w:tr w:rsidR="00A75F7C" w:rsidRPr="00A75F7C" w14:paraId="3551A9B7" w14:textId="77777777" w:rsidTr="000E3F1F">
        <w:tc>
          <w:tcPr>
            <w:tcW w:w="8359" w:type="dxa"/>
            <w:shd w:val="clear" w:color="auto" w:fill="auto"/>
          </w:tcPr>
          <w:p w14:paraId="033EDCD4" w14:textId="77777777" w:rsidR="00A75F7C" w:rsidRPr="00A75F7C" w:rsidRDefault="00A75F7C" w:rsidP="00A75F7C">
            <w:pPr>
              <w:autoSpaceDE w:val="0"/>
              <w:autoSpaceDN w:val="0"/>
              <w:adjustRightInd w:val="0"/>
              <w:spacing w:before="120"/>
              <w:ind w:left="449" w:hanging="449"/>
              <w:rPr>
                <w:rFonts w:ascii="Arial" w:eastAsia="Calibri" w:hAnsi="Arial" w:cs="Arial"/>
                <w:b/>
                <w:bCs/>
                <w:sz w:val="21"/>
                <w:szCs w:val="21"/>
                <w:lang w:val="de-DE"/>
              </w:rPr>
            </w:pPr>
            <w:r w:rsidRPr="00A75F7C">
              <w:rPr>
                <w:rFonts w:ascii="Arial" w:eastAsia="Calibri" w:hAnsi="Arial" w:cs="Arial"/>
                <w:b/>
                <w:bCs/>
                <w:sz w:val="21"/>
                <w:szCs w:val="21"/>
                <w:lang w:val="de-DE"/>
              </w:rPr>
              <w:t>3.</w:t>
            </w:r>
            <w:r w:rsidRPr="00A75F7C">
              <w:rPr>
                <w:rFonts w:ascii="Arial" w:eastAsia="Calibri" w:hAnsi="Arial" w:cs="Arial"/>
                <w:b/>
                <w:bCs/>
                <w:sz w:val="21"/>
                <w:szCs w:val="21"/>
                <w:lang w:val="de-DE"/>
              </w:rPr>
              <w:tab/>
              <w:t>Das allenfalls an der Veranstaltung gebotene Rahmenprogramm ist nicht Teil der Fortbildung und wird auch nicht im wissenschaftlichen Programm abgebildet.</w:t>
            </w:r>
          </w:p>
          <w:p w14:paraId="1DAA586E" w14:textId="77777777" w:rsidR="00A75F7C" w:rsidRPr="00A75F7C" w:rsidRDefault="00A75F7C" w:rsidP="00A75F7C">
            <w:pPr>
              <w:autoSpaceDE w:val="0"/>
              <w:autoSpaceDN w:val="0"/>
              <w:adjustRightInd w:val="0"/>
              <w:spacing w:before="120"/>
              <w:rPr>
                <w:rFonts w:ascii="Arial" w:eastAsia="Calibri" w:hAnsi="Arial" w:cs="Arial"/>
                <w:i/>
                <w:iCs/>
                <w:sz w:val="21"/>
                <w:szCs w:val="21"/>
                <w:lang w:val="de-DE"/>
              </w:rPr>
            </w:pPr>
            <w:r w:rsidRPr="00A75F7C">
              <w:rPr>
                <w:rFonts w:ascii="Arial" w:eastAsia="Calibri" w:hAnsi="Arial" w:cs="Arial"/>
                <w:i/>
                <w:iCs/>
                <w:sz w:val="21"/>
                <w:szCs w:val="21"/>
                <w:lang w:val="de-DE"/>
              </w:rPr>
              <w:t xml:space="preserve">Die finanzielle Unterstützung von Rahmenprogrammen, selbst wenn diese von untergeordneter Bedeutung sind, ist nicht zulässig. Von der Industrie veranstaltete Satelliten-Symposien sind als solche zu bezeichnen und gelten nicht als anerkannte Fortbildungen.  </w:t>
            </w:r>
          </w:p>
        </w:tc>
        <w:tc>
          <w:tcPr>
            <w:tcW w:w="708" w:type="dxa"/>
          </w:tcPr>
          <w:p w14:paraId="2B0F3C45" w14:textId="77777777" w:rsidR="00A75F7C" w:rsidRPr="00A75F7C" w:rsidRDefault="00A75F7C" w:rsidP="00A75F7C">
            <w:pPr>
              <w:spacing w:before="120"/>
              <w:jc w:val="center"/>
              <w:rPr>
                <w:rFonts w:ascii="Arial" w:eastAsia="Calibri" w:hAnsi="Arial" w:cs="Arial"/>
                <w:sz w:val="21"/>
                <w:szCs w:val="21"/>
                <w:lang w:val="de-DE"/>
              </w:rPr>
            </w:pPr>
            <w:r w:rsidRPr="00A75F7C">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A75F7C">
              <w:rPr>
                <w:rFonts w:ascii="Arial" w:eastAsia="Calibri" w:hAnsi="Arial" w:cs="Arial"/>
                <w:sz w:val="21"/>
                <w:szCs w:val="21"/>
                <w:lang w:val="fr-CH"/>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A75F7C">
              <w:rPr>
                <w:rFonts w:ascii="Arial" w:eastAsia="Calibri" w:hAnsi="Arial" w:cs="Arial"/>
                <w:sz w:val="21"/>
                <w:szCs w:val="21"/>
                <w:lang w:val="fr-FR"/>
              </w:rPr>
              <w:fldChar w:fldCharType="end"/>
            </w:r>
          </w:p>
        </w:tc>
        <w:tc>
          <w:tcPr>
            <w:tcW w:w="709" w:type="dxa"/>
          </w:tcPr>
          <w:p w14:paraId="0287F86A" w14:textId="77777777" w:rsidR="00A75F7C" w:rsidRPr="00A75F7C" w:rsidRDefault="00A75F7C" w:rsidP="00A75F7C">
            <w:pPr>
              <w:spacing w:before="120"/>
              <w:jc w:val="center"/>
              <w:rPr>
                <w:rFonts w:ascii="Arial" w:eastAsia="Calibri" w:hAnsi="Arial" w:cs="Arial"/>
                <w:sz w:val="21"/>
                <w:szCs w:val="21"/>
                <w:lang w:val="de-DE"/>
              </w:rPr>
            </w:pPr>
            <w:r w:rsidRPr="00A75F7C">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A75F7C">
              <w:rPr>
                <w:rFonts w:ascii="Arial" w:eastAsia="Calibri" w:hAnsi="Arial" w:cs="Arial"/>
                <w:sz w:val="21"/>
                <w:szCs w:val="21"/>
                <w:lang w:val="fr-CH"/>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A75F7C">
              <w:rPr>
                <w:rFonts w:ascii="Arial" w:eastAsia="Calibri" w:hAnsi="Arial" w:cs="Arial"/>
                <w:sz w:val="21"/>
                <w:szCs w:val="21"/>
                <w:lang w:val="fr-FR"/>
              </w:rPr>
              <w:fldChar w:fldCharType="end"/>
            </w:r>
          </w:p>
        </w:tc>
      </w:tr>
      <w:tr w:rsidR="00A75F7C" w:rsidRPr="00A75F7C" w14:paraId="7D594354" w14:textId="77777777" w:rsidTr="000E3F1F">
        <w:tc>
          <w:tcPr>
            <w:tcW w:w="8359" w:type="dxa"/>
            <w:shd w:val="clear" w:color="auto" w:fill="auto"/>
          </w:tcPr>
          <w:p w14:paraId="18E89598" w14:textId="77777777" w:rsidR="00A75F7C" w:rsidRPr="00A75F7C" w:rsidRDefault="00A75F7C" w:rsidP="00A75F7C">
            <w:pPr>
              <w:autoSpaceDE w:val="0"/>
              <w:autoSpaceDN w:val="0"/>
              <w:adjustRightInd w:val="0"/>
              <w:spacing w:before="120"/>
              <w:ind w:left="449" w:hanging="449"/>
              <w:rPr>
                <w:rFonts w:ascii="Arial" w:eastAsia="Calibri" w:hAnsi="Arial" w:cs="Arial"/>
                <w:b/>
                <w:bCs/>
                <w:sz w:val="21"/>
                <w:szCs w:val="21"/>
                <w:lang w:val="de-DE"/>
              </w:rPr>
            </w:pPr>
            <w:r w:rsidRPr="00A75F7C">
              <w:rPr>
                <w:rFonts w:ascii="Arial" w:eastAsia="Calibri" w:hAnsi="Arial" w:cs="Arial"/>
                <w:b/>
                <w:bCs/>
                <w:sz w:val="21"/>
                <w:szCs w:val="21"/>
                <w:lang w:val="de-DE"/>
              </w:rPr>
              <w:t>4.</w:t>
            </w:r>
            <w:r w:rsidRPr="00A75F7C">
              <w:rPr>
                <w:rFonts w:ascii="Arial" w:eastAsia="Calibri" w:hAnsi="Arial" w:cs="Arial"/>
                <w:b/>
                <w:bCs/>
                <w:sz w:val="21"/>
                <w:szCs w:val="21"/>
                <w:lang w:val="de-DE"/>
              </w:rPr>
              <w:tab/>
              <w:t>Falls die Veranstaltung von privaten Unternehmen finanziell unterstützt (gesponsert) wird, sind mehrere Unternehmen an diesem Sponsoring beteiligt (Monosponsoring nur in begründeten Ausnahmefällen).</w:t>
            </w:r>
          </w:p>
          <w:p w14:paraId="2DBFB6F8" w14:textId="77777777" w:rsidR="00A75F7C" w:rsidRPr="00A75F7C" w:rsidRDefault="00A75F7C" w:rsidP="00A75F7C">
            <w:pPr>
              <w:autoSpaceDE w:val="0"/>
              <w:autoSpaceDN w:val="0"/>
              <w:adjustRightInd w:val="0"/>
              <w:spacing w:before="120"/>
              <w:rPr>
                <w:rFonts w:ascii="Arial" w:eastAsia="Calibri" w:hAnsi="Arial" w:cs="Arial"/>
                <w:i/>
                <w:iCs/>
                <w:sz w:val="21"/>
                <w:szCs w:val="21"/>
                <w:lang w:val="de-DE"/>
              </w:rPr>
            </w:pPr>
            <w:r w:rsidRPr="00A75F7C">
              <w:rPr>
                <w:rFonts w:ascii="Arial" w:eastAsia="Calibri" w:hAnsi="Arial" w:cs="Arial"/>
                <w:i/>
                <w:iCs/>
                <w:sz w:val="21"/>
                <w:szCs w:val="21"/>
                <w:lang w:val="de-DE"/>
              </w:rPr>
              <w:t xml:space="preserve">Veranstaltungen werden in der Regel durch die Beiträge der Teilnehmenden, der veranstaltenden Institution, eines Verbands oder der Fachgesellschaft finanziert und durch Beiträge der Industrie unterstützt. Um Abhängigkeiten zu vermeiden sind zur Unterstützung mehrere unabhängige Unternehmen beizuziehen (Multisponsoring). Ausnahmen vom Multisponsoring müssen begründet werden können. </w:t>
            </w:r>
          </w:p>
          <w:p w14:paraId="2EDB1E43" w14:textId="77777777" w:rsidR="00A75F7C" w:rsidRPr="00A75F7C" w:rsidRDefault="00A75F7C" w:rsidP="00A75F7C">
            <w:pPr>
              <w:autoSpaceDE w:val="0"/>
              <w:autoSpaceDN w:val="0"/>
              <w:adjustRightInd w:val="0"/>
              <w:spacing w:before="120"/>
              <w:rPr>
                <w:rFonts w:ascii="Arial" w:eastAsia="Calibri" w:hAnsi="Arial" w:cs="Arial"/>
                <w:i/>
                <w:iCs/>
                <w:sz w:val="21"/>
                <w:szCs w:val="21"/>
                <w:lang w:val="de-DE"/>
              </w:rPr>
            </w:pPr>
            <w:r w:rsidRPr="00A75F7C">
              <w:rPr>
                <w:rFonts w:ascii="Arial" w:eastAsia="Calibri" w:hAnsi="Arial" w:cs="Arial"/>
                <w:i/>
                <w:iCs/>
                <w:sz w:val="21"/>
                <w:szCs w:val="21"/>
                <w:lang w:val="de-DE"/>
              </w:rPr>
              <w:t>(Ein allfälliges Monosponsoring ist am Schluss zu begründen.)</w:t>
            </w:r>
          </w:p>
        </w:tc>
        <w:tc>
          <w:tcPr>
            <w:tcW w:w="708" w:type="dxa"/>
          </w:tcPr>
          <w:p w14:paraId="2724C5D6" w14:textId="77777777" w:rsidR="00A75F7C" w:rsidRPr="00A75F7C" w:rsidRDefault="00A75F7C" w:rsidP="00A75F7C">
            <w:pPr>
              <w:spacing w:before="120"/>
              <w:jc w:val="center"/>
              <w:rPr>
                <w:rFonts w:ascii="Arial" w:eastAsia="Calibri" w:hAnsi="Arial" w:cs="Arial"/>
                <w:sz w:val="21"/>
                <w:szCs w:val="21"/>
                <w:lang w:val="de-DE"/>
              </w:rPr>
            </w:pPr>
            <w:r w:rsidRPr="00A75F7C">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A75F7C">
              <w:rPr>
                <w:rFonts w:ascii="Arial" w:eastAsia="Calibri" w:hAnsi="Arial" w:cs="Arial"/>
                <w:sz w:val="21"/>
                <w:szCs w:val="21"/>
                <w:lang w:val="fr-CH"/>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A75F7C">
              <w:rPr>
                <w:rFonts w:ascii="Arial" w:eastAsia="Calibri" w:hAnsi="Arial" w:cs="Arial"/>
                <w:sz w:val="21"/>
                <w:szCs w:val="21"/>
                <w:lang w:val="fr-FR"/>
              </w:rPr>
              <w:fldChar w:fldCharType="end"/>
            </w:r>
          </w:p>
        </w:tc>
        <w:tc>
          <w:tcPr>
            <w:tcW w:w="709" w:type="dxa"/>
          </w:tcPr>
          <w:p w14:paraId="48C65FE2" w14:textId="77777777" w:rsidR="00A75F7C" w:rsidRPr="00A75F7C" w:rsidRDefault="00A75F7C" w:rsidP="00A75F7C">
            <w:pPr>
              <w:spacing w:before="120"/>
              <w:jc w:val="center"/>
              <w:rPr>
                <w:rFonts w:ascii="Arial" w:eastAsia="Calibri" w:hAnsi="Arial" w:cs="Arial"/>
                <w:sz w:val="21"/>
                <w:szCs w:val="21"/>
                <w:lang w:val="de-DE"/>
              </w:rPr>
            </w:pPr>
            <w:r w:rsidRPr="00A75F7C">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A75F7C">
              <w:rPr>
                <w:rFonts w:ascii="Arial" w:eastAsia="Calibri" w:hAnsi="Arial" w:cs="Arial"/>
                <w:sz w:val="21"/>
                <w:szCs w:val="21"/>
                <w:lang w:val="fr-CH"/>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A75F7C">
              <w:rPr>
                <w:rFonts w:ascii="Arial" w:eastAsia="Calibri" w:hAnsi="Arial" w:cs="Arial"/>
                <w:sz w:val="21"/>
                <w:szCs w:val="21"/>
                <w:lang w:val="fr-FR"/>
              </w:rPr>
              <w:fldChar w:fldCharType="end"/>
            </w:r>
          </w:p>
        </w:tc>
      </w:tr>
      <w:tr w:rsidR="00A75F7C" w:rsidRPr="00A75F7C" w14:paraId="0E6F7190" w14:textId="77777777" w:rsidTr="000E3F1F">
        <w:tc>
          <w:tcPr>
            <w:tcW w:w="8359" w:type="dxa"/>
            <w:shd w:val="clear" w:color="auto" w:fill="auto"/>
          </w:tcPr>
          <w:p w14:paraId="6478F2BC" w14:textId="77777777" w:rsidR="00A75F7C" w:rsidRPr="00A75F7C" w:rsidRDefault="00A75F7C" w:rsidP="00A75F7C">
            <w:pPr>
              <w:autoSpaceDE w:val="0"/>
              <w:autoSpaceDN w:val="0"/>
              <w:adjustRightInd w:val="0"/>
              <w:spacing w:before="120"/>
              <w:ind w:left="449" w:hanging="449"/>
              <w:rPr>
                <w:rFonts w:ascii="Arial" w:eastAsia="Calibri" w:hAnsi="Arial" w:cs="Arial"/>
                <w:b/>
                <w:bCs/>
                <w:sz w:val="21"/>
                <w:szCs w:val="21"/>
                <w:lang w:val="de-DE"/>
              </w:rPr>
            </w:pPr>
            <w:r w:rsidRPr="00A75F7C">
              <w:rPr>
                <w:rFonts w:ascii="Arial" w:eastAsia="Calibri" w:hAnsi="Arial" w:cs="Arial"/>
                <w:b/>
                <w:bCs/>
                <w:sz w:val="21"/>
                <w:szCs w:val="21"/>
                <w:lang w:val="de-DE"/>
              </w:rPr>
              <w:t xml:space="preserve">5. </w:t>
            </w:r>
            <w:r w:rsidRPr="00A75F7C">
              <w:rPr>
                <w:rFonts w:ascii="Arial" w:eastAsia="Calibri" w:hAnsi="Arial" w:cs="Arial"/>
                <w:b/>
                <w:bCs/>
                <w:sz w:val="21"/>
                <w:szCs w:val="21"/>
                <w:lang w:val="de-DE"/>
              </w:rPr>
              <w:tab/>
              <w:t>Vereinbarungen mit der Industrie sind schriftlich festgehalten.</w:t>
            </w:r>
          </w:p>
        </w:tc>
        <w:tc>
          <w:tcPr>
            <w:tcW w:w="708" w:type="dxa"/>
          </w:tcPr>
          <w:p w14:paraId="0F051501" w14:textId="77777777" w:rsidR="00A75F7C" w:rsidRPr="00A75F7C" w:rsidRDefault="00A75F7C" w:rsidP="00A75F7C">
            <w:pPr>
              <w:spacing w:before="120"/>
              <w:jc w:val="center"/>
              <w:rPr>
                <w:rFonts w:ascii="Arial" w:eastAsia="Calibri" w:hAnsi="Arial" w:cs="Arial"/>
                <w:sz w:val="21"/>
                <w:szCs w:val="21"/>
                <w:lang w:val="de-DE"/>
              </w:rPr>
            </w:pPr>
            <w:r w:rsidRPr="00A75F7C">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A75F7C">
              <w:rPr>
                <w:rFonts w:ascii="Arial" w:eastAsia="Calibri" w:hAnsi="Arial" w:cs="Arial"/>
                <w:sz w:val="21"/>
                <w:szCs w:val="21"/>
                <w:lang w:val="fr-CH"/>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A75F7C">
              <w:rPr>
                <w:rFonts w:ascii="Arial" w:eastAsia="Calibri" w:hAnsi="Arial" w:cs="Arial"/>
                <w:sz w:val="21"/>
                <w:szCs w:val="21"/>
                <w:lang w:val="fr-FR"/>
              </w:rPr>
              <w:fldChar w:fldCharType="end"/>
            </w:r>
          </w:p>
        </w:tc>
        <w:tc>
          <w:tcPr>
            <w:tcW w:w="709" w:type="dxa"/>
          </w:tcPr>
          <w:p w14:paraId="510380C2" w14:textId="77777777" w:rsidR="00A75F7C" w:rsidRPr="00A75F7C" w:rsidRDefault="00A75F7C" w:rsidP="00A75F7C">
            <w:pPr>
              <w:spacing w:before="120"/>
              <w:jc w:val="center"/>
              <w:rPr>
                <w:rFonts w:ascii="Arial" w:eastAsia="Calibri" w:hAnsi="Arial" w:cs="Arial"/>
                <w:sz w:val="21"/>
                <w:szCs w:val="21"/>
                <w:lang w:val="de-DE"/>
              </w:rPr>
            </w:pPr>
            <w:r w:rsidRPr="00A75F7C">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A75F7C">
              <w:rPr>
                <w:rFonts w:ascii="Arial" w:eastAsia="Calibri" w:hAnsi="Arial" w:cs="Arial"/>
                <w:sz w:val="21"/>
                <w:szCs w:val="21"/>
                <w:lang w:val="fr-CH"/>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A75F7C">
              <w:rPr>
                <w:rFonts w:ascii="Arial" w:eastAsia="Calibri" w:hAnsi="Arial" w:cs="Arial"/>
                <w:sz w:val="21"/>
                <w:szCs w:val="21"/>
                <w:lang w:val="fr-FR"/>
              </w:rPr>
              <w:fldChar w:fldCharType="end"/>
            </w:r>
          </w:p>
        </w:tc>
      </w:tr>
      <w:tr w:rsidR="00A75F7C" w:rsidRPr="00A75F7C" w14:paraId="0A18C330" w14:textId="77777777" w:rsidTr="000E3F1F">
        <w:tc>
          <w:tcPr>
            <w:tcW w:w="8359" w:type="dxa"/>
            <w:shd w:val="clear" w:color="auto" w:fill="auto"/>
          </w:tcPr>
          <w:p w14:paraId="6464680B" w14:textId="77777777" w:rsidR="00A75F7C" w:rsidRPr="00A75F7C" w:rsidRDefault="00A75F7C" w:rsidP="00A75F7C">
            <w:pPr>
              <w:autoSpaceDE w:val="0"/>
              <w:autoSpaceDN w:val="0"/>
              <w:adjustRightInd w:val="0"/>
              <w:spacing w:before="120"/>
              <w:ind w:left="449" w:hanging="449"/>
              <w:rPr>
                <w:rFonts w:ascii="Arial" w:eastAsia="Calibri" w:hAnsi="Arial" w:cs="Arial"/>
                <w:b/>
                <w:bCs/>
                <w:sz w:val="21"/>
                <w:szCs w:val="21"/>
                <w:lang w:val="de-DE"/>
              </w:rPr>
            </w:pPr>
            <w:r w:rsidRPr="00A75F7C">
              <w:rPr>
                <w:rFonts w:ascii="Arial" w:eastAsia="Calibri" w:hAnsi="Arial" w:cs="Arial"/>
                <w:b/>
                <w:bCs/>
                <w:sz w:val="21"/>
                <w:szCs w:val="21"/>
                <w:lang w:val="de-DE"/>
              </w:rPr>
              <w:t xml:space="preserve">6. </w:t>
            </w:r>
            <w:r w:rsidRPr="00A75F7C">
              <w:rPr>
                <w:rFonts w:ascii="Arial" w:eastAsia="Calibri" w:hAnsi="Arial" w:cs="Arial"/>
                <w:b/>
                <w:bCs/>
                <w:sz w:val="21"/>
                <w:szCs w:val="21"/>
                <w:lang w:val="de-DE"/>
              </w:rPr>
              <w:tab/>
              <w:t xml:space="preserve">Erträge aus dem Verkauf von (virtuellen) Werbeflächen und Vermietung von Standplätzen sowie Zeitfenster für Industriesymposien werden im Veranstaltungsbudget pauschal ausgewiesen. </w:t>
            </w:r>
          </w:p>
          <w:p w14:paraId="7AF859D1" w14:textId="77777777" w:rsidR="00A75F7C" w:rsidRPr="00A75F7C" w:rsidRDefault="00A75F7C" w:rsidP="00A75F7C">
            <w:pPr>
              <w:autoSpaceDE w:val="0"/>
              <w:autoSpaceDN w:val="0"/>
              <w:adjustRightInd w:val="0"/>
              <w:spacing w:before="120"/>
              <w:rPr>
                <w:rFonts w:ascii="Arial" w:eastAsia="Calibri" w:hAnsi="Arial" w:cs="Arial"/>
                <w:i/>
                <w:iCs/>
                <w:sz w:val="21"/>
                <w:szCs w:val="21"/>
                <w:lang w:val="de-DE"/>
              </w:rPr>
            </w:pPr>
            <w:r w:rsidRPr="00A75F7C">
              <w:rPr>
                <w:rFonts w:ascii="Arial" w:eastAsia="Calibri" w:hAnsi="Arial" w:cs="Arial"/>
                <w:i/>
                <w:iCs/>
                <w:sz w:val="21"/>
                <w:szCs w:val="21"/>
                <w:lang w:val="de-DE"/>
              </w:rPr>
              <w:t xml:space="preserve">Es besteht keine Pflicht Dritten gegenüber, die Beiträge aufzuschlüsseln und die Vertragsparteien zu nennen. </w:t>
            </w:r>
          </w:p>
        </w:tc>
        <w:tc>
          <w:tcPr>
            <w:tcW w:w="708" w:type="dxa"/>
          </w:tcPr>
          <w:p w14:paraId="249A8F61" w14:textId="77777777" w:rsidR="00A75F7C" w:rsidRPr="00A75F7C" w:rsidRDefault="00A75F7C" w:rsidP="00A75F7C">
            <w:pPr>
              <w:spacing w:before="120"/>
              <w:jc w:val="center"/>
              <w:rPr>
                <w:rFonts w:ascii="Arial" w:eastAsia="Calibri" w:hAnsi="Arial" w:cs="Arial"/>
                <w:sz w:val="21"/>
                <w:szCs w:val="21"/>
                <w:lang w:val="de-DE"/>
              </w:rPr>
            </w:pPr>
            <w:r w:rsidRPr="00A75F7C">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A75F7C">
              <w:rPr>
                <w:rFonts w:ascii="Arial" w:eastAsia="Calibri" w:hAnsi="Arial" w:cs="Arial"/>
                <w:sz w:val="21"/>
                <w:szCs w:val="21"/>
                <w:lang w:val="fr-CH"/>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A75F7C">
              <w:rPr>
                <w:rFonts w:ascii="Arial" w:eastAsia="Calibri" w:hAnsi="Arial" w:cs="Arial"/>
                <w:sz w:val="21"/>
                <w:szCs w:val="21"/>
                <w:lang w:val="fr-FR"/>
              </w:rPr>
              <w:fldChar w:fldCharType="end"/>
            </w:r>
          </w:p>
        </w:tc>
        <w:tc>
          <w:tcPr>
            <w:tcW w:w="709" w:type="dxa"/>
          </w:tcPr>
          <w:p w14:paraId="587B37CE" w14:textId="77777777" w:rsidR="00A75F7C" w:rsidRPr="00A75F7C" w:rsidRDefault="00A75F7C" w:rsidP="00A75F7C">
            <w:pPr>
              <w:spacing w:before="120"/>
              <w:jc w:val="center"/>
              <w:rPr>
                <w:rFonts w:ascii="Arial" w:eastAsia="Calibri" w:hAnsi="Arial" w:cs="Arial"/>
                <w:sz w:val="21"/>
                <w:szCs w:val="21"/>
                <w:lang w:val="de-DE"/>
              </w:rPr>
            </w:pPr>
            <w:r w:rsidRPr="00A75F7C">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A75F7C">
              <w:rPr>
                <w:rFonts w:ascii="Arial" w:eastAsia="Calibri" w:hAnsi="Arial" w:cs="Arial"/>
                <w:sz w:val="21"/>
                <w:szCs w:val="21"/>
                <w:lang w:val="fr-CH"/>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A75F7C">
              <w:rPr>
                <w:rFonts w:ascii="Arial" w:eastAsia="Calibri" w:hAnsi="Arial" w:cs="Arial"/>
                <w:sz w:val="21"/>
                <w:szCs w:val="21"/>
                <w:lang w:val="fr-FR"/>
              </w:rPr>
              <w:fldChar w:fldCharType="end"/>
            </w:r>
          </w:p>
        </w:tc>
      </w:tr>
    </w:tbl>
    <w:p w14:paraId="7304CABF" w14:textId="77777777" w:rsidR="00A75F7C" w:rsidRPr="00A75F7C" w:rsidRDefault="00A75F7C" w:rsidP="00A75F7C">
      <w:pPr>
        <w:spacing w:after="0"/>
        <w:rPr>
          <w:rFonts w:ascii="Calibri" w:eastAsia="Calibri" w:hAnsi="Calibri" w:cs="Arial"/>
          <w:sz w:val="24"/>
          <w:szCs w:val="24"/>
        </w:rPr>
      </w:pPr>
      <w:r w:rsidRPr="00A75F7C">
        <w:rPr>
          <w:rFonts w:ascii="Calibri" w:eastAsia="Calibri" w:hAnsi="Calibri" w:cs="Arial"/>
          <w:sz w:val="24"/>
          <w:szCs w:val="24"/>
        </w:rPr>
        <w:br w:type="page"/>
      </w:r>
    </w:p>
    <w:tbl>
      <w:tblPr>
        <w:tblStyle w:val="Tabellenraster2"/>
        <w:tblW w:w="9776" w:type="dxa"/>
        <w:tblLook w:val="04A0" w:firstRow="1" w:lastRow="0" w:firstColumn="1" w:lastColumn="0" w:noHBand="0" w:noVBand="1"/>
      </w:tblPr>
      <w:tblGrid>
        <w:gridCol w:w="8359"/>
        <w:gridCol w:w="708"/>
        <w:gridCol w:w="709"/>
      </w:tblGrid>
      <w:tr w:rsidR="00A75F7C" w:rsidRPr="00A75F7C" w14:paraId="0A9620AF" w14:textId="77777777" w:rsidTr="000E3F1F">
        <w:tc>
          <w:tcPr>
            <w:tcW w:w="8359" w:type="dxa"/>
            <w:shd w:val="clear" w:color="auto" w:fill="auto"/>
          </w:tcPr>
          <w:p w14:paraId="19E2F813" w14:textId="77777777" w:rsidR="00A75F7C" w:rsidRPr="00A75F7C" w:rsidRDefault="00A75F7C" w:rsidP="00A75F7C">
            <w:pPr>
              <w:autoSpaceDE w:val="0"/>
              <w:autoSpaceDN w:val="0"/>
              <w:adjustRightInd w:val="0"/>
              <w:spacing w:before="120"/>
              <w:ind w:left="449" w:hanging="449"/>
              <w:rPr>
                <w:rFonts w:ascii="Arial" w:eastAsia="Calibri" w:hAnsi="Arial" w:cs="Arial"/>
                <w:b/>
                <w:bCs/>
                <w:sz w:val="21"/>
                <w:szCs w:val="21"/>
                <w:lang w:val="de-DE"/>
              </w:rPr>
            </w:pPr>
            <w:r w:rsidRPr="00A75F7C">
              <w:rPr>
                <w:rFonts w:ascii="Arial" w:eastAsia="Calibri" w:hAnsi="Arial" w:cs="Arial"/>
                <w:b/>
                <w:bCs/>
                <w:sz w:val="21"/>
                <w:szCs w:val="21"/>
                <w:lang w:val="de-DE"/>
              </w:rPr>
              <w:lastRenderedPageBreak/>
              <w:t xml:space="preserve">7. </w:t>
            </w:r>
            <w:r w:rsidRPr="00A75F7C">
              <w:rPr>
                <w:rFonts w:ascii="Arial" w:eastAsia="Calibri" w:hAnsi="Arial" w:cs="Arial"/>
                <w:b/>
                <w:bCs/>
                <w:sz w:val="21"/>
                <w:szCs w:val="21"/>
                <w:lang w:val="de-DE"/>
              </w:rPr>
              <w:tab/>
              <w:t xml:space="preserve">Die Teilnehmenden bezahlen bei industrieunterstützten Fortbildungen einen Selbstkostenbeitrag. Eine ganze oder teilweise Rückerstattung des Selbstkostenbeitrags und/oder eine Vergütung der indirekten Kosten der Teilnehmenden (Arbeitszeit- oder Einkommensausfall) durch die Industrie ist ausgeschlossen. </w:t>
            </w:r>
          </w:p>
          <w:p w14:paraId="3353BFF4" w14:textId="77777777" w:rsidR="00A75F7C" w:rsidRPr="00A75F7C" w:rsidRDefault="00A75F7C" w:rsidP="00A75F7C">
            <w:pPr>
              <w:autoSpaceDE w:val="0"/>
              <w:autoSpaceDN w:val="0"/>
              <w:adjustRightInd w:val="0"/>
              <w:spacing w:before="120"/>
              <w:rPr>
                <w:rFonts w:ascii="Arial" w:eastAsia="Calibri" w:hAnsi="Arial" w:cs="Arial"/>
                <w:i/>
                <w:iCs/>
                <w:sz w:val="21"/>
                <w:szCs w:val="21"/>
                <w:lang w:val="de-DE"/>
              </w:rPr>
            </w:pPr>
            <w:r w:rsidRPr="00A75F7C">
              <w:rPr>
                <w:rFonts w:ascii="Arial" w:eastAsia="Calibri" w:hAnsi="Arial" w:cs="Arial"/>
                <w:i/>
                <w:iCs/>
                <w:sz w:val="21"/>
                <w:szCs w:val="21"/>
                <w:lang w:val="de-DE"/>
              </w:rPr>
              <w:t xml:space="preserve">Bei Veranstaltungen, die länger als einen halben Tag dauern, leisten die Teilnehmenden eine Kostenbeteiligung (Selbstkostenbeitrag) in Höhe von mindestens einem Drittel an den auf sie anfallenden Veranstaltungskosten der Fortbildung und mindestens einem Fünftel an den Kosten für Weiterbildung. </w:t>
            </w:r>
          </w:p>
          <w:p w14:paraId="2EF7BF52" w14:textId="77777777" w:rsidR="00A75F7C" w:rsidRPr="00A75F7C" w:rsidRDefault="00A75F7C" w:rsidP="00A75F7C">
            <w:pPr>
              <w:autoSpaceDE w:val="0"/>
              <w:autoSpaceDN w:val="0"/>
              <w:adjustRightInd w:val="0"/>
              <w:spacing w:before="120"/>
              <w:rPr>
                <w:rFonts w:ascii="Arial" w:eastAsia="Calibri" w:hAnsi="Arial" w:cs="Arial"/>
                <w:sz w:val="21"/>
                <w:szCs w:val="21"/>
                <w:lang w:val="de-DE"/>
              </w:rPr>
            </w:pPr>
            <w:r w:rsidRPr="00A75F7C">
              <w:rPr>
                <w:rFonts w:ascii="Arial" w:eastAsia="Calibri" w:hAnsi="Arial" w:cs="Arial"/>
                <w:i/>
                <w:iCs/>
                <w:sz w:val="21"/>
                <w:szCs w:val="21"/>
                <w:lang w:val="de-DE"/>
              </w:rPr>
              <w:t>Die Kosten für ein allfälliges Rahmenprogramm, verlängerte Hotelaufenthalte und Reisen oder andere Aktivitäten gehen vollumfänglich zu Lasten der Teilnehmenden.</w:t>
            </w:r>
          </w:p>
        </w:tc>
        <w:tc>
          <w:tcPr>
            <w:tcW w:w="708" w:type="dxa"/>
          </w:tcPr>
          <w:p w14:paraId="717371CC" w14:textId="77777777" w:rsidR="00A75F7C" w:rsidRPr="00A75F7C" w:rsidRDefault="00A75F7C" w:rsidP="00A75F7C">
            <w:pPr>
              <w:spacing w:before="120"/>
              <w:jc w:val="center"/>
              <w:rPr>
                <w:rFonts w:ascii="Arial" w:eastAsia="Calibri" w:hAnsi="Arial" w:cs="Arial"/>
                <w:sz w:val="21"/>
                <w:szCs w:val="21"/>
                <w:lang w:val="de-DE"/>
              </w:rPr>
            </w:pPr>
            <w:r w:rsidRPr="00A75F7C">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A75F7C">
              <w:rPr>
                <w:rFonts w:ascii="Arial" w:eastAsia="Calibri" w:hAnsi="Arial" w:cs="Arial"/>
                <w:sz w:val="21"/>
                <w:szCs w:val="21"/>
                <w:lang w:val="fr-CH"/>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A75F7C">
              <w:rPr>
                <w:rFonts w:ascii="Arial" w:eastAsia="Calibri" w:hAnsi="Arial" w:cs="Arial"/>
                <w:sz w:val="21"/>
                <w:szCs w:val="21"/>
                <w:lang w:val="fr-FR"/>
              </w:rPr>
              <w:fldChar w:fldCharType="end"/>
            </w:r>
          </w:p>
        </w:tc>
        <w:tc>
          <w:tcPr>
            <w:tcW w:w="709" w:type="dxa"/>
          </w:tcPr>
          <w:p w14:paraId="74E1841C" w14:textId="77777777" w:rsidR="00A75F7C" w:rsidRPr="00A75F7C" w:rsidRDefault="00A75F7C" w:rsidP="00A75F7C">
            <w:pPr>
              <w:spacing w:before="120"/>
              <w:jc w:val="center"/>
              <w:rPr>
                <w:rFonts w:ascii="Arial" w:eastAsia="Calibri" w:hAnsi="Arial" w:cs="Arial"/>
                <w:sz w:val="21"/>
                <w:szCs w:val="21"/>
                <w:lang w:val="de-DE"/>
              </w:rPr>
            </w:pPr>
            <w:r w:rsidRPr="00A75F7C">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A75F7C">
              <w:rPr>
                <w:rFonts w:ascii="Arial" w:eastAsia="Calibri" w:hAnsi="Arial" w:cs="Arial"/>
                <w:sz w:val="21"/>
                <w:szCs w:val="21"/>
                <w:lang w:val="fr-CH"/>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A75F7C">
              <w:rPr>
                <w:rFonts w:ascii="Arial" w:eastAsia="Calibri" w:hAnsi="Arial" w:cs="Arial"/>
                <w:sz w:val="21"/>
                <w:szCs w:val="21"/>
                <w:lang w:val="fr-FR"/>
              </w:rPr>
              <w:fldChar w:fldCharType="end"/>
            </w:r>
          </w:p>
        </w:tc>
      </w:tr>
      <w:tr w:rsidR="00A75F7C" w:rsidRPr="00A75F7C" w14:paraId="6C10F65B" w14:textId="77777777" w:rsidTr="000E3F1F">
        <w:tc>
          <w:tcPr>
            <w:tcW w:w="8359" w:type="dxa"/>
            <w:shd w:val="clear" w:color="auto" w:fill="auto"/>
          </w:tcPr>
          <w:p w14:paraId="3C708C73" w14:textId="77777777" w:rsidR="00A75F7C" w:rsidRPr="00A75F7C" w:rsidRDefault="00A75F7C" w:rsidP="00A75F7C">
            <w:pPr>
              <w:autoSpaceDE w:val="0"/>
              <w:autoSpaceDN w:val="0"/>
              <w:adjustRightInd w:val="0"/>
              <w:spacing w:before="120"/>
              <w:ind w:left="449" w:hanging="449"/>
              <w:rPr>
                <w:rFonts w:ascii="Arial" w:eastAsia="Calibri" w:hAnsi="Arial" w:cs="Arial"/>
                <w:i/>
                <w:iCs/>
                <w:sz w:val="21"/>
                <w:szCs w:val="21"/>
                <w:lang w:val="de-DE"/>
              </w:rPr>
            </w:pPr>
            <w:r w:rsidRPr="00A75F7C">
              <w:rPr>
                <w:rFonts w:ascii="Arial" w:eastAsia="Calibri" w:hAnsi="Arial" w:cs="Arial"/>
                <w:b/>
                <w:bCs/>
                <w:sz w:val="21"/>
                <w:szCs w:val="21"/>
                <w:lang w:val="de-DE"/>
              </w:rPr>
              <w:t xml:space="preserve">8. </w:t>
            </w:r>
            <w:r w:rsidRPr="00A75F7C">
              <w:rPr>
                <w:rFonts w:ascii="Arial" w:eastAsia="Calibri" w:hAnsi="Arial" w:cs="Arial"/>
                <w:b/>
                <w:bCs/>
                <w:sz w:val="21"/>
                <w:szCs w:val="21"/>
                <w:lang w:val="de-DE"/>
              </w:rPr>
              <w:tab/>
              <w:t>Die Honorare für Referentinnen bzw. für Referenten sind angemessen.</w:t>
            </w:r>
          </w:p>
          <w:p w14:paraId="44C8FE6E" w14:textId="77777777" w:rsidR="00A75F7C" w:rsidRPr="00A75F7C" w:rsidRDefault="00A75F7C" w:rsidP="00A75F7C">
            <w:pPr>
              <w:autoSpaceDE w:val="0"/>
              <w:autoSpaceDN w:val="0"/>
              <w:adjustRightInd w:val="0"/>
              <w:spacing w:before="120"/>
              <w:rPr>
                <w:rFonts w:ascii="Arial" w:eastAsia="Calibri" w:hAnsi="Arial" w:cs="Arial"/>
                <w:b/>
                <w:bCs/>
                <w:sz w:val="21"/>
                <w:szCs w:val="21"/>
                <w:lang w:val="de-DE"/>
              </w:rPr>
            </w:pPr>
            <w:r w:rsidRPr="00A75F7C">
              <w:rPr>
                <w:rFonts w:ascii="Arial" w:eastAsia="Calibri" w:hAnsi="Arial" w:cs="Arial"/>
                <w:i/>
                <w:iCs/>
                <w:sz w:val="21"/>
                <w:szCs w:val="21"/>
                <w:lang w:val="de-DE"/>
              </w:rPr>
              <w:t xml:space="preserve">Die Beurteilung, was als angemessen gilt, erfolgt im Einzelfall. Zur Beurteilung sind der Umfang der vereinbarten Leistungen, die Qualifikation der Referentin bzw. des Referenten sowie der Zeitaufwand zu berücksichtigen. Zudem kann berücksichtigt werden, ob eine Referentin bzw. ein Referent bereits eine Abgeltung im Rahmen einer arbeitsrechtlichen oder mandatsrechtlichen Beziehung erhält. </w:t>
            </w:r>
          </w:p>
        </w:tc>
        <w:tc>
          <w:tcPr>
            <w:tcW w:w="708" w:type="dxa"/>
          </w:tcPr>
          <w:p w14:paraId="6DD595F4" w14:textId="77777777" w:rsidR="00A75F7C" w:rsidRPr="00A75F7C" w:rsidRDefault="00A75F7C" w:rsidP="00A75F7C">
            <w:pPr>
              <w:spacing w:before="120"/>
              <w:jc w:val="center"/>
              <w:rPr>
                <w:rFonts w:ascii="Arial" w:eastAsia="Calibri" w:hAnsi="Arial" w:cs="Arial"/>
                <w:sz w:val="21"/>
                <w:szCs w:val="21"/>
                <w:lang w:val="de-DE"/>
              </w:rPr>
            </w:pPr>
            <w:r w:rsidRPr="00A75F7C">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A75F7C">
              <w:rPr>
                <w:rFonts w:ascii="Arial" w:eastAsia="Calibri" w:hAnsi="Arial" w:cs="Arial"/>
                <w:sz w:val="21"/>
                <w:szCs w:val="21"/>
                <w:lang w:val="fr-CH"/>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A75F7C">
              <w:rPr>
                <w:rFonts w:ascii="Arial" w:eastAsia="Calibri" w:hAnsi="Arial" w:cs="Arial"/>
                <w:sz w:val="21"/>
                <w:szCs w:val="21"/>
                <w:lang w:val="fr-FR"/>
              </w:rPr>
              <w:fldChar w:fldCharType="end"/>
            </w:r>
          </w:p>
        </w:tc>
        <w:tc>
          <w:tcPr>
            <w:tcW w:w="709" w:type="dxa"/>
          </w:tcPr>
          <w:p w14:paraId="35E6A33C" w14:textId="77777777" w:rsidR="00A75F7C" w:rsidRPr="00A75F7C" w:rsidRDefault="00A75F7C" w:rsidP="00A75F7C">
            <w:pPr>
              <w:spacing w:before="120"/>
              <w:jc w:val="center"/>
              <w:rPr>
                <w:rFonts w:ascii="Arial" w:eastAsia="Calibri" w:hAnsi="Arial" w:cs="Arial"/>
                <w:sz w:val="21"/>
                <w:szCs w:val="21"/>
                <w:lang w:val="de-DE"/>
              </w:rPr>
            </w:pPr>
            <w:r w:rsidRPr="00A75F7C">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A75F7C">
              <w:rPr>
                <w:rFonts w:ascii="Arial" w:eastAsia="Calibri" w:hAnsi="Arial" w:cs="Arial"/>
                <w:sz w:val="21"/>
                <w:szCs w:val="21"/>
                <w:lang w:val="fr-CH"/>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A75F7C">
              <w:rPr>
                <w:rFonts w:ascii="Arial" w:eastAsia="Calibri" w:hAnsi="Arial" w:cs="Arial"/>
                <w:sz w:val="21"/>
                <w:szCs w:val="21"/>
                <w:lang w:val="fr-FR"/>
              </w:rPr>
              <w:fldChar w:fldCharType="end"/>
            </w:r>
          </w:p>
        </w:tc>
      </w:tr>
      <w:tr w:rsidR="00A75F7C" w:rsidRPr="00A75F7C" w14:paraId="5B0F62DB" w14:textId="77777777" w:rsidTr="000E3F1F">
        <w:tc>
          <w:tcPr>
            <w:tcW w:w="8359" w:type="dxa"/>
            <w:shd w:val="clear" w:color="auto" w:fill="auto"/>
          </w:tcPr>
          <w:p w14:paraId="61C7FEC9" w14:textId="77777777" w:rsidR="00A75F7C" w:rsidRPr="00A75F7C" w:rsidRDefault="00A75F7C" w:rsidP="00A75F7C">
            <w:pPr>
              <w:autoSpaceDE w:val="0"/>
              <w:autoSpaceDN w:val="0"/>
              <w:adjustRightInd w:val="0"/>
              <w:spacing w:before="120"/>
              <w:ind w:left="449" w:hanging="449"/>
              <w:rPr>
                <w:rFonts w:ascii="Arial" w:eastAsia="Calibri" w:hAnsi="Arial" w:cs="Arial"/>
                <w:b/>
                <w:bCs/>
                <w:sz w:val="21"/>
                <w:szCs w:val="21"/>
                <w:lang w:val="de-DE"/>
              </w:rPr>
            </w:pPr>
            <w:r w:rsidRPr="00A75F7C">
              <w:rPr>
                <w:rFonts w:ascii="Arial" w:eastAsia="Calibri" w:hAnsi="Arial" w:cs="Arial"/>
                <w:b/>
                <w:bCs/>
                <w:sz w:val="21"/>
                <w:szCs w:val="21"/>
                <w:lang w:val="de-DE"/>
              </w:rPr>
              <w:t>9.</w:t>
            </w:r>
            <w:r w:rsidRPr="00A75F7C">
              <w:rPr>
                <w:rFonts w:ascii="Arial" w:eastAsia="Calibri" w:hAnsi="Arial" w:cs="Arial"/>
                <w:b/>
                <w:bCs/>
                <w:sz w:val="21"/>
                <w:szCs w:val="21"/>
                <w:lang w:val="de-DE"/>
              </w:rPr>
              <w:tab/>
              <w:t xml:space="preserve">Es ist sichergestellt, dass Veranstalterinnen bzw. Veranstalter und Referentinnen bzw. Referenten allfällige Interessenverbindungen, insbesondere aber die finanziellen Verbindungen zur Industrie, namentlich auch Beratertätigkeiten und Forschungskooperationen, offenlegen. </w:t>
            </w:r>
          </w:p>
          <w:p w14:paraId="50865D6E" w14:textId="77777777" w:rsidR="00A75F7C" w:rsidRPr="00A75F7C" w:rsidRDefault="00A75F7C" w:rsidP="00A75F7C">
            <w:pPr>
              <w:autoSpaceDE w:val="0"/>
              <w:autoSpaceDN w:val="0"/>
              <w:adjustRightInd w:val="0"/>
              <w:spacing w:before="120"/>
              <w:rPr>
                <w:rFonts w:ascii="Arial" w:eastAsia="Calibri" w:hAnsi="Arial" w:cs="Arial"/>
                <w:i/>
                <w:iCs/>
                <w:sz w:val="21"/>
                <w:szCs w:val="21"/>
                <w:lang w:val="de-DE"/>
              </w:rPr>
            </w:pPr>
            <w:r w:rsidRPr="00A75F7C">
              <w:rPr>
                <w:rFonts w:ascii="Arial" w:eastAsia="Calibri" w:hAnsi="Arial" w:cs="Arial"/>
                <w:i/>
                <w:iCs/>
                <w:sz w:val="21"/>
                <w:szCs w:val="21"/>
                <w:lang w:val="de-DE"/>
              </w:rPr>
              <w:t xml:space="preserve">Die Offenlegung erfolgt im Anerkennungsgesuch für Credits, zu Beginn eines Vortrags, in der Einladung und im Programm. </w:t>
            </w:r>
          </w:p>
          <w:p w14:paraId="4DBB1AD4" w14:textId="77777777" w:rsidR="00A75F7C" w:rsidRPr="00A75F7C" w:rsidRDefault="00A75F7C" w:rsidP="00A75F7C">
            <w:pPr>
              <w:autoSpaceDE w:val="0"/>
              <w:autoSpaceDN w:val="0"/>
              <w:adjustRightInd w:val="0"/>
              <w:spacing w:before="120"/>
              <w:rPr>
                <w:rFonts w:ascii="Arial" w:eastAsia="Calibri" w:hAnsi="Arial" w:cs="Arial"/>
                <w:i/>
                <w:iCs/>
                <w:sz w:val="21"/>
                <w:szCs w:val="21"/>
                <w:lang w:val="de-DE"/>
              </w:rPr>
            </w:pPr>
            <w:r w:rsidRPr="00A75F7C">
              <w:rPr>
                <w:rFonts w:ascii="Arial" w:eastAsia="Calibri" w:hAnsi="Arial" w:cs="Arial"/>
                <w:i/>
                <w:iCs/>
                <w:sz w:val="21"/>
                <w:szCs w:val="21"/>
                <w:lang w:val="de-DE"/>
              </w:rPr>
              <w:t>Die unterstützenden Organisationen sind im Vor- und Hauptprogramm, in den Tagungsunterlagen und in Vorträgen und E-Learning-Materialien namentlich aufzuführen.</w:t>
            </w:r>
          </w:p>
        </w:tc>
        <w:tc>
          <w:tcPr>
            <w:tcW w:w="708" w:type="dxa"/>
          </w:tcPr>
          <w:p w14:paraId="1E011700" w14:textId="77777777" w:rsidR="00A75F7C" w:rsidRPr="00A75F7C" w:rsidRDefault="00A75F7C" w:rsidP="00A75F7C">
            <w:pPr>
              <w:spacing w:before="120"/>
              <w:jc w:val="center"/>
              <w:rPr>
                <w:rFonts w:ascii="Arial" w:eastAsia="Calibri" w:hAnsi="Arial" w:cs="Arial"/>
                <w:sz w:val="21"/>
                <w:szCs w:val="21"/>
                <w:lang w:val="de-DE"/>
              </w:rPr>
            </w:pPr>
            <w:r w:rsidRPr="00A75F7C">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A75F7C">
              <w:rPr>
                <w:rFonts w:ascii="Arial" w:eastAsia="Calibri" w:hAnsi="Arial" w:cs="Arial"/>
                <w:sz w:val="21"/>
                <w:szCs w:val="21"/>
                <w:lang w:val="fr-CH"/>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A75F7C">
              <w:rPr>
                <w:rFonts w:ascii="Arial" w:eastAsia="Calibri" w:hAnsi="Arial" w:cs="Arial"/>
                <w:sz w:val="21"/>
                <w:szCs w:val="21"/>
                <w:lang w:val="fr-FR"/>
              </w:rPr>
              <w:fldChar w:fldCharType="end"/>
            </w:r>
          </w:p>
        </w:tc>
        <w:tc>
          <w:tcPr>
            <w:tcW w:w="709" w:type="dxa"/>
          </w:tcPr>
          <w:p w14:paraId="2ADC28A1" w14:textId="77777777" w:rsidR="00A75F7C" w:rsidRPr="00A75F7C" w:rsidRDefault="00A75F7C" w:rsidP="00A75F7C">
            <w:pPr>
              <w:spacing w:before="120"/>
              <w:jc w:val="center"/>
              <w:rPr>
                <w:rFonts w:ascii="Arial" w:eastAsia="Calibri" w:hAnsi="Arial" w:cs="Arial"/>
                <w:sz w:val="21"/>
                <w:szCs w:val="21"/>
                <w:lang w:val="de-DE"/>
              </w:rPr>
            </w:pPr>
            <w:r w:rsidRPr="00A75F7C">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A75F7C">
              <w:rPr>
                <w:rFonts w:ascii="Arial" w:eastAsia="Calibri" w:hAnsi="Arial" w:cs="Arial"/>
                <w:sz w:val="21"/>
                <w:szCs w:val="21"/>
                <w:lang w:val="fr-CH"/>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A75F7C">
              <w:rPr>
                <w:rFonts w:ascii="Arial" w:eastAsia="Calibri" w:hAnsi="Arial" w:cs="Arial"/>
                <w:sz w:val="21"/>
                <w:szCs w:val="21"/>
                <w:lang w:val="fr-FR"/>
              </w:rPr>
              <w:fldChar w:fldCharType="end"/>
            </w:r>
          </w:p>
        </w:tc>
      </w:tr>
      <w:tr w:rsidR="00A75F7C" w:rsidRPr="00A75F7C" w14:paraId="2A0F0A2C" w14:textId="77777777" w:rsidTr="000E3F1F">
        <w:tc>
          <w:tcPr>
            <w:tcW w:w="8359" w:type="dxa"/>
            <w:shd w:val="clear" w:color="auto" w:fill="auto"/>
          </w:tcPr>
          <w:p w14:paraId="78505880" w14:textId="77777777" w:rsidR="00A75F7C" w:rsidRPr="00A75F7C" w:rsidRDefault="00A75F7C" w:rsidP="00A75F7C">
            <w:pPr>
              <w:autoSpaceDE w:val="0"/>
              <w:autoSpaceDN w:val="0"/>
              <w:adjustRightInd w:val="0"/>
              <w:spacing w:before="120"/>
              <w:ind w:left="449" w:hanging="449"/>
              <w:rPr>
                <w:rFonts w:ascii="Arial" w:eastAsia="Calibri" w:hAnsi="Arial" w:cs="Arial"/>
                <w:i/>
                <w:iCs/>
                <w:sz w:val="21"/>
                <w:szCs w:val="21"/>
                <w:lang w:val="de-DE"/>
              </w:rPr>
            </w:pPr>
            <w:r w:rsidRPr="00A75F7C">
              <w:rPr>
                <w:rFonts w:ascii="Arial" w:eastAsia="Calibri" w:hAnsi="Arial" w:cs="Arial"/>
                <w:b/>
                <w:bCs/>
                <w:sz w:val="21"/>
                <w:szCs w:val="21"/>
                <w:lang w:val="de-DE"/>
              </w:rPr>
              <w:t xml:space="preserve">10. </w:t>
            </w:r>
            <w:r w:rsidRPr="00A75F7C">
              <w:rPr>
                <w:rFonts w:ascii="Arial" w:eastAsia="Calibri" w:hAnsi="Arial" w:cs="Arial"/>
                <w:b/>
                <w:bCs/>
                <w:sz w:val="21"/>
                <w:szCs w:val="21"/>
                <w:lang w:val="de-DE"/>
              </w:rPr>
              <w:tab/>
              <w:t>Die Teilnehmenden haben in jedem Fall die Gelegenheit, die Veranstaltung nach deren Abschluss zu bewerten und zu kommentieren.</w:t>
            </w:r>
          </w:p>
        </w:tc>
        <w:tc>
          <w:tcPr>
            <w:tcW w:w="708" w:type="dxa"/>
          </w:tcPr>
          <w:p w14:paraId="3D602AC0" w14:textId="77777777" w:rsidR="00A75F7C" w:rsidRPr="00A75F7C" w:rsidRDefault="00A75F7C" w:rsidP="00A75F7C">
            <w:pPr>
              <w:spacing w:before="120"/>
              <w:jc w:val="center"/>
              <w:rPr>
                <w:rFonts w:ascii="Arial" w:eastAsia="Calibri" w:hAnsi="Arial" w:cs="Arial"/>
                <w:sz w:val="21"/>
                <w:szCs w:val="21"/>
                <w:lang w:val="de-DE"/>
              </w:rPr>
            </w:pPr>
            <w:r w:rsidRPr="00A75F7C">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A75F7C">
              <w:rPr>
                <w:rFonts w:ascii="Arial" w:eastAsia="Calibri" w:hAnsi="Arial" w:cs="Arial"/>
                <w:sz w:val="21"/>
                <w:szCs w:val="21"/>
                <w:lang w:val="fr-CH"/>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A75F7C">
              <w:rPr>
                <w:rFonts w:ascii="Arial" w:eastAsia="Calibri" w:hAnsi="Arial" w:cs="Arial"/>
                <w:sz w:val="21"/>
                <w:szCs w:val="21"/>
                <w:lang w:val="fr-FR"/>
              </w:rPr>
              <w:fldChar w:fldCharType="end"/>
            </w:r>
          </w:p>
        </w:tc>
        <w:tc>
          <w:tcPr>
            <w:tcW w:w="709" w:type="dxa"/>
          </w:tcPr>
          <w:p w14:paraId="2D54D228" w14:textId="77777777" w:rsidR="00A75F7C" w:rsidRPr="00A75F7C" w:rsidRDefault="00A75F7C" w:rsidP="00A75F7C">
            <w:pPr>
              <w:spacing w:before="120"/>
              <w:jc w:val="center"/>
              <w:rPr>
                <w:rFonts w:ascii="Arial" w:eastAsia="Calibri" w:hAnsi="Arial" w:cs="Arial"/>
                <w:sz w:val="21"/>
                <w:szCs w:val="21"/>
                <w:lang w:val="de-DE"/>
              </w:rPr>
            </w:pPr>
            <w:r w:rsidRPr="00A75F7C">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A75F7C">
              <w:rPr>
                <w:rFonts w:ascii="Arial" w:eastAsia="Calibri" w:hAnsi="Arial" w:cs="Arial"/>
                <w:sz w:val="21"/>
                <w:szCs w:val="21"/>
                <w:lang w:val="fr-CH"/>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A75F7C">
              <w:rPr>
                <w:rFonts w:ascii="Arial" w:eastAsia="Calibri" w:hAnsi="Arial" w:cs="Arial"/>
                <w:sz w:val="21"/>
                <w:szCs w:val="21"/>
                <w:lang w:val="fr-FR"/>
              </w:rPr>
              <w:fldChar w:fldCharType="end"/>
            </w:r>
          </w:p>
        </w:tc>
      </w:tr>
      <w:tr w:rsidR="00A75F7C" w:rsidRPr="00A75F7C" w14:paraId="13F3DB13" w14:textId="77777777" w:rsidTr="000E3F1F">
        <w:tc>
          <w:tcPr>
            <w:tcW w:w="8359" w:type="dxa"/>
            <w:shd w:val="clear" w:color="auto" w:fill="auto"/>
          </w:tcPr>
          <w:p w14:paraId="1E05F1F5" w14:textId="77777777" w:rsidR="00A75F7C" w:rsidRPr="00A75F7C" w:rsidRDefault="00A75F7C" w:rsidP="00A75F7C">
            <w:pPr>
              <w:autoSpaceDE w:val="0"/>
              <w:autoSpaceDN w:val="0"/>
              <w:adjustRightInd w:val="0"/>
              <w:spacing w:before="120"/>
              <w:ind w:left="449" w:hanging="449"/>
              <w:rPr>
                <w:rFonts w:ascii="Arial" w:eastAsia="Calibri" w:hAnsi="Arial" w:cs="Arial"/>
                <w:b/>
                <w:bCs/>
                <w:sz w:val="21"/>
                <w:szCs w:val="21"/>
                <w:lang w:val="de-DE"/>
              </w:rPr>
            </w:pPr>
            <w:r w:rsidRPr="00A75F7C">
              <w:rPr>
                <w:rFonts w:ascii="Arial" w:eastAsia="Calibri" w:hAnsi="Arial" w:cs="Arial"/>
                <w:b/>
                <w:bCs/>
                <w:sz w:val="21"/>
                <w:szCs w:val="21"/>
                <w:lang w:val="de-DE"/>
              </w:rPr>
              <w:t xml:space="preserve">11. </w:t>
            </w:r>
            <w:r w:rsidRPr="00A75F7C">
              <w:rPr>
                <w:rFonts w:ascii="Arial" w:eastAsia="Calibri" w:hAnsi="Arial" w:cs="Arial"/>
                <w:b/>
                <w:bCs/>
                <w:sz w:val="21"/>
                <w:szCs w:val="21"/>
                <w:lang w:val="de-DE"/>
              </w:rPr>
              <w:tab/>
              <w:t>Auf Anfrage werden den zuständigen Organen (F</w:t>
            </w:r>
            <w:r w:rsidRPr="00A75F7C">
              <w:rPr>
                <w:rFonts w:ascii="Arial" w:eastAsia="Calibri" w:hAnsi="Arial" w:cs="Arial"/>
                <w:b/>
                <w:bCs/>
                <w:sz w:val="21"/>
                <w:szCs w:val="21"/>
              </w:rPr>
              <w:t>achgesellschaften, SIWF, analoge Institutionen der jeweiligen Berufsgruppe)</w:t>
            </w:r>
            <w:r w:rsidRPr="00A75F7C">
              <w:rPr>
                <w:rFonts w:ascii="Calibri" w:eastAsia="Calibri" w:hAnsi="Calibri" w:cs="Arial"/>
              </w:rPr>
              <w:t xml:space="preserve"> </w:t>
            </w:r>
            <w:r w:rsidRPr="00A75F7C">
              <w:rPr>
                <w:rFonts w:ascii="Arial" w:eastAsia="Calibri" w:hAnsi="Arial" w:cs="Arial"/>
                <w:b/>
                <w:bCs/>
                <w:sz w:val="21"/>
                <w:szCs w:val="21"/>
                <w:lang w:val="de-DE"/>
              </w:rPr>
              <w:t>und der unterstützenden Industrie Budget und Rechnung offengelegt.</w:t>
            </w:r>
          </w:p>
        </w:tc>
        <w:tc>
          <w:tcPr>
            <w:tcW w:w="708" w:type="dxa"/>
          </w:tcPr>
          <w:p w14:paraId="652011C7" w14:textId="77777777" w:rsidR="00A75F7C" w:rsidRPr="00A75F7C" w:rsidRDefault="00A75F7C" w:rsidP="00A75F7C">
            <w:pPr>
              <w:spacing w:before="120"/>
              <w:jc w:val="center"/>
              <w:rPr>
                <w:rFonts w:ascii="Arial" w:eastAsia="Calibri" w:hAnsi="Arial" w:cs="Arial"/>
                <w:sz w:val="21"/>
                <w:szCs w:val="21"/>
                <w:lang w:val="de-DE"/>
              </w:rPr>
            </w:pPr>
            <w:r w:rsidRPr="00A75F7C">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A75F7C">
              <w:rPr>
                <w:rFonts w:ascii="Arial" w:eastAsia="Calibri" w:hAnsi="Arial" w:cs="Arial"/>
                <w:sz w:val="21"/>
                <w:szCs w:val="21"/>
                <w:lang w:val="fr-CH"/>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A75F7C">
              <w:rPr>
                <w:rFonts w:ascii="Arial" w:eastAsia="Calibri" w:hAnsi="Arial" w:cs="Arial"/>
                <w:sz w:val="21"/>
                <w:szCs w:val="21"/>
                <w:lang w:val="fr-FR"/>
              </w:rPr>
              <w:fldChar w:fldCharType="end"/>
            </w:r>
          </w:p>
        </w:tc>
        <w:tc>
          <w:tcPr>
            <w:tcW w:w="709" w:type="dxa"/>
          </w:tcPr>
          <w:p w14:paraId="1A56EDF7" w14:textId="77777777" w:rsidR="00A75F7C" w:rsidRPr="00A75F7C" w:rsidRDefault="00A75F7C" w:rsidP="00A75F7C">
            <w:pPr>
              <w:spacing w:before="120"/>
              <w:jc w:val="center"/>
              <w:rPr>
                <w:rFonts w:ascii="Arial" w:eastAsia="Calibri" w:hAnsi="Arial" w:cs="Arial"/>
                <w:sz w:val="21"/>
                <w:szCs w:val="21"/>
                <w:lang w:val="de-DE"/>
              </w:rPr>
            </w:pPr>
            <w:r w:rsidRPr="00A75F7C">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A75F7C">
              <w:rPr>
                <w:rFonts w:ascii="Arial" w:eastAsia="Calibri" w:hAnsi="Arial" w:cs="Arial"/>
                <w:sz w:val="21"/>
                <w:szCs w:val="21"/>
                <w:lang w:val="fr-CH"/>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A75F7C">
              <w:rPr>
                <w:rFonts w:ascii="Arial" w:eastAsia="Calibri" w:hAnsi="Arial" w:cs="Arial"/>
                <w:sz w:val="21"/>
                <w:szCs w:val="21"/>
                <w:lang w:val="fr-FR"/>
              </w:rPr>
              <w:fldChar w:fldCharType="end"/>
            </w:r>
          </w:p>
        </w:tc>
      </w:tr>
      <w:tr w:rsidR="00A75F7C" w:rsidRPr="00A75F7C" w14:paraId="5DEC8781" w14:textId="77777777" w:rsidTr="000E3F1F">
        <w:tc>
          <w:tcPr>
            <w:tcW w:w="8359" w:type="dxa"/>
            <w:shd w:val="clear" w:color="auto" w:fill="auto"/>
          </w:tcPr>
          <w:p w14:paraId="0D28202D" w14:textId="77777777" w:rsidR="00A75F7C" w:rsidRPr="00A75F7C" w:rsidRDefault="00A75F7C" w:rsidP="00A75F7C">
            <w:pPr>
              <w:autoSpaceDE w:val="0"/>
              <w:autoSpaceDN w:val="0"/>
              <w:adjustRightInd w:val="0"/>
              <w:spacing w:before="120"/>
              <w:ind w:left="449" w:hanging="449"/>
              <w:rPr>
                <w:rFonts w:ascii="Arial" w:eastAsia="Calibri" w:hAnsi="Arial" w:cs="Arial"/>
                <w:b/>
                <w:bCs/>
                <w:sz w:val="21"/>
                <w:szCs w:val="21"/>
                <w:lang w:val="de-DE"/>
              </w:rPr>
            </w:pPr>
            <w:r w:rsidRPr="00A75F7C">
              <w:rPr>
                <w:rFonts w:ascii="Arial" w:eastAsia="Calibri" w:hAnsi="Arial" w:cs="Arial"/>
                <w:b/>
                <w:bCs/>
                <w:sz w:val="21"/>
                <w:szCs w:val="21"/>
                <w:lang w:val="de-DE"/>
              </w:rPr>
              <w:t xml:space="preserve">12. </w:t>
            </w:r>
            <w:r w:rsidRPr="00A75F7C">
              <w:rPr>
                <w:rFonts w:ascii="Arial" w:eastAsia="Calibri" w:hAnsi="Arial" w:cs="Arial"/>
                <w:b/>
                <w:bCs/>
                <w:sz w:val="21"/>
                <w:szCs w:val="21"/>
                <w:lang w:val="de-DE"/>
              </w:rPr>
              <w:tab/>
              <w:t xml:space="preserve">Allfällige Überschüsse werden zweckgebunden, d.h. für Aus-, Fort- und Weiterbildung verwendet. </w:t>
            </w:r>
          </w:p>
          <w:p w14:paraId="576721A2" w14:textId="77777777" w:rsidR="00A75F7C" w:rsidRPr="00A75F7C" w:rsidRDefault="00A75F7C" w:rsidP="00A75F7C">
            <w:pPr>
              <w:autoSpaceDE w:val="0"/>
              <w:autoSpaceDN w:val="0"/>
              <w:adjustRightInd w:val="0"/>
              <w:spacing w:before="120"/>
              <w:rPr>
                <w:rFonts w:ascii="Arial" w:eastAsia="Calibri" w:hAnsi="Arial" w:cs="Arial"/>
                <w:i/>
                <w:iCs/>
                <w:sz w:val="21"/>
                <w:szCs w:val="21"/>
                <w:lang w:val="de-DE"/>
              </w:rPr>
            </w:pPr>
            <w:r w:rsidRPr="00A75F7C">
              <w:rPr>
                <w:rFonts w:ascii="Arial" w:eastAsia="Calibri" w:hAnsi="Arial" w:cs="Arial"/>
                <w:i/>
                <w:iCs/>
                <w:sz w:val="21"/>
                <w:szCs w:val="21"/>
                <w:lang w:val="de-DE"/>
              </w:rPr>
              <w:t>Unterstützungsbeiträge an die Organisation einer Veranstaltung und Erträge aus der Werbung (vgl. Ziff. 6) werden auf ein dafür bestimmtes Konto der Veranstalterin (Hochschule, Institution, Stiftung, Fachgesellschaft, kantonale Ärztegesellschaft, von der Veranstalterin beauftragte Agentur etc.) verbucht und für die Organisation der Veranstaltung, für die Honorierung der Referentinnen bzw. für Referenten und für die Spesen verwendet. Die Kontrolle ist Sache der Veranstalterin bzw. des Veranstalters.</w:t>
            </w:r>
          </w:p>
        </w:tc>
        <w:tc>
          <w:tcPr>
            <w:tcW w:w="708" w:type="dxa"/>
          </w:tcPr>
          <w:p w14:paraId="2A82220A" w14:textId="77777777" w:rsidR="00A75F7C" w:rsidRPr="00A75F7C" w:rsidRDefault="00A75F7C" w:rsidP="00A75F7C">
            <w:pPr>
              <w:spacing w:before="120"/>
              <w:jc w:val="center"/>
              <w:rPr>
                <w:rFonts w:ascii="Arial" w:eastAsia="Calibri" w:hAnsi="Arial" w:cs="Arial"/>
                <w:sz w:val="21"/>
                <w:szCs w:val="21"/>
                <w:lang w:val="de-DE"/>
              </w:rPr>
            </w:pPr>
            <w:r w:rsidRPr="00A75F7C">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A75F7C">
              <w:rPr>
                <w:rFonts w:ascii="Arial" w:eastAsia="Calibri" w:hAnsi="Arial" w:cs="Arial"/>
                <w:sz w:val="21"/>
                <w:szCs w:val="21"/>
                <w:lang w:val="fr-CH"/>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A75F7C">
              <w:rPr>
                <w:rFonts w:ascii="Arial" w:eastAsia="Calibri" w:hAnsi="Arial" w:cs="Arial"/>
                <w:sz w:val="21"/>
                <w:szCs w:val="21"/>
                <w:lang w:val="fr-FR"/>
              </w:rPr>
              <w:fldChar w:fldCharType="end"/>
            </w:r>
          </w:p>
        </w:tc>
        <w:tc>
          <w:tcPr>
            <w:tcW w:w="709" w:type="dxa"/>
          </w:tcPr>
          <w:p w14:paraId="5D609978" w14:textId="77777777" w:rsidR="00A75F7C" w:rsidRPr="00A75F7C" w:rsidRDefault="00A75F7C" w:rsidP="00A75F7C">
            <w:pPr>
              <w:spacing w:before="120"/>
              <w:jc w:val="center"/>
              <w:rPr>
                <w:rFonts w:ascii="Arial" w:eastAsia="Calibri" w:hAnsi="Arial" w:cs="Arial"/>
                <w:sz w:val="21"/>
                <w:szCs w:val="21"/>
                <w:lang w:val="de-DE"/>
              </w:rPr>
            </w:pPr>
            <w:r w:rsidRPr="00A75F7C">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A75F7C">
              <w:rPr>
                <w:rFonts w:ascii="Arial" w:eastAsia="Calibri" w:hAnsi="Arial" w:cs="Arial"/>
                <w:sz w:val="21"/>
                <w:szCs w:val="21"/>
                <w:lang w:val="fr-CH"/>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A75F7C">
              <w:rPr>
                <w:rFonts w:ascii="Arial" w:eastAsia="Calibri" w:hAnsi="Arial" w:cs="Arial"/>
                <w:sz w:val="21"/>
                <w:szCs w:val="21"/>
                <w:lang w:val="fr-FR"/>
              </w:rPr>
              <w:fldChar w:fldCharType="end"/>
            </w:r>
          </w:p>
        </w:tc>
      </w:tr>
    </w:tbl>
    <w:p w14:paraId="561743D1" w14:textId="77777777" w:rsidR="00A75F7C" w:rsidRPr="00A75F7C" w:rsidRDefault="00A75F7C" w:rsidP="00A75F7C">
      <w:pPr>
        <w:spacing w:before="40" w:after="40"/>
        <w:rPr>
          <w:rFonts w:ascii="Arial" w:eastAsia="Calibri" w:hAnsi="Arial" w:cs="Arial"/>
          <w:sz w:val="21"/>
          <w:szCs w:val="21"/>
          <w:lang w:val="de-DE"/>
        </w:rPr>
      </w:pPr>
    </w:p>
    <w:p w14:paraId="55918E9A" w14:textId="77777777" w:rsidR="00A75F7C" w:rsidRPr="00A75F7C" w:rsidRDefault="00A75F7C" w:rsidP="00A75F7C">
      <w:pPr>
        <w:spacing w:after="0"/>
        <w:rPr>
          <w:rFonts w:ascii="Calibri" w:eastAsia="Calibri" w:hAnsi="Calibri" w:cs="Arial"/>
          <w:sz w:val="24"/>
          <w:szCs w:val="24"/>
        </w:rPr>
      </w:pPr>
      <w:r w:rsidRPr="00A75F7C">
        <w:rPr>
          <w:rFonts w:ascii="Calibri" w:eastAsia="Calibri" w:hAnsi="Calibri" w:cs="Arial"/>
          <w:sz w:val="24"/>
          <w:szCs w:val="24"/>
        </w:rPr>
        <w:br w:type="page"/>
      </w:r>
    </w:p>
    <w:tbl>
      <w:tblPr>
        <w:tblW w:w="986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39"/>
        <w:gridCol w:w="673"/>
        <w:gridCol w:w="756"/>
      </w:tblGrid>
      <w:tr w:rsidR="00A75F7C" w:rsidRPr="00A75F7C" w14:paraId="505B4DEA" w14:textId="77777777" w:rsidTr="00A75F7C">
        <w:trPr>
          <w:trHeight w:val="177"/>
        </w:trPr>
        <w:tc>
          <w:tcPr>
            <w:tcW w:w="8439" w:type="dxa"/>
            <w:shd w:val="clear" w:color="auto" w:fill="B4C6E7"/>
          </w:tcPr>
          <w:p w14:paraId="4C189671" w14:textId="77777777" w:rsidR="00A75F7C" w:rsidRPr="00A75F7C" w:rsidRDefault="00A75F7C" w:rsidP="00A75F7C">
            <w:pPr>
              <w:tabs>
                <w:tab w:val="left" w:pos="2835"/>
              </w:tabs>
              <w:spacing w:before="120"/>
              <w:rPr>
                <w:rFonts w:ascii="Arial" w:eastAsia="Calibri" w:hAnsi="Arial" w:cs="Arial"/>
                <w:b/>
                <w:bCs/>
                <w:sz w:val="21"/>
                <w:szCs w:val="21"/>
                <w:lang w:val="de-DE"/>
              </w:rPr>
            </w:pPr>
            <w:r w:rsidRPr="00A75F7C">
              <w:rPr>
                <w:rFonts w:ascii="Arial" w:eastAsia="Calibri" w:hAnsi="Arial" w:cs="Arial"/>
                <w:b/>
                <w:bCs/>
                <w:sz w:val="21"/>
                <w:szCs w:val="21"/>
                <w:lang w:val="de-DE"/>
              </w:rPr>
              <w:lastRenderedPageBreak/>
              <w:t xml:space="preserve">Kriterien für die Anerkennung von virtuellen Veranstaltungen als Fortbildungsveranstaltungen </w:t>
            </w:r>
          </w:p>
        </w:tc>
        <w:tc>
          <w:tcPr>
            <w:tcW w:w="673" w:type="dxa"/>
            <w:shd w:val="clear" w:color="auto" w:fill="B4C6E7"/>
          </w:tcPr>
          <w:p w14:paraId="6650477D" w14:textId="77777777" w:rsidR="00A75F7C" w:rsidRPr="00A75F7C" w:rsidRDefault="00A75F7C" w:rsidP="00A75F7C">
            <w:pPr>
              <w:tabs>
                <w:tab w:val="left" w:pos="2835"/>
              </w:tabs>
              <w:spacing w:before="120"/>
              <w:rPr>
                <w:rFonts w:ascii="Arial" w:eastAsia="Calibri" w:hAnsi="Arial" w:cs="Arial"/>
                <w:b/>
                <w:bCs/>
                <w:sz w:val="21"/>
                <w:szCs w:val="21"/>
                <w:lang w:val="de-DE"/>
              </w:rPr>
            </w:pPr>
          </w:p>
          <w:p w14:paraId="30D36977" w14:textId="77777777" w:rsidR="00A75F7C" w:rsidRPr="00A75F7C" w:rsidRDefault="00A75F7C" w:rsidP="00A75F7C">
            <w:pPr>
              <w:tabs>
                <w:tab w:val="left" w:pos="2835"/>
              </w:tabs>
              <w:spacing w:before="120"/>
              <w:rPr>
                <w:rFonts w:ascii="Arial" w:eastAsia="Calibri" w:hAnsi="Arial" w:cs="Arial"/>
                <w:b/>
                <w:bCs/>
                <w:sz w:val="21"/>
                <w:szCs w:val="21"/>
                <w:lang w:val="de-DE"/>
              </w:rPr>
            </w:pPr>
          </w:p>
        </w:tc>
        <w:tc>
          <w:tcPr>
            <w:tcW w:w="756" w:type="dxa"/>
            <w:shd w:val="clear" w:color="auto" w:fill="B4C6E7"/>
          </w:tcPr>
          <w:p w14:paraId="3981D904" w14:textId="77777777" w:rsidR="00A75F7C" w:rsidRPr="00A75F7C" w:rsidRDefault="00A75F7C" w:rsidP="00A75F7C">
            <w:pPr>
              <w:tabs>
                <w:tab w:val="left" w:pos="2835"/>
              </w:tabs>
              <w:spacing w:before="120"/>
              <w:rPr>
                <w:rFonts w:ascii="Arial" w:eastAsia="Calibri" w:hAnsi="Arial" w:cs="Arial"/>
                <w:b/>
                <w:bCs/>
                <w:sz w:val="21"/>
                <w:szCs w:val="21"/>
                <w:lang w:val="de-DE"/>
              </w:rPr>
            </w:pPr>
          </w:p>
        </w:tc>
      </w:tr>
      <w:tr w:rsidR="00A75F7C" w:rsidRPr="00A75F7C" w14:paraId="52E3C17E" w14:textId="77777777" w:rsidTr="000E3F1F">
        <w:trPr>
          <w:trHeight w:val="177"/>
        </w:trPr>
        <w:tc>
          <w:tcPr>
            <w:tcW w:w="8439" w:type="dxa"/>
          </w:tcPr>
          <w:p w14:paraId="57EAA5CA" w14:textId="77777777" w:rsidR="00A75F7C" w:rsidRPr="00A75F7C" w:rsidRDefault="00A75F7C" w:rsidP="00A75F7C">
            <w:pPr>
              <w:tabs>
                <w:tab w:val="left" w:pos="2835"/>
              </w:tabs>
              <w:spacing w:before="120"/>
              <w:ind w:left="496" w:hanging="496"/>
              <w:rPr>
                <w:rFonts w:ascii="Arial" w:eastAsia="Calibri" w:hAnsi="Arial" w:cs="Arial"/>
                <w:b/>
                <w:bCs/>
                <w:sz w:val="21"/>
                <w:szCs w:val="21"/>
                <w:lang w:val="de-DE"/>
              </w:rPr>
            </w:pPr>
            <w:r w:rsidRPr="00A75F7C">
              <w:rPr>
                <w:rFonts w:ascii="Arial" w:eastAsia="Calibri" w:hAnsi="Arial" w:cs="Arial"/>
                <w:b/>
                <w:bCs/>
                <w:sz w:val="21"/>
                <w:szCs w:val="21"/>
                <w:lang w:val="de-DE"/>
              </w:rPr>
              <w:t xml:space="preserve">13. </w:t>
            </w:r>
            <w:r w:rsidRPr="00A75F7C">
              <w:rPr>
                <w:rFonts w:ascii="Arial" w:eastAsia="Calibri" w:hAnsi="Arial" w:cs="Arial"/>
                <w:b/>
                <w:bCs/>
                <w:sz w:val="21"/>
                <w:szCs w:val="21"/>
                <w:lang w:val="de-DE"/>
              </w:rPr>
              <w:tab/>
              <w:t>Die Teilnehmenden haben sich registriert und bezahlen einen Selbstkostenbeitrag. Werbeeinblendungen sind nur in der Pause gestattet.</w:t>
            </w:r>
          </w:p>
        </w:tc>
        <w:tc>
          <w:tcPr>
            <w:tcW w:w="673" w:type="dxa"/>
          </w:tcPr>
          <w:p w14:paraId="5FE71D55" w14:textId="77777777" w:rsidR="00A75F7C" w:rsidRPr="00A75F7C" w:rsidRDefault="00A75F7C" w:rsidP="00A75F7C">
            <w:pPr>
              <w:tabs>
                <w:tab w:val="left" w:pos="2835"/>
              </w:tabs>
              <w:spacing w:before="120"/>
              <w:rPr>
                <w:rFonts w:ascii="Arial" w:eastAsia="Calibri" w:hAnsi="Arial" w:cs="Arial"/>
                <w:b/>
                <w:bCs/>
                <w:sz w:val="21"/>
                <w:szCs w:val="21"/>
                <w:lang w:val="de-DE"/>
              </w:rPr>
            </w:pPr>
            <w:r w:rsidRPr="00A75F7C">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A75F7C">
              <w:rPr>
                <w:rFonts w:ascii="Arial" w:eastAsia="Calibri" w:hAnsi="Arial" w:cs="Arial"/>
                <w:sz w:val="21"/>
                <w:szCs w:val="21"/>
                <w:lang w:val="fr-CH"/>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A75F7C">
              <w:rPr>
                <w:rFonts w:ascii="Arial" w:eastAsia="Calibri" w:hAnsi="Arial" w:cs="Arial"/>
                <w:sz w:val="21"/>
                <w:szCs w:val="21"/>
                <w:lang w:val="fr-FR"/>
              </w:rPr>
              <w:fldChar w:fldCharType="end"/>
            </w:r>
          </w:p>
        </w:tc>
        <w:tc>
          <w:tcPr>
            <w:tcW w:w="756" w:type="dxa"/>
          </w:tcPr>
          <w:p w14:paraId="405D35BF" w14:textId="77777777" w:rsidR="00A75F7C" w:rsidRPr="00A75F7C" w:rsidRDefault="00A75F7C" w:rsidP="00A75F7C">
            <w:pPr>
              <w:tabs>
                <w:tab w:val="left" w:pos="2835"/>
              </w:tabs>
              <w:spacing w:before="120"/>
              <w:rPr>
                <w:rFonts w:ascii="Arial" w:eastAsia="Calibri" w:hAnsi="Arial" w:cs="Arial"/>
                <w:b/>
                <w:bCs/>
                <w:sz w:val="21"/>
                <w:szCs w:val="21"/>
                <w:lang w:val="de-DE"/>
              </w:rPr>
            </w:pPr>
            <w:r w:rsidRPr="00A75F7C">
              <w:rPr>
                <w:rFonts w:ascii="Arial" w:eastAsia="Calibri" w:hAnsi="Arial" w:cs="Arial"/>
                <w:sz w:val="21"/>
                <w:szCs w:val="21"/>
                <w:lang w:val="fr-FR"/>
              </w:rPr>
              <w:fldChar w:fldCharType="begin">
                <w:ffData>
                  <w:name w:val="CaseACocher1"/>
                  <w:enabled/>
                  <w:calcOnExit w:val="0"/>
                  <w:checkBox>
                    <w:sizeAuto/>
                    <w:default w:val="0"/>
                    <w:checked w:val="0"/>
                  </w:checkBox>
                </w:ffData>
              </w:fldChar>
            </w:r>
            <w:r w:rsidRPr="00A75F7C">
              <w:rPr>
                <w:rFonts w:ascii="Arial" w:eastAsia="Calibri" w:hAnsi="Arial" w:cs="Arial"/>
                <w:sz w:val="21"/>
                <w:szCs w:val="21"/>
                <w:lang w:val="fr-CH"/>
              </w:rPr>
              <w:instrText xml:space="preserve"> FORMCHECKBOX </w:instrText>
            </w:r>
            <w:r w:rsidR="00000000">
              <w:rPr>
                <w:rFonts w:ascii="Arial" w:eastAsia="Calibri" w:hAnsi="Arial" w:cs="Arial"/>
                <w:sz w:val="21"/>
                <w:szCs w:val="21"/>
                <w:lang w:val="fr-FR"/>
              </w:rPr>
            </w:r>
            <w:r w:rsidR="00000000">
              <w:rPr>
                <w:rFonts w:ascii="Arial" w:eastAsia="Calibri" w:hAnsi="Arial" w:cs="Arial"/>
                <w:sz w:val="21"/>
                <w:szCs w:val="21"/>
                <w:lang w:val="fr-FR"/>
              </w:rPr>
              <w:fldChar w:fldCharType="separate"/>
            </w:r>
            <w:r w:rsidRPr="00A75F7C">
              <w:rPr>
                <w:rFonts w:ascii="Arial" w:eastAsia="Calibri" w:hAnsi="Arial" w:cs="Arial"/>
                <w:sz w:val="21"/>
                <w:szCs w:val="21"/>
                <w:lang w:val="fr-FR"/>
              </w:rPr>
              <w:fldChar w:fldCharType="end"/>
            </w:r>
          </w:p>
        </w:tc>
      </w:tr>
      <w:tr w:rsidR="00A75F7C" w:rsidRPr="00A75F7C" w14:paraId="435E48D8" w14:textId="77777777" w:rsidTr="000E3F1F">
        <w:trPr>
          <w:trHeight w:val="177"/>
        </w:trPr>
        <w:tc>
          <w:tcPr>
            <w:tcW w:w="8439" w:type="dxa"/>
            <w:tcBorders>
              <w:bottom w:val="single" w:sz="4" w:space="0" w:color="auto"/>
            </w:tcBorders>
          </w:tcPr>
          <w:p w14:paraId="0682E834" w14:textId="77777777" w:rsidR="00A75F7C" w:rsidRPr="00A75F7C" w:rsidRDefault="00A75F7C" w:rsidP="00A75F7C">
            <w:pPr>
              <w:tabs>
                <w:tab w:val="left" w:pos="2835"/>
              </w:tabs>
              <w:spacing w:before="120"/>
              <w:rPr>
                <w:rFonts w:ascii="Arial" w:eastAsia="Calibri" w:hAnsi="Arial" w:cs="Arial"/>
                <w:i/>
                <w:iCs/>
                <w:sz w:val="21"/>
                <w:szCs w:val="21"/>
                <w:lang w:val="de-DE"/>
              </w:rPr>
            </w:pPr>
            <w:r w:rsidRPr="00A75F7C">
              <w:rPr>
                <w:rFonts w:ascii="Arial" w:eastAsia="Calibri" w:hAnsi="Arial" w:cs="Arial"/>
                <w:i/>
                <w:iCs/>
                <w:sz w:val="21"/>
                <w:szCs w:val="21"/>
                <w:lang w:val="de-DE"/>
              </w:rPr>
              <w:t xml:space="preserve">Die oben aufgeführten Punkte 1-12 gelten gleichermassen für virtuelle Angebote. </w:t>
            </w:r>
          </w:p>
        </w:tc>
        <w:tc>
          <w:tcPr>
            <w:tcW w:w="673" w:type="dxa"/>
            <w:tcBorders>
              <w:bottom w:val="single" w:sz="4" w:space="0" w:color="auto"/>
            </w:tcBorders>
          </w:tcPr>
          <w:p w14:paraId="6712B5CE" w14:textId="77777777" w:rsidR="00A75F7C" w:rsidRPr="00A75F7C" w:rsidRDefault="00A75F7C" w:rsidP="00A75F7C">
            <w:pPr>
              <w:tabs>
                <w:tab w:val="left" w:pos="2835"/>
              </w:tabs>
              <w:spacing w:before="120"/>
              <w:rPr>
                <w:rFonts w:ascii="Arial" w:eastAsia="Calibri" w:hAnsi="Arial" w:cs="Arial"/>
                <w:b/>
                <w:bCs/>
                <w:sz w:val="21"/>
                <w:szCs w:val="21"/>
                <w:lang w:val="de-DE"/>
              </w:rPr>
            </w:pPr>
          </w:p>
        </w:tc>
        <w:tc>
          <w:tcPr>
            <w:tcW w:w="756" w:type="dxa"/>
            <w:tcBorders>
              <w:bottom w:val="single" w:sz="4" w:space="0" w:color="auto"/>
            </w:tcBorders>
          </w:tcPr>
          <w:p w14:paraId="53D59267" w14:textId="77777777" w:rsidR="00A75F7C" w:rsidRPr="00A75F7C" w:rsidRDefault="00A75F7C" w:rsidP="00A75F7C">
            <w:pPr>
              <w:tabs>
                <w:tab w:val="left" w:pos="2835"/>
              </w:tabs>
              <w:spacing w:before="120"/>
              <w:rPr>
                <w:rFonts w:ascii="Arial" w:eastAsia="Calibri" w:hAnsi="Arial" w:cs="Arial"/>
                <w:b/>
                <w:bCs/>
                <w:sz w:val="21"/>
                <w:szCs w:val="21"/>
                <w:lang w:val="de-DE"/>
              </w:rPr>
            </w:pPr>
          </w:p>
        </w:tc>
      </w:tr>
    </w:tbl>
    <w:p w14:paraId="131D4EA1" w14:textId="77777777" w:rsidR="00A75F7C" w:rsidRPr="00A75F7C" w:rsidRDefault="00A75F7C" w:rsidP="00A75F7C">
      <w:pPr>
        <w:tabs>
          <w:tab w:val="left" w:pos="2835"/>
        </w:tabs>
        <w:spacing w:before="40" w:after="40"/>
        <w:rPr>
          <w:rFonts w:ascii="Arial" w:eastAsia="Calibri" w:hAnsi="Arial" w:cs="Arial"/>
          <w:b/>
          <w:bCs/>
          <w:sz w:val="21"/>
          <w:szCs w:val="21"/>
          <w:lang w:val="de-DE"/>
        </w:rPr>
      </w:pPr>
    </w:p>
    <w:p w14:paraId="665E26E4" w14:textId="77777777" w:rsidR="00A75F7C" w:rsidRPr="00A75F7C" w:rsidRDefault="00A75F7C" w:rsidP="00A75F7C">
      <w:pPr>
        <w:tabs>
          <w:tab w:val="left" w:pos="2835"/>
        </w:tabs>
        <w:spacing w:before="40" w:after="40"/>
        <w:rPr>
          <w:rFonts w:ascii="Arial" w:eastAsia="Calibri" w:hAnsi="Arial" w:cs="Arial"/>
          <w:b/>
          <w:bCs/>
          <w:sz w:val="21"/>
          <w:szCs w:val="21"/>
          <w:lang w:val="de-DE"/>
        </w:rPr>
      </w:pPr>
    </w:p>
    <w:p w14:paraId="4506DFB4" w14:textId="77777777" w:rsidR="00A75F7C" w:rsidRPr="00A75F7C" w:rsidRDefault="00A75F7C" w:rsidP="00A75F7C">
      <w:pPr>
        <w:autoSpaceDE w:val="0"/>
        <w:autoSpaceDN w:val="0"/>
        <w:adjustRightInd w:val="0"/>
        <w:spacing w:before="40" w:after="0"/>
        <w:rPr>
          <w:rFonts w:ascii="Arial" w:eastAsia="Calibri" w:hAnsi="Arial" w:cs="Arial"/>
          <w:b/>
          <w:bCs/>
          <w:sz w:val="21"/>
          <w:szCs w:val="21"/>
          <w:lang w:val="de-DE"/>
        </w:rPr>
      </w:pPr>
      <w:r w:rsidRPr="00A75F7C">
        <w:rPr>
          <w:rFonts w:ascii="Arial" w:eastAsia="Calibri" w:hAnsi="Arial" w:cs="Arial"/>
          <w:b/>
          <w:bCs/>
          <w:sz w:val="21"/>
          <w:szCs w:val="21"/>
          <w:lang w:val="de-DE"/>
        </w:rPr>
        <w:sym w:font="Wingdings" w:char="F0E0"/>
      </w:r>
      <w:r w:rsidRPr="00A75F7C">
        <w:rPr>
          <w:rFonts w:ascii="Arial" w:eastAsia="Calibri" w:hAnsi="Arial" w:cs="Arial"/>
          <w:b/>
          <w:bCs/>
          <w:sz w:val="21"/>
          <w:szCs w:val="21"/>
          <w:lang w:val="de-DE"/>
        </w:rPr>
        <w:t xml:space="preserve"> </w:t>
      </w:r>
      <w:r w:rsidRPr="00A75F7C">
        <w:rPr>
          <w:rFonts w:ascii="Arial" w:eastAsia="Calibri" w:hAnsi="Arial" w:cs="Arial"/>
          <w:b/>
          <w:bCs/>
          <w:sz w:val="21"/>
          <w:szCs w:val="21"/>
          <w:lang w:val="de-DE"/>
        </w:rPr>
        <w:tab/>
        <w:t>Erläuterungen zu allfälligen Nein-Antworten auf der Checkliste (bitte Checkliste-Nummer</w:t>
      </w:r>
    </w:p>
    <w:p w14:paraId="33C0E54B" w14:textId="77777777" w:rsidR="00A75F7C" w:rsidRPr="00A75F7C" w:rsidRDefault="00A75F7C" w:rsidP="00A75F7C">
      <w:pPr>
        <w:spacing w:before="40" w:after="0"/>
        <w:rPr>
          <w:rFonts w:ascii="Arial" w:eastAsia="Calibri" w:hAnsi="Arial" w:cs="Arial"/>
          <w:b/>
          <w:bCs/>
          <w:sz w:val="21"/>
          <w:szCs w:val="21"/>
          <w:lang w:val="de-DE"/>
        </w:rPr>
      </w:pPr>
      <w:r w:rsidRPr="00A75F7C">
        <w:rPr>
          <w:rFonts w:ascii="Arial" w:eastAsia="Calibri" w:hAnsi="Arial" w:cs="Arial"/>
          <w:b/>
          <w:bCs/>
          <w:sz w:val="21"/>
          <w:szCs w:val="21"/>
          <w:lang w:val="de-DE"/>
        </w:rPr>
        <w:tab/>
        <w:t>angeben):</w:t>
      </w:r>
    </w:p>
    <w:p w14:paraId="0A292D1D" w14:textId="77777777" w:rsidR="00A75F7C" w:rsidRPr="00A75F7C" w:rsidRDefault="00A75F7C" w:rsidP="00A75F7C">
      <w:pPr>
        <w:tabs>
          <w:tab w:val="left" w:pos="2835"/>
        </w:tabs>
        <w:spacing w:before="40" w:after="40"/>
        <w:rPr>
          <w:rFonts w:ascii="Arial" w:eastAsia="Calibri" w:hAnsi="Arial" w:cs="Arial"/>
          <w:b/>
          <w:bCs/>
          <w:sz w:val="21"/>
          <w:szCs w:val="21"/>
          <w:lang w:val="de-DE"/>
        </w:rPr>
      </w:pPr>
      <w:r w:rsidRPr="00A75F7C">
        <w:rPr>
          <w:rFonts w:ascii="Arial" w:eastAsia="Calibri" w:hAnsi="Arial" w:cs="Arial"/>
          <w:bCs/>
          <w:sz w:val="21"/>
          <w:szCs w:val="21"/>
        </w:rPr>
        <w:fldChar w:fldCharType="begin">
          <w:ffData>
            <w:name w:val="Texte5"/>
            <w:enabled/>
            <w:calcOnExit w:val="0"/>
            <w:textInput/>
          </w:ffData>
        </w:fldChar>
      </w:r>
      <w:r w:rsidRPr="00A75F7C">
        <w:rPr>
          <w:rFonts w:ascii="Arial" w:eastAsia="Calibri" w:hAnsi="Arial" w:cs="Arial"/>
          <w:bCs/>
          <w:sz w:val="21"/>
          <w:szCs w:val="21"/>
        </w:rPr>
        <w:instrText xml:space="preserve"> FORMTEXT </w:instrText>
      </w:r>
      <w:r w:rsidRPr="00A75F7C">
        <w:rPr>
          <w:rFonts w:ascii="Arial" w:eastAsia="Calibri" w:hAnsi="Arial" w:cs="Arial"/>
          <w:bCs/>
          <w:sz w:val="21"/>
          <w:szCs w:val="21"/>
        </w:rPr>
      </w:r>
      <w:r w:rsidRPr="00A75F7C">
        <w:rPr>
          <w:rFonts w:ascii="Arial" w:eastAsia="Calibri" w:hAnsi="Arial" w:cs="Arial"/>
          <w:bCs/>
          <w:sz w:val="21"/>
          <w:szCs w:val="21"/>
        </w:rPr>
        <w:fldChar w:fldCharType="separate"/>
      </w:r>
      <w:r w:rsidRPr="00A75F7C">
        <w:rPr>
          <w:rFonts w:ascii="Arial" w:eastAsia="Calibri" w:hAnsi="Arial" w:cs="Arial"/>
          <w:bCs/>
          <w:noProof/>
          <w:sz w:val="21"/>
          <w:szCs w:val="21"/>
        </w:rPr>
        <w:t> </w:t>
      </w:r>
      <w:r w:rsidRPr="00A75F7C">
        <w:rPr>
          <w:rFonts w:ascii="Arial" w:eastAsia="Calibri" w:hAnsi="Arial" w:cs="Arial"/>
          <w:bCs/>
          <w:noProof/>
          <w:sz w:val="21"/>
          <w:szCs w:val="21"/>
        </w:rPr>
        <w:t> </w:t>
      </w:r>
      <w:r w:rsidRPr="00A75F7C">
        <w:rPr>
          <w:rFonts w:ascii="Arial" w:eastAsia="Calibri" w:hAnsi="Arial" w:cs="Arial"/>
          <w:bCs/>
          <w:noProof/>
          <w:sz w:val="21"/>
          <w:szCs w:val="21"/>
        </w:rPr>
        <w:t> </w:t>
      </w:r>
      <w:r w:rsidRPr="00A75F7C">
        <w:rPr>
          <w:rFonts w:ascii="Arial" w:eastAsia="Calibri" w:hAnsi="Arial" w:cs="Arial"/>
          <w:bCs/>
          <w:noProof/>
          <w:sz w:val="21"/>
          <w:szCs w:val="21"/>
        </w:rPr>
        <w:t> </w:t>
      </w:r>
      <w:r w:rsidRPr="00A75F7C">
        <w:rPr>
          <w:rFonts w:ascii="Arial" w:eastAsia="Calibri" w:hAnsi="Arial" w:cs="Arial"/>
          <w:bCs/>
          <w:noProof/>
          <w:sz w:val="21"/>
          <w:szCs w:val="21"/>
        </w:rPr>
        <w:t> </w:t>
      </w:r>
      <w:r w:rsidRPr="00A75F7C">
        <w:rPr>
          <w:rFonts w:ascii="Arial" w:eastAsia="Calibri" w:hAnsi="Arial" w:cs="Arial"/>
          <w:bCs/>
          <w:sz w:val="21"/>
          <w:szCs w:val="21"/>
        </w:rPr>
        <w:fldChar w:fldCharType="end"/>
      </w:r>
    </w:p>
    <w:p w14:paraId="68B47438" w14:textId="77777777" w:rsidR="00A75F7C" w:rsidRPr="00A75F7C" w:rsidRDefault="00A75F7C" w:rsidP="00A75F7C">
      <w:pPr>
        <w:tabs>
          <w:tab w:val="left" w:pos="2835"/>
        </w:tabs>
        <w:spacing w:before="40" w:after="40"/>
        <w:ind w:right="-149"/>
        <w:rPr>
          <w:rFonts w:ascii="Arial" w:eastAsia="Calibri" w:hAnsi="Arial" w:cs="Arial"/>
          <w:b/>
          <w:bCs/>
          <w:sz w:val="21"/>
          <w:szCs w:val="21"/>
          <w:lang w:val="de-DE"/>
        </w:rPr>
      </w:pPr>
      <w:r w:rsidRPr="00A75F7C">
        <w:rPr>
          <w:rFonts w:ascii="Arial" w:eastAsia="Calibri" w:hAnsi="Arial" w:cs="Arial"/>
          <w:b/>
          <w:bCs/>
          <w:sz w:val="21"/>
          <w:szCs w:val="21"/>
          <w:lang w:val="de-DE"/>
        </w:rPr>
        <w:t>………………………………………………………………………………………………………………………</w:t>
      </w:r>
    </w:p>
    <w:p w14:paraId="6DDB7B82" w14:textId="77777777" w:rsidR="00A75F7C" w:rsidRPr="00A75F7C" w:rsidRDefault="00A75F7C" w:rsidP="00A75F7C">
      <w:pPr>
        <w:tabs>
          <w:tab w:val="left" w:pos="2835"/>
        </w:tabs>
        <w:spacing w:before="40" w:after="40"/>
        <w:rPr>
          <w:rFonts w:ascii="Arial" w:eastAsia="Calibri" w:hAnsi="Arial" w:cs="Arial"/>
          <w:b/>
          <w:bCs/>
          <w:sz w:val="21"/>
          <w:szCs w:val="21"/>
          <w:lang w:val="de-DE"/>
        </w:rPr>
      </w:pPr>
    </w:p>
    <w:p w14:paraId="181E0B09" w14:textId="77777777" w:rsidR="00A75F7C" w:rsidRPr="00A75F7C" w:rsidRDefault="00A75F7C" w:rsidP="00A75F7C">
      <w:pPr>
        <w:spacing w:before="100" w:beforeAutospacing="1" w:after="100" w:afterAutospacing="1"/>
        <w:rPr>
          <w:rFonts w:ascii="Arial" w:eastAsia="Times New Roman" w:hAnsi="Arial" w:cs="Arial"/>
          <w:sz w:val="21"/>
          <w:szCs w:val="21"/>
          <w:lang w:eastAsia="de-CH"/>
        </w:rPr>
      </w:pPr>
      <w:r w:rsidRPr="00A75F7C">
        <w:rPr>
          <w:rFonts w:ascii="Arial" w:eastAsia="Times New Roman" w:hAnsi="Arial" w:cs="Arial"/>
          <w:sz w:val="21"/>
          <w:szCs w:val="21"/>
          <w:lang w:eastAsia="de-CH"/>
        </w:rPr>
        <w:t>Diese Checkliste muss ausgefüllt werden und ist mit dem Gesuch</w:t>
      </w:r>
    </w:p>
    <w:p w14:paraId="539A25D2" w14:textId="77777777" w:rsidR="00A75F7C" w:rsidRPr="00A75F7C" w:rsidRDefault="00A75F7C" w:rsidP="00A75F7C">
      <w:pPr>
        <w:numPr>
          <w:ilvl w:val="0"/>
          <w:numId w:val="28"/>
        </w:numPr>
        <w:spacing w:before="100" w:beforeAutospacing="1" w:after="0"/>
        <w:rPr>
          <w:rFonts w:ascii="Arial" w:eastAsia="Times New Roman" w:hAnsi="Arial" w:cs="Arial"/>
          <w:sz w:val="21"/>
          <w:szCs w:val="21"/>
          <w:lang w:eastAsia="de-CH"/>
        </w:rPr>
      </w:pPr>
      <w:r w:rsidRPr="00A75F7C">
        <w:rPr>
          <w:rFonts w:ascii="Arial" w:eastAsia="Times New Roman" w:hAnsi="Arial" w:cs="Arial"/>
          <w:sz w:val="21"/>
          <w:szCs w:val="21"/>
          <w:lang w:eastAsia="de-CH"/>
        </w:rPr>
        <w:t xml:space="preserve">für </w:t>
      </w:r>
      <w:r w:rsidRPr="00A75F7C">
        <w:rPr>
          <w:rFonts w:ascii="Arial" w:eastAsia="Times New Roman" w:hAnsi="Arial" w:cs="Arial"/>
          <w:b/>
          <w:bCs/>
          <w:sz w:val="21"/>
          <w:szCs w:val="21"/>
          <w:lang w:eastAsia="de-CH"/>
        </w:rPr>
        <w:t>fachspezifische</w:t>
      </w:r>
      <w:r w:rsidRPr="00A75F7C">
        <w:rPr>
          <w:rFonts w:ascii="Arial" w:eastAsia="Times New Roman" w:hAnsi="Arial" w:cs="Arial"/>
          <w:sz w:val="21"/>
          <w:szCs w:val="21"/>
          <w:lang w:eastAsia="de-CH"/>
        </w:rPr>
        <w:t xml:space="preserve"> Veranstaltungen an die Fortbildungskommission der </w:t>
      </w:r>
      <w:hyperlink r:id="rId11" w:history="1">
        <w:r w:rsidRPr="00A75F7C">
          <w:rPr>
            <w:rFonts w:ascii="Arial" w:eastAsia="Times New Roman" w:hAnsi="Arial" w:cs="Arial"/>
            <w:color w:val="0563C1"/>
            <w:sz w:val="21"/>
            <w:szCs w:val="21"/>
            <w:u w:val="single"/>
            <w:lang w:eastAsia="de-CH"/>
          </w:rPr>
          <w:t xml:space="preserve">betreffenden Fachgesellschaft </w:t>
        </w:r>
      </w:hyperlink>
      <w:r w:rsidRPr="00A75F7C">
        <w:rPr>
          <w:rFonts w:ascii="Arial" w:eastAsia="Times New Roman" w:hAnsi="Arial" w:cs="Arial"/>
          <w:b/>
          <w:bCs/>
          <w:sz w:val="21"/>
          <w:szCs w:val="21"/>
          <w:lang w:eastAsia="de-CH"/>
        </w:rPr>
        <w:t>oder</w:t>
      </w:r>
    </w:p>
    <w:p w14:paraId="5BA9C30D" w14:textId="6E20EE09" w:rsidR="00A75F7C" w:rsidRPr="00A75F7C" w:rsidRDefault="00A75F7C" w:rsidP="00A75F7C">
      <w:pPr>
        <w:numPr>
          <w:ilvl w:val="0"/>
          <w:numId w:val="28"/>
        </w:numPr>
        <w:spacing w:before="100" w:beforeAutospacing="1" w:after="100" w:afterAutospacing="1"/>
        <w:rPr>
          <w:rFonts w:ascii="Arial" w:eastAsia="Times New Roman" w:hAnsi="Arial" w:cs="Arial"/>
          <w:sz w:val="21"/>
          <w:szCs w:val="21"/>
          <w:lang w:eastAsia="de-CH"/>
        </w:rPr>
      </w:pPr>
      <w:r w:rsidRPr="00A75F7C">
        <w:rPr>
          <w:rFonts w:ascii="Arial" w:eastAsia="Times New Roman" w:hAnsi="Arial" w:cs="Arial"/>
          <w:sz w:val="21"/>
          <w:szCs w:val="21"/>
          <w:lang w:eastAsia="de-CH"/>
        </w:rPr>
        <w:t xml:space="preserve">für </w:t>
      </w:r>
      <w:r w:rsidRPr="00A75F7C">
        <w:rPr>
          <w:rFonts w:ascii="Arial" w:eastAsia="Times New Roman" w:hAnsi="Arial" w:cs="Arial"/>
          <w:b/>
          <w:bCs/>
          <w:sz w:val="21"/>
          <w:szCs w:val="21"/>
          <w:lang w:eastAsia="de-CH"/>
        </w:rPr>
        <w:t>nicht-fachspezifische</w:t>
      </w:r>
      <w:r w:rsidRPr="00A75F7C">
        <w:rPr>
          <w:rFonts w:ascii="Arial" w:eastAsia="Times New Roman" w:hAnsi="Arial" w:cs="Arial"/>
          <w:sz w:val="21"/>
          <w:szCs w:val="21"/>
          <w:lang w:eastAsia="de-CH"/>
        </w:rPr>
        <w:t xml:space="preserve"> Veranstaltungen (SIWF-approved) ans </w:t>
      </w:r>
      <w:hyperlink r:id="rId12" w:history="1">
        <w:r w:rsidRPr="00A75F7C">
          <w:rPr>
            <w:rFonts w:ascii="Arial" w:eastAsia="Times New Roman" w:hAnsi="Arial" w:cs="Arial"/>
            <w:color w:val="0563C1"/>
            <w:sz w:val="21"/>
            <w:szCs w:val="21"/>
            <w:u w:val="single"/>
            <w:lang w:eastAsia="de-CH"/>
          </w:rPr>
          <w:t>SIWF</w:t>
        </w:r>
      </w:hyperlink>
      <w:r w:rsidR="004B136C">
        <w:rPr>
          <w:rFonts w:ascii="Arial" w:eastAsia="Times New Roman" w:hAnsi="Arial" w:cs="Arial"/>
          <w:sz w:val="21"/>
          <w:szCs w:val="21"/>
          <w:lang w:eastAsia="de-CH"/>
        </w:rPr>
        <w:t xml:space="preserve"> zu</w:t>
      </w:r>
      <w:r w:rsidRPr="00A75F7C">
        <w:rPr>
          <w:rFonts w:ascii="Arial" w:eastAsia="Times New Roman" w:hAnsi="Arial" w:cs="Arial"/>
          <w:sz w:val="21"/>
          <w:szCs w:val="21"/>
          <w:lang w:eastAsia="de-CH"/>
        </w:rPr>
        <w:t xml:space="preserve"> senden</w:t>
      </w:r>
    </w:p>
    <w:p w14:paraId="1AACBACB" w14:textId="77777777" w:rsidR="00A75F7C" w:rsidRPr="00A75F7C" w:rsidRDefault="00A75F7C" w:rsidP="00A75F7C">
      <w:pPr>
        <w:tabs>
          <w:tab w:val="left" w:pos="2835"/>
        </w:tabs>
        <w:spacing w:before="40" w:after="40"/>
        <w:rPr>
          <w:rFonts w:ascii="Arial" w:eastAsia="Calibri" w:hAnsi="Arial" w:cs="Arial"/>
          <w:b/>
          <w:bCs/>
          <w:sz w:val="21"/>
          <w:szCs w:val="21"/>
        </w:rPr>
      </w:pPr>
    </w:p>
    <w:p w14:paraId="6F86B4E4" w14:textId="77777777" w:rsidR="00A75F7C" w:rsidRPr="00A75F7C" w:rsidRDefault="00A75F7C" w:rsidP="00A75F7C">
      <w:pPr>
        <w:tabs>
          <w:tab w:val="left" w:pos="2835"/>
        </w:tabs>
        <w:spacing w:before="40" w:after="40"/>
        <w:rPr>
          <w:rFonts w:ascii="Arial" w:eastAsia="Calibri" w:hAnsi="Arial" w:cs="Arial"/>
          <w:b/>
          <w:bCs/>
          <w:sz w:val="21"/>
          <w:szCs w:val="21"/>
        </w:rPr>
      </w:pPr>
    </w:p>
    <w:p w14:paraId="1DD6830B" w14:textId="77777777" w:rsidR="00A75F7C" w:rsidRPr="00A75F7C" w:rsidRDefault="00A75F7C" w:rsidP="00A75F7C">
      <w:pPr>
        <w:tabs>
          <w:tab w:val="left" w:pos="2835"/>
        </w:tabs>
        <w:spacing w:before="40" w:after="40"/>
        <w:rPr>
          <w:rFonts w:ascii="Arial" w:eastAsia="Calibri" w:hAnsi="Arial" w:cs="Arial"/>
          <w:b/>
          <w:bCs/>
          <w:sz w:val="21"/>
          <w:szCs w:val="21"/>
        </w:rPr>
      </w:pPr>
      <w:r w:rsidRPr="00A75F7C">
        <w:rPr>
          <w:rFonts w:ascii="Arial" w:eastAsia="Calibri" w:hAnsi="Arial" w:cs="Arial"/>
          <w:bCs/>
          <w:sz w:val="21"/>
          <w:szCs w:val="21"/>
        </w:rPr>
        <w:fldChar w:fldCharType="begin">
          <w:ffData>
            <w:name w:val="Texte5"/>
            <w:enabled/>
            <w:calcOnExit w:val="0"/>
            <w:textInput/>
          </w:ffData>
        </w:fldChar>
      </w:r>
      <w:r w:rsidRPr="00A75F7C">
        <w:rPr>
          <w:rFonts w:ascii="Arial" w:eastAsia="Calibri" w:hAnsi="Arial" w:cs="Arial"/>
          <w:bCs/>
          <w:sz w:val="21"/>
          <w:szCs w:val="21"/>
        </w:rPr>
        <w:instrText xml:space="preserve"> FORMTEXT </w:instrText>
      </w:r>
      <w:r w:rsidRPr="00A75F7C">
        <w:rPr>
          <w:rFonts w:ascii="Arial" w:eastAsia="Calibri" w:hAnsi="Arial" w:cs="Arial"/>
          <w:bCs/>
          <w:sz w:val="21"/>
          <w:szCs w:val="21"/>
        </w:rPr>
      </w:r>
      <w:r w:rsidRPr="00A75F7C">
        <w:rPr>
          <w:rFonts w:ascii="Arial" w:eastAsia="Calibri" w:hAnsi="Arial" w:cs="Arial"/>
          <w:bCs/>
          <w:sz w:val="21"/>
          <w:szCs w:val="21"/>
        </w:rPr>
        <w:fldChar w:fldCharType="separate"/>
      </w:r>
      <w:r w:rsidRPr="00A75F7C">
        <w:rPr>
          <w:rFonts w:ascii="Arial" w:eastAsia="Calibri" w:hAnsi="Arial" w:cs="Arial"/>
          <w:bCs/>
          <w:noProof/>
          <w:sz w:val="21"/>
          <w:szCs w:val="21"/>
        </w:rPr>
        <w:t> </w:t>
      </w:r>
      <w:r w:rsidRPr="00A75F7C">
        <w:rPr>
          <w:rFonts w:ascii="Arial" w:eastAsia="Calibri" w:hAnsi="Arial" w:cs="Arial"/>
          <w:bCs/>
          <w:noProof/>
          <w:sz w:val="21"/>
          <w:szCs w:val="21"/>
        </w:rPr>
        <w:t> </w:t>
      </w:r>
      <w:r w:rsidRPr="00A75F7C">
        <w:rPr>
          <w:rFonts w:ascii="Arial" w:eastAsia="Calibri" w:hAnsi="Arial" w:cs="Arial"/>
          <w:bCs/>
          <w:noProof/>
          <w:sz w:val="21"/>
          <w:szCs w:val="21"/>
        </w:rPr>
        <w:t> </w:t>
      </w:r>
      <w:r w:rsidRPr="00A75F7C">
        <w:rPr>
          <w:rFonts w:ascii="Arial" w:eastAsia="Calibri" w:hAnsi="Arial" w:cs="Arial"/>
          <w:bCs/>
          <w:noProof/>
          <w:sz w:val="21"/>
          <w:szCs w:val="21"/>
        </w:rPr>
        <w:t> </w:t>
      </w:r>
      <w:r w:rsidRPr="00A75F7C">
        <w:rPr>
          <w:rFonts w:ascii="Arial" w:eastAsia="Calibri" w:hAnsi="Arial" w:cs="Arial"/>
          <w:bCs/>
          <w:noProof/>
          <w:sz w:val="21"/>
          <w:szCs w:val="21"/>
        </w:rPr>
        <w:t> </w:t>
      </w:r>
      <w:r w:rsidRPr="00A75F7C">
        <w:rPr>
          <w:rFonts w:ascii="Arial" w:eastAsia="Calibri" w:hAnsi="Arial" w:cs="Arial"/>
          <w:bCs/>
          <w:sz w:val="21"/>
          <w:szCs w:val="21"/>
        </w:rPr>
        <w:fldChar w:fldCharType="end"/>
      </w:r>
      <w:r w:rsidRPr="00A75F7C">
        <w:rPr>
          <w:rFonts w:ascii="Arial" w:eastAsia="Calibri" w:hAnsi="Arial" w:cs="Arial"/>
          <w:bCs/>
          <w:sz w:val="21"/>
          <w:szCs w:val="21"/>
        </w:rPr>
        <w:tab/>
      </w:r>
      <w:r w:rsidRPr="00A75F7C">
        <w:rPr>
          <w:rFonts w:ascii="Arial" w:eastAsia="Calibri" w:hAnsi="Arial" w:cs="Arial"/>
          <w:bCs/>
          <w:sz w:val="21"/>
          <w:szCs w:val="21"/>
        </w:rPr>
        <w:fldChar w:fldCharType="begin">
          <w:ffData>
            <w:name w:val="Texte5"/>
            <w:enabled/>
            <w:calcOnExit w:val="0"/>
            <w:textInput/>
          </w:ffData>
        </w:fldChar>
      </w:r>
      <w:r w:rsidRPr="00A75F7C">
        <w:rPr>
          <w:rFonts w:ascii="Arial" w:eastAsia="Calibri" w:hAnsi="Arial" w:cs="Arial"/>
          <w:bCs/>
          <w:sz w:val="21"/>
          <w:szCs w:val="21"/>
        </w:rPr>
        <w:instrText xml:space="preserve"> FORMTEXT </w:instrText>
      </w:r>
      <w:r w:rsidRPr="00A75F7C">
        <w:rPr>
          <w:rFonts w:ascii="Arial" w:eastAsia="Calibri" w:hAnsi="Arial" w:cs="Arial"/>
          <w:bCs/>
          <w:sz w:val="21"/>
          <w:szCs w:val="21"/>
        </w:rPr>
      </w:r>
      <w:r w:rsidRPr="00A75F7C">
        <w:rPr>
          <w:rFonts w:ascii="Arial" w:eastAsia="Calibri" w:hAnsi="Arial" w:cs="Arial"/>
          <w:bCs/>
          <w:sz w:val="21"/>
          <w:szCs w:val="21"/>
        </w:rPr>
        <w:fldChar w:fldCharType="separate"/>
      </w:r>
      <w:r w:rsidRPr="00A75F7C">
        <w:rPr>
          <w:rFonts w:ascii="Arial" w:eastAsia="Calibri" w:hAnsi="Arial" w:cs="Arial"/>
          <w:bCs/>
          <w:noProof/>
          <w:sz w:val="21"/>
          <w:szCs w:val="21"/>
        </w:rPr>
        <w:t> </w:t>
      </w:r>
      <w:r w:rsidRPr="00A75F7C">
        <w:rPr>
          <w:rFonts w:ascii="Arial" w:eastAsia="Calibri" w:hAnsi="Arial" w:cs="Arial"/>
          <w:bCs/>
          <w:noProof/>
          <w:sz w:val="21"/>
          <w:szCs w:val="21"/>
        </w:rPr>
        <w:t> </w:t>
      </w:r>
      <w:r w:rsidRPr="00A75F7C">
        <w:rPr>
          <w:rFonts w:ascii="Arial" w:eastAsia="Calibri" w:hAnsi="Arial" w:cs="Arial"/>
          <w:bCs/>
          <w:noProof/>
          <w:sz w:val="21"/>
          <w:szCs w:val="21"/>
        </w:rPr>
        <w:t> </w:t>
      </w:r>
      <w:r w:rsidRPr="00A75F7C">
        <w:rPr>
          <w:rFonts w:ascii="Arial" w:eastAsia="Calibri" w:hAnsi="Arial" w:cs="Arial"/>
          <w:bCs/>
          <w:noProof/>
          <w:sz w:val="21"/>
          <w:szCs w:val="21"/>
        </w:rPr>
        <w:t> </w:t>
      </w:r>
      <w:r w:rsidRPr="00A75F7C">
        <w:rPr>
          <w:rFonts w:ascii="Arial" w:eastAsia="Calibri" w:hAnsi="Arial" w:cs="Arial"/>
          <w:bCs/>
          <w:noProof/>
          <w:sz w:val="21"/>
          <w:szCs w:val="21"/>
        </w:rPr>
        <w:t> </w:t>
      </w:r>
      <w:r w:rsidRPr="00A75F7C">
        <w:rPr>
          <w:rFonts w:ascii="Arial" w:eastAsia="Calibri" w:hAnsi="Arial" w:cs="Arial"/>
          <w:bCs/>
          <w:sz w:val="21"/>
          <w:szCs w:val="21"/>
        </w:rPr>
        <w:fldChar w:fldCharType="end"/>
      </w:r>
    </w:p>
    <w:p w14:paraId="496E0C58" w14:textId="77777777" w:rsidR="00A75F7C" w:rsidRPr="00A75F7C" w:rsidRDefault="00A75F7C" w:rsidP="00A75F7C">
      <w:pPr>
        <w:tabs>
          <w:tab w:val="left" w:pos="2835"/>
        </w:tabs>
        <w:spacing w:before="40" w:after="40"/>
        <w:rPr>
          <w:rFonts w:ascii="Arial" w:eastAsia="Calibri" w:hAnsi="Arial" w:cs="Arial"/>
          <w:b/>
          <w:bCs/>
          <w:sz w:val="21"/>
          <w:szCs w:val="21"/>
        </w:rPr>
      </w:pPr>
      <w:r w:rsidRPr="00A75F7C">
        <w:rPr>
          <w:rFonts w:ascii="Arial" w:eastAsia="Calibri" w:hAnsi="Arial" w:cs="Arial"/>
          <w:b/>
          <w:bCs/>
          <w:sz w:val="21"/>
          <w:szCs w:val="21"/>
        </w:rPr>
        <w:t>………………………………</w:t>
      </w:r>
      <w:r w:rsidRPr="00A75F7C">
        <w:rPr>
          <w:rFonts w:ascii="Arial" w:eastAsia="Calibri" w:hAnsi="Arial" w:cs="Arial"/>
          <w:b/>
          <w:bCs/>
          <w:sz w:val="21"/>
          <w:szCs w:val="21"/>
        </w:rPr>
        <w:tab/>
        <w:t>……………………………………………………………………</w:t>
      </w:r>
    </w:p>
    <w:p w14:paraId="4B22A6A9" w14:textId="0058B9D2" w:rsidR="00A75F7C" w:rsidRDefault="00A75F7C" w:rsidP="00A75F7C">
      <w:pPr>
        <w:spacing w:before="60" w:after="60"/>
        <w:rPr>
          <w:rFonts w:ascii="Arial" w:eastAsia="Calibri" w:hAnsi="Arial" w:cs="Arial"/>
          <w:b/>
          <w:bCs/>
          <w:sz w:val="21"/>
          <w:szCs w:val="21"/>
          <w:lang w:val="de-DE"/>
        </w:rPr>
      </w:pPr>
      <w:r w:rsidRPr="00A75F7C">
        <w:rPr>
          <w:rFonts w:ascii="Arial" w:eastAsia="Calibri" w:hAnsi="Arial" w:cs="Arial"/>
          <w:b/>
          <w:bCs/>
          <w:sz w:val="21"/>
          <w:szCs w:val="21"/>
          <w:lang w:val="de-DE"/>
        </w:rPr>
        <w:t>Datum</w:t>
      </w:r>
      <w:r w:rsidRPr="00A75F7C">
        <w:rPr>
          <w:rFonts w:ascii="Arial" w:eastAsia="Calibri" w:hAnsi="Arial" w:cs="Arial"/>
          <w:b/>
          <w:bCs/>
          <w:sz w:val="21"/>
          <w:szCs w:val="21"/>
          <w:lang w:val="de-DE"/>
        </w:rPr>
        <w:tab/>
      </w:r>
      <w:r>
        <w:rPr>
          <w:rFonts w:ascii="Arial" w:eastAsia="Calibri" w:hAnsi="Arial" w:cs="Arial"/>
          <w:b/>
          <w:bCs/>
          <w:sz w:val="21"/>
          <w:szCs w:val="21"/>
          <w:lang w:val="de-DE"/>
        </w:rPr>
        <w:tab/>
      </w:r>
      <w:r>
        <w:rPr>
          <w:rFonts w:ascii="Arial" w:eastAsia="Calibri" w:hAnsi="Arial" w:cs="Arial"/>
          <w:b/>
          <w:bCs/>
          <w:sz w:val="21"/>
          <w:szCs w:val="21"/>
          <w:lang w:val="de-DE"/>
        </w:rPr>
        <w:tab/>
      </w:r>
      <w:r>
        <w:rPr>
          <w:rFonts w:ascii="Arial" w:eastAsia="Calibri" w:hAnsi="Arial" w:cs="Arial"/>
          <w:b/>
          <w:bCs/>
          <w:sz w:val="21"/>
          <w:szCs w:val="21"/>
          <w:lang w:val="de-DE"/>
        </w:rPr>
        <w:tab/>
      </w:r>
      <w:r w:rsidRPr="00A75F7C">
        <w:rPr>
          <w:rFonts w:ascii="Arial" w:eastAsia="Calibri" w:hAnsi="Arial" w:cs="Arial"/>
          <w:b/>
          <w:bCs/>
          <w:sz w:val="21"/>
          <w:szCs w:val="21"/>
          <w:lang w:val="de-DE"/>
        </w:rPr>
        <w:t>Unterschrift der Antragstellerin / des Antragstellers</w:t>
      </w:r>
    </w:p>
    <w:p w14:paraId="04959867" w14:textId="77777777" w:rsidR="00A75F7C" w:rsidRDefault="00A75F7C" w:rsidP="00A75F7C">
      <w:pPr>
        <w:spacing w:before="60" w:after="60"/>
        <w:rPr>
          <w:rFonts w:ascii="Arial" w:eastAsia="Calibri" w:hAnsi="Arial" w:cs="Arial"/>
          <w:b/>
          <w:bCs/>
          <w:sz w:val="21"/>
          <w:szCs w:val="21"/>
          <w:lang w:val="de-DE"/>
        </w:rPr>
      </w:pPr>
    </w:p>
    <w:p w14:paraId="00F490DA" w14:textId="77777777" w:rsidR="00A75F7C" w:rsidRDefault="00A75F7C" w:rsidP="00A75F7C">
      <w:pPr>
        <w:spacing w:before="60" w:after="60"/>
        <w:rPr>
          <w:rFonts w:cs="Arial"/>
        </w:rPr>
      </w:pPr>
    </w:p>
    <w:p w14:paraId="0C475039" w14:textId="77777777" w:rsidR="008B476B" w:rsidRPr="005A07C2" w:rsidRDefault="008B476B" w:rsidP="008B476B">
      <w:pPr>
        <w:tabs>
          <w:tab w:val="left" w:pos="4536"/>
        </w:tabs>
        <w:spacing w:after="0" w:line="280" w:lineRule="atLeast"/>
        <w:jc w:val="both"/>
        <w:rPr>
          <w:lang w:val="de-DE"/>
        </w:rPr>
      </w:pPr>
    </w:p>
    <w:sectPr w:rsidR="008B476B" w:rsidRPr="005A07C2" w:rsidSect="003B1FB9">
      <w:headerReference w:type="default" r:id="rId13"/>
      <w:footerReference w:type="default" r:id="rId14"/>
      <w:headerReference w:type="first" r:id="rId15"/>
      <w:footerReference w:type="first" r:id="rId16"/>
      <w:pgSz w:w="11906" w:h="16838" w:code="9"/>
      <w:pgMar w:top="1446" w:right="851" w:bottom="1134"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4F0CD" w14:textId="77777777" w:rsidR="002B3900" w:rsidRDefault="002B3900" w:rsidP="00E177D4">
      <w:pPr>
        <w:spacing w:after="0"/>
      </w:pPr>
      <w:r>
        <w:separator/>
      </w:r>
    </w:p>
  </w:endnote>
  <w:endnote w:type="continuationSeparator" w:id="0">
    <w:p w14:paraId="4F7D6394" w14:textId="77777777" w:rsidR="002B3900" w:rsidRDefault="002B3900"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EBFB8" w14:textId="325BA055" w:rsidR="009A2F57" w:rsidRDefault="00C722A2" w:rsidP="009A2F57">
    <w:pPr>
      <w:pStyle w:val="Fuzeile"/>
      <w:tabs>
        <w:tab w:val="clear" w:pos="4536"/>
        <w:tab w:val="clear" w:pos="9072"/>
      </w:tabs>
    </w:pPr>
    <w:r w:rsidRPr="00A82C27">
      <w:rPr>
        <w:rFonts w:ascii="Arial" w:eastAsia="Times New Roman" w:hAnsi="Arial" w:cs="Times New Roman"/>
        <w:color w:val="3C5587"/>
        <w:sz w:val="15"/>
        <w:szCs w:val="15"/>
        <w:lang w:val="fr-FR" w:eastAsia="zh-CN"/>
      </w:rPr>
      <w:t xml:space="preserve">SIWF  |  ISFM  </w:t>
    </w:r>
    <w:r w:rsidRPr="00A82C27">
      <w:rPr>
        <w:rFonts w:ascii="Arial" w:eastAsia="Times New Roman" w:hAnsi="Arial" w:cs="Times New Roman"/>
        <w:color w:val="3C5587"/>
        <w:sz w:val="15"/>
        <w:szCs w:val="15"/>
        <w:lang w:eastAsia="zh-CN"/>
      </w:rPr>
      <w:t xml:space="preserve">|  </w:t>
    </w:r>
    <w:r w:rsidR="00155CFB">
      <w:rPr>
        <w:rFonts w:ascii="Arial" w:eastAsia="Times New Roman" w:hAnsi="Arial" w:cs="Times New Roman"/>
        <w:color w:val="3C5587"/>
        <w:sz w:val="15"/>
        <w:szCs w:val="15"/>
        <w:lang w:eastAsia="zh-CN"/>
      </w:rPr>
      <w:t>info</w:t>
    </w:r>
    <w:r w:rsidRPr="00A82C27">
      <w:rPr>
        <w:rFonts w:ascii="Arial" w:eastAsia="Times New Roman" w:hAnsi="Arial" w:cs="Times New Roman"/>
        <w:color w:val="3C5587"/>
        <w:sz w:val="15"/>
        <w:szCs w:val="15"/>
        <w:lang w:eastAsia="zh-CN"/>
      </w:rPr>
      <w:t>@</w:t>
    </w:r>
    <w:r w:rsidR="00155CFB">
      <w:rPr>
        <w:rFonts w:ascii="Arial" w:eastAsia="Times New Roman" w:hAnsi="Arial" w:cs="Times New Roman"/>
        <w:color w:val="3C5587"/>
        <w:sz w:val="15"/>
        <w:szCs w:val="15"/>
        <w:lang w:eastAsia="zh-CN"/>
      </w:rPr>
      <w:t>siwf</w:t>
    </w:r>
    <w:r w:rsidRPr="00A82C27">
      <w:rPr>
        <w:rFonts w:ascii="Arial" w:eastAsia="Times New Roman" w:hAnsi="Arial" w:cs="Times New Roman"/>
        <w:color w:val="3C5587"/>
        <w:sz w:val="15"/>
        <w:szCs w:val="15"/>
        <w:lang w:eastAsia="zh-CN"/>
      </w:rPr>
      <w:t>.ch  |  www.siwf.ch</w:t>
    </w:r>
    <w:r w:rsidRPr="00A82C27">
      <w:rPr>
        <w:rFonts w:ascii="Arial" w:hAnsi="Arial"/>
        <w:lang w:val="fr-CH"/>
      </w:rPr>
      <w:t xml:space="preserve"> </w:t>
    </w:r>
    <w:r w:rsidRPr="00A82C27">
      <w:rPr>
        <w:rFonts w:ascii="Arial" w:hAnsi="Arial"/>
        <w:lang w:val="fr-CH"/>
      </w:rPr>
      <w:ptab w:relativeTo="margin" w:alignment="right" w:leader="none"/>
    </w:r>
    <w:r w:rsidRPr="001B55B2">
      <w:rPr>
        <w:rFonts w:ascii="Arial" w:hAnsi="Arial"/>
        <w:color w:val="3C5587" w:themeColor="accent1"/>
        <w:sz w:val="15"/>
        <w:szCs w:val="15"/>
        <w:lang w:val="fr-CH"/>
      </w:rPr>
      <w:fldChar w:fldCharType="begin"/>
    </w:r>
    <w:r w:rsidRPr="001B55B2">
      <w:rPr>
        <w:rFonts w:ascii="Arial" w:hAnsi="Arial"/>
        <w:color w:val="3C5587" w:themeColor="accent1"/>
        <w:sz w:val="15"/>
        <w:szCs w:val="15"/>
        <w:lang w:val="fr-CH"/>
      </w:rPr>
      <w:instrText>PAGE  \* Arabic  \* MERGEFORMAT</w:instrText>
    </w:r>
    <w:r w:rsidRPr="001B55B2">
      <w:rPr>
        <w:rFonts w:ascii="Arial" w:hAnsi="Arial"/>
        <w:color w:val="3C5587" w:themeColor="accent1"/>
        <w:sz w:val="15"/>
        <w:szCs w:val="15"/>
        <w:lang w:val="fr-CH"/>
      </w:rPr>
      <w:fldChar w:fldCharType="separate"/>
    </w:r>
    <w:r w:rsidR="00AD5287">
      <w:rPr>
        <w:rFonts w:ascii="Arial" w:hAnsi="Arial"/>
        <w:noProof/>
        <w:color w:val="3C5587" w:themeColor="accent1"/>
        <w:sz w:val="15"/>
        <w:szCs w:val="15"/>
        <w:lang w:val="fr-CH"/>
      </w:rPr>
      <w:t>3</w:t>
    </w:r>
    <w:r w:rsidRPr="001B55B2">
      <w:rPr>
        <w:rFonts w:ascii="Arial" w:hAnsi="Arial"/>
        <w:color w:val="3C5587" w:themeColor="accent1"/>
        <w:sz w:val="15"/>
        <w:szCs w:val="15"/>
        <w:lang w:val="fr-CH"/>
      </w:rPr>
      <w:fldChar w:fldCharType="end"/>
    </w:r>
    <w:r w:rsidRPr="001B55B2">
      <w:rPr>
        <w:rFonts w:ascii="Arial" w:hAnsi="Arial"/>
        <w:color w:val="3C5587" w:themeColor="accent1"/>
        <w:sz w:val="15"/>
        <w:szCs w:val="15"/>
        <w:lang w:val="fr-CH"/>
      </w:rPr>
      <w:t>/</w:t>
    </w:r>
    <w:r w:rsidRPr="001B55B2">
      <w:rPr>
        <w:rFonts w:ascii="Arial" w:hAnsi="Arial"/>
        <w:color w:val="3C5587" w:themeColor="accent1"/>
        <w:sz w:val="15"/>
        <w:szCs w:val="15"/>
        <w:lang w:val="fr-CH"/>
      </w:rPr>
      <w:fldChar w:fldCharType="begin"/>
    </w:r>
    <w:r w:rsidRPr="001B55B2">
      <w:rPr>
        <w:rFonts w:ascii="Arial" w:hAnsi="Arial"/>
        <w:color w:val="3C5587" w:themeColor="accent1"/>
        <w:sz w:val="15"/>
        <w:szCs w:val="15"/>
        <w:lang w:val="fr-CH"/>
      </w:rPr>
      <w:instrText>NUMPAGES  \* Arabic  \* MERGEFORMAT</w:instrText>
    </w:r>
    <w:r w:rsidRPr="001B55B2">
      <w:rPr>
        <w:rFonts w:ascii="Arial" w:hAnsi="Arial"/>
        <w:color w:val="3C5587" w:themeColor="accent1"/>
        <w:sz w:val="15"/>
        <w:szCs w:val="15"/>
        <w:lang w:val="fr-CH"/>
      </w:rPr>
      <w:fldChar w:fldCharType="separate"/>
    </w:r>
    <w:r w:rsidR="00AD5287">
      <w:rPr>
        <w:rFonts w:ascii="Arial" w:hAnsi="Arial"/>
        <w:noProof/>
        <w:color w:val="3C5587" w:themeColor="accent1"/>
        <w:sz w:val="15"/>
        <w:szCs w:val="15"/>
        <w:lang w:val="fr-CH"/>
      </w:rPr>
      <w:t>6</w:t>
    </w:r>
    <w:r w:rsidRPr="001B55B2">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EADC5" w14:textId="77777777" w:rsidR="00F10C00" w:rsidRPr="0077181A" w:rsidRDefault="00F10C00" w:rsidP="00F10C00">
    <w:pPr>
      <w:tabs>
        <w:tab w:val="left" w:pos="284"/>
      </w:tabs>
      <w:spacing w:after="0" w:line="240" w:lineRule="exact"/>
      <w:ind w:right="-284"/>
      <w:rPr>
        <w:rFonts w:ascii="Arial" w:eastAsia="Times New Roman" w:hAnsi="Arial" w:cs="Times New Roman"/>
        <w:color w:val="3C5587"/>
        <w:spacing w:val="3"/>
        <w:sz w:val="15"/>
        <w:szCs w:val="15"/>
        <w:lang w:eastAsia="zh-CN"/>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suisse pour la formation médicale postgraduée et continue</w:t>
    </w:r>
  </w:p>
  <w:p w14:paraId="3CF384DF" w14:textId="4F35A8FD" w:rsidR="0097452E" w:rsidRPr="00F10C00" w:rsidRDefault="00F10C00" w:rsidP="00F10C00">
    <w:pPr>
      <w:tabs>
        <w:tab w:val="center" w:pos="4536"/>
        <w:tab w:val="right" w:pos="9072"/>
      </w:tabs>
      <w:spacing w:after="0"/>
      <w:rPr>
        <w:rFonts w:ascii="Arial" w:eastAsia="Arial" w:hAnsi="Arial" w:cs="Times New Roman"/>
        <w:sz w:val="18"/>
      </w:rPr>
    </w:pPr>
    <w:r w:rsidRPr="0077181A">
      <w:rPr>
        <w:rFonts w:ascii="Arial" w:eastAsia="Arial" w:hAnsi="Arial" w:cs="Times New Roman"/>
        <w:color w:val="3C5587"/>
        <w:spacing w:val="3"/>
        <w:sz w:val="15"/>
        <w:szCs w:val="15"/>
      </w:rPr>
      <w:t xml:space="preserve">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A9F4A" w14:textId="77777777" w:rsidR="002B3900" w:rsidRDefault="002B3900" w:rsidP="00E177D4">
      <w:pPr>
        <w:spacing w:after="0"/>
      </w:pPr>
      <w:r>
        <w:separator/>
      </w:r>
    </w:p>
  </w:footnote>
  <w:footnote w:type="continuationSeparator" w:id="0">
    <w:p w14:paraId="5055F076" w14:textId="77777777" w:rsidR="002B3900" w:rsidRDefault="002B3900" w:rsidP="00E177D4">
      <w:pPr>
        <w:spacing w:after="0"/>
      </w:pPr>
      <w:r>
        <w:continuationSeparator/>
      </w:r>
    </w:p>
  </w:footnote>
  <w:footnote w:id="1">
    <w:p w14:paraId="68811171" w14:textId="77777777" w:rsidR="008B476B" w:rsidRPr="00056841" w:rsidRDefault="008B476B" w:rsidP="008B476B">
      <w:pPr>
        <w:spacing w:after="0"/>
        <w:ind w:left="142" w:hanging="142"/>
        <w:jc w:val="both"/>
        <w:rPr>
          <w:iCs/>
          <w:sz w:val="16"/>
          <w:szCs w:val="16"/>
        </w:rPr>
      </w:pPr>
      <w:r w:rsidRPr="00056841">
        <w:rPr>
          <w:rStyle w:val="Funotenzeichen"/>
          <w:sz w:val="16"/>
          <w:szCs w:val="16"/>
        </w:rPr>
        <w:t>*</w:t>
      </w:r>
      <w:r>
        <w:rPr>
          <w:sz w:val="16"/>
          <w:szCs w:val="16"/>
        </w:rPr>
        <w:tab/>
      </w:r>
      <w:r w:rsidRPr="00056841">
        <w:rPr>
          <w:iCs/>
          <w:sz w:val="16"/>
          <w:szCs w:val="16"/>
        </w:rPr>
        <w:t xml:space="preserve">Als «Wiederholung» gilt eine Veranstaltung mit vollständig oder grösstenteils identischen Autoren und Titeln der einzelnen Präsentationen wie bei einem früher unterstützten Antrag. Um die Vorteile (tiefere Bearbeitungsgebühr beim SIWF) beanspruchen zu können, muss zumindest die Beurteilung der unmittelbar vorangegangenen, mit dem </w:t>
      </w:r>
      <w:r>
        <w:rPr>
          <w:iCs/>
          <w:sz w:val="16"/>
          <w:szCs w:val="16"/>
        </w:rPr>
        <w:t>SIWF</w:t>
      </w:r>
      <w:r w:rsidRPr="00056841">
        <w:rPr>
          <w:iCs/>
          <w:sz w:val="16"/>
          <w:szCs w:val="16"/>
        </w:rPr>
        <w:t>-Siegel ausgezeichneten Veranstaltung durch die Teilnehmer beigelegt werden. Diese muss zumindest die folgenden Angaben umfassen und Kriterien erfüllen:</w:t>
      </w:r>
    </w:p>
    <w:p w14:paraId="3A871A75" w14:textId="77777777" w:rsidR="008B476B" w:rsidRPr="00056841" w:rsidRDefault="008B476B" w:rsidP="008B476B">
      <w:pPr>
        <w:numPr>
          <w:ilvl w:val="0"/>
          <w:numId w:val="25"/>
        </w:numPr>
        <w:tabs>
          <w:tab w:val="clear" w:pos="720"/>
        </w:tabs>
        <w:spacing w:after="0"/>
        <w:ind w:left="426" w:hanging="284"/>
        <w:jc w:val="both"/>
        <w:rPr>
          <w:iCs/>
          <w:sz w:val="16"/>
          <w:szCs w:val="16"/>
        </w:rPr>
      </w:pPr>
      <w:r w:rsidRPr="00056841">
        <w:rPr>
          <w:iCs/>
          <w:sz w:val="16"/>
          <w:szCs w:val="16"/>
        </w:rPr>
        <w:t>Angaben der Anzahl Teilnehmer und Anzahl der auswertbaren Beurteilungsformulare. Die Rücklaufrate muss mindestens 1/3 betragen.</w:t>
      </w:r>
    </w:p>
    <w:p w14:paraId="6C0EBE63" w14:textId="77777777" w:rsidR="008B476B" w:rsidRPr="00056841" w:rsidRDefault="008B476B" w:rsidP="008B476B">
      <w:pPr>
        <w:numPr>
          <w:ilvl w:val="0"/>
          <w:numId w:val="25"/>
        </w:numPr>
        <w:tabs>
          <w:tab w:val="clear" w:pos="720"/>
        </w:tabs>
        <w:spacing w:after="0"/>
        <w:ind w:left="426" w:hanging="284"/>
        <w:jc w:val="both"/>
        <w:rPr>
          <w:iCs/>
          <w:sz w:val="16"/>
          <w:szCs w:val="16"/>
        </w:rPr>
      </w:pPr>
      <w:r w:rsidRPr="00056841">
        <w:rPr>
          <w:iCs/>
          <w:sz w:val="16"/>
          <w:szCs w:val="16"/>
        </w:rPr>
        <w:t>Beurteilt werden müssen mindestens folgende Aspekte der einzelnen Teilpräsentationen in Form von Noten oder Worten von «ungenügend» bis «ausgezeichnet»:</w:t>
      </w:r>
    </w:p>
    <w:p w14:paraId="0CAACB89" w14:textId="77777777" w:rsidR="008B476B" w:rsidRPr="00056841" w:rsidRDefault="008B476B" w:rsidP="008B476B">
      <w:pPr>
        <w:spacing w:after="0"/>
        <w:ind w:left="709" w:hanging="283"/>
        <w:jc w:val="both"/>
        <w:rPr>
          <w:iCs/>
          <w:sz w:val="16"/>
          <w:szCs w:val="16"/>
        </w:rPr>
      </w:pPr>
      <w:r w:rsidRPr="00056841">
        <w:rPr>
          <w:iCs/>
          <w:sz w:val="16"/>
          <w:szCs w:val="16"/>
        </w:rPr>
        <w:t>a)</w:t>
      </w:r>
      <w:r w:rsidRPr="00056841">
        <w:rPr>
          <w:iCs/>
          <w:sz w:val="16"/>
          <w:szCs w:val="16"/>
        </w:rPr>
        <w:tab/>
        <w:t>Inhaltliche Qualität</w:t>
      </w:r>
    </w:p>
    <w:p w14:paraId="0F4F0C15" w14:textId="77777777" w:rsidR="008B476B" w:rsidRPr="00056841" w:rsidRDefault="008B476B" w:rsidP="008B476B">
      <w:pPr>
        <w:spacing w:after="0"/>
        <w:ind w:left="709" w:hanging="283"/>
        <w:jc w:val="both"/>
        <w:rPr>
          <w:iCs/>
          <w:sz w:val="16"/>
          <w:szCs w:val="16"/>
        </w:rPr>
      </w:pPr>
      <w:r w:rsidRPr="00056841">
        <w:rPr>
          <w:iCs/>
          <w:sz w:val="16"/>
          <w:szCs w:val="16"/>
        </w:rPr>
        <w:t>b)</w:t>
      </w:r>
      <w:r w:rsidRPr="00056841">
        <w:rPr>
          <w:iCs/>
          <w:sz w:val="16"/>
          <w:szCs w:val="16"/>
        </w:rPr>
        <w:tab/>
        <w:t>formale bzw. didaktische Qualität</w:t>
      </w:r>
    </w:p>
    <w:p w14:paraId="668F35C7" w14:textId="77777777" w:rsidR="008B476B" w:rsidRPr="00056841" w:rsidRDefault="008B476B" w:rsidP="008B476B">
      <w:pPr>
        <w:spacing w:after="0"/>
        <w:ind w:left="709" w:hanging="283"/>
        <w:jc w:val="both"/>
        <w:rPr>
          <w:iCs/>
          <w:sz w:val="16"/>
          <w:szCs w:val="16"/>
        </w:rPr>
      </w:pPr>
      <w:r w:rsidRPr="00056841">
        <w:rPr>
          <w:iCs/>
          <w:sz w:val="16"/>
          <w:szCs w:val="16"/>
        </w:rPr>
        <w:t>c)</w:t>
      </w:r>
      <w:r w:rsidRPr="00056841">
        <w:rPr>
          <w:iCs/>
          <w:sz w:val="16"/>
          <w:szCs w:val="16"/>
        </w:rPr>
        <w:tab/>
        <w:t>Nützlichkeit für die Berufsausübung</w:t>
      </w:r>
    </w:p>
    <w:p w14:paraId="1F0EFD52" w14:textId="77777777" w:rsidR="008B476B" w:rsidRDefault="008B476B" w:rsidP="008B476B">
      <w:pPr>
        <w:spacing w:after="0"/>
        <w:ind w:left="709" w:hanging="283"/>
        <w:jc w:val="both"/>
        <w:rPr>
          <w:iCs/>
          <w:sz w:val="16"/>
          <w:szCs w:val="16"/>
        </w:rPr>
      </w:pPr>
      <w:r w:rsidRPr="00210840">
        <w:rPr>
          <w:iCs/>
          <w:sz w:val="16"/>
          <w:szCs w:val="16"/>
        </w:rPr>
        <w:t>d)</w:t>
      </w:r>
      <w:r w:rsidRPr="00210840">
        <w:rPr>
          <w:iCs/>
          <w:sz w:val="16"/>
          <w:szCs w:val="16"/>
        </w:rPr>
        <w:tab/>
        <w:t>Qualität der allgemeinen Organisation der Veranstaltung</w:t>
      </w:r>
    </w:p>
    <w:p w14:paraId="1D18E717" w14:textId="77777777" w:rsidR="008B476B" w:rsidRPr="00735838" w:rsidRDefault="008B476B" w:rsidP="008B476B">
      <w:pPr>
        <w:spacing w:after="0"/>
        <w:ind w:left="284"/>
        <w:jc w:val="both"/>
        <w:rPr>
          <w:iCs/>
          <w:sz w:val="16"/>
          <w:szCs w:val="16"/>
        </w:rPr>
      </w:pPr>
    </w:p>
    <w:p w14:paraId="5F662EF3" w14:textId="0ADB7C1A" w:rsidR="008B476B" w:rsidRPr="00210840" w:rsidRDefault="00521802" w:rsidP="008B476B">
      <w:pPr>
        <w:spacing w:after="0"/>
        <w:ind w:left="284"/>
        <w:jc w:val="both"/>
        <w:rPr>
          <w:iCs/>
          <w:sz w:val="16"/>
          <w:szCs w:val="16"/>
        </w:rPr>
      </w:pPr>
      <w:r>
        <w:rPr>
          <w:bCs/>
          <w:sz w:val="16"/>
          <w:szCs w:val="16"/>
        </w:rPr>
        <w:t>Digitale Angebote</w:t>
      </w:r>
      <w:r w:rsidR="00EB4D49" w:rsidRPr="008A649F">
        <w:rPr>
          <w:bCs/>
          <w:sz w:val="16"/>
          <w:szCs w:val="16"/>
        </w:rPr>
        <w:t xml:space="preserve"> (wiederholte und erstmalige Veranstaltungen) welche ab 1. Januar 2022 eingereicht werden, verlieren die Anerkennung automatisch nach </w:t>
      </w:r>
      <w:r w:rsidR="00232D92">
        <w:rPr>
          <w:bCs/>
          <w:sz w:val="16"/>
          <w:szCs w:val="16"/>
        </w:rPr>
        <w:t>einem</w:t>
      </w:r>
      <w:r w:rsidR="00EB4D49" w:rsidRPr="008A649F">
        <w:rPr>
          <w:bCs/>
          <w:sz w:val="16"/>
          <w:szCs w:val="16"/>
        </w:rPr>
        <w:t xml:space="preserve"> Jahr und müssen nach dieser Frist erneut anerkannt werden. Geeignete Evaluationsresultate sind dem Gesuch beizulegen.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E15D0" w14:textId="77777777" w:rsidR="004E6C12" w:rsidRPr="001B55B2" w:rsidRDefault="005E266E" w:rsidP="001B55B2">
    <w:pPr>
      <w:pStyle w:val="TitelBetreff11pt"/>
      <w:rPr>
        <w:color w:val="7F7F7F" w:themeColor="text2" w:themeTint="80"/>
        <w:sz w:val="16"/>
        <w:szCs w:val="16"/>
      </w:rPr>
    </w:pPr>
    <w:r w:rsidRPr="001B55B2">
      <w:rPr>
        <w:b w:val="0"/>
        <w:color w:val="7F7F7F" w:themeColor="text2" w:themeTint="80"/>
        <w:sz w:val="16"/>
        <w:szCs w:val="16"/>
      </w:rPr>
      <w:fldChar w:fldCharType="begin"/>
    </w:r>
    <w:r w:rsidRPr="001B55B2">
      <w:rPr>
        <w:b w:val="0"/>
        <w:color w:val="7F7F7F" w:themeColor="text2" w:themeTint="80"/>
        <w:sz w:val="16"/>
        <w:szCs w:val="16"/>
      </w:rPr>
      <w:instrText xml:space="preserve"> REF  Betreff </w:instrText>
    </w:r>
    <w:r w:rsidR="00446AA6" w:rsidRPr="001B55B2">
      <w:rPr>
        <w:b w:val="0"/>
        <w:color w:val="7F7F7F" w:themeColor="text2" w:themeTint="80"/>
        <w:sz w:val="16"/>
        <w:szCs w:val="16"/>
      </w:rPr>
      <w:instrText xml:space="preserve"> \* </w:instrText>
    </w:r>
    <w:r w:rsidR="0097452E" w:rsidRPr="001B55B2">
      <w:rPr>
        <w:b w:val="0"/>
        <w:color w:val="7F7F7F" w:themeColor="text2" w:themeTint="80"/>
        <w:sz w:val="16"/>
        <w:szCs w:val="16"/>
      </w:rPr>
      <w:instrText>Char</w:instrText>
    </w:r>
    <w:r w:rsidR="00446AA6" w:rsidRPr="001B55B2">
      <w:rPr>
        <w:b w:val="0"/>
        <w:color w:val="7F7F7F" w:themeColor="text2" w:themeTint="80"/>
        <w:sz w:val="16"/>
        <w:szCs w:val="16"/>
      </w:rPr>
      <w:instrText xml:space="preserve">FORMAT </w:instrText>
    </w:r>
    <w:r w:rsidR="00807896" w:rsidRPr="001B55B2">
      <w:rPr>
        <w:b w:val="0"/>
        <w:color w:val="7F7F7F" w:themeColor="text2" w:themeTint="80"/>
        <w:sz w:val="16"/>
        <w:szCs w:val="16"/>
      </w:rPr>
      <w:instrText xml:space="preserve"> \* MERGEFORMAT </w:instrText>
    </w:r>
    <w:r w:rsidRPr="001B55B2">
      <w:rPr>
        <w:b w:val="0"/>
        <w:color w:val="7F7F7F" w:themeColor="text2" w:themeTint="80"/>
        <w:sz w:val="16"/>
        <w:szCs w:val="16"/>
      </w:rPr>
      <w:fldChar w:fldCharType="separate"/>
    </w:r>
    <w:r w:rsidR="006147D8" w:rsidRPr="006147D8">
      <w:rPr>
        <w:b w:val="0"/>
        <w:color w:val="7F7F7F" w:themeColor="text2" w:themeTint="80"/>
        <w:sz w:val="16"/>
        <w:szCs w:val="16"/>
      </w:rPr>
      <w:t xml:space="preserve">Gesuchsformular zur Anerkennung einer Fortbildungsveranstaltung durch das Schweizerische Institut für ärztliche Weiter- und Fortbildung SIWF </w:t>
    </w:r>
    <w:r w:rsidRPr="001B55B2">
      <w:rPr>
        <w:color w:val="7F7F7F" w:themeColor="text2" w:themeTint="80"/>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MHTabelleohneRahmenlinien"/>
      <w:tblW w:w="10065" w:type="dxa"/>
      <w:tblLook w:val="04A0" w:firstRow="1" w:lastRow="0" w:firstColumn="1" w:lastColumn="0" w:noHBand="0" w:noVBand="1"/>
    </w:tblPr>
    <w:tblGrid>
      <w:gridCol w:w="3307"/>
      <w:gridCol w:w="3307"/>
      <w:gridCol w:w="3451"/>
    </w:tblGrid>
    <w:tr w:rsidR="00B17426" w14:paraId="15AEBE3B" w14:textId="77777777" w:rsidTr="00AE44D4">
      <w:trPr>
        <w:trHeight w:val="1421"/>
      </w:trPr>
      <w:tc>
        <w:tcPr>
          <w:tcW w:w="3307" w:type="dxa"/>
        </w:tcPr>
        <w:p w14:paraId="5683275F" w14:textId="77777777" w:rsidR="00B17426" w:rsidRDefault="00B17426" w:rsidP="004130F5">
          <w:pPr>
            <w:pStyle w:val="Kopfzeile"/>
            <w:spacing w:after="1080"/>
          </w:pPr>
          <w:r>
            <w:rPr>
              <w:noProof/>
              <w:lang w:eastAsia="de-CH"/>
            </w:rPr>
            <w:drawing>
              <wp:anchor distT="0" distB="0" distL="114300" distR="114300" simplePos="0" relativeHeight="251659264" behindDoc="0" locked="0" layoutInCell="1" allowOverlap="1" wp14:anchorId="1CBF8997" wp14:editId="7B0E23D1">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008A470D" w14:textId="77777777" w:rsidR="00B17426" w:rsidRDefault="00B17426" w:rsidP="004130F5">
          <w:pPr>
            <w:pStyle w:val="Kopfzeile"/>
            <w:spacing w:after="1080"/>
          </w:pPr>
        </w:p>
      </w:tc>
      <w:tc>
        <w:tcPr>
          <w:tcW w:w="3451" w:type="dxa"/>
        </w:tcPr>
        <w:p w14:paraId="53D4618A" w14:textId="77777777" w:rsidR="00B17426" w:rsidRDefault="00B17426" w:rsidP="004130F5">
          <w:pPr>
            <w:pStyle w:val="Kopfzeile"/>
            <w:spacing w:after="1080"/>
          </w:pPr>
        </w:p>
      </w:tc>
    </w:tr>
  </w:tbl>
  <w:p w14:paraId="6BC4AD3B" w14:textId="77777777" w:rsidR="004E6C12" w:rsidRPr="00B17426" w:rsidRDefault="004E6C12" w:rsidP="00C77BC3">
    <w:pPr>
      <w:pStyle w:val="Kopfzeile"/>
      <w:spacing w:after="6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596E9C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2CE633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183346C"/>
    <w:multiLevelType w:val="multilevel"/>
    <w:tmpl w:val="681EBA0C"/>
    <w:lvl w:ilvl="0">
      <w:start w:val="1"/>
      <w:numFmt w:val="bullet"/>
      <w:pStyle w:val="Aufzhlungszeichen1Ebene"/>
      <w:lvlText w:val=""/>
      <w:lvlJc w:val="left"/>
      <w:pPr>
        <w:ind w:left="567" w:hanging="283"/>
      </w:pPr>
      <w:rPr>
        <w:rFonts w:ascii="Symbol" w:hAnsi="Symbol" w:hint="default"/>
        <w:color w:val="000000" w:themeColor="text2"/>
        <w:u w:color="3C5587" w:themeColor="accent1"/>
      </w:rPr>
    </w:lvl>
    <w:lvl w:ilvl="1">
      <w:start w:val="1"/>
      <w:numFmt w:val="bullet"/>
      <w:pStyle w:val="Aufzhlungszeichen2"/>
      <w:lvlText w:val=""/>
      <w:lvlJc w:val="left"/>
      <w:pPr>
        <w:ind w:left="851" w:hanging="283"/>
      </w:pPr>
      <w:rPr>
        <w:rFonts w:ascii="Symbol" w:hAnsi="Symbol" w:hint="default"/>
        <w:sz w:val="18"/>
      </w:rPr>
    </w:lvl>
    <w:lvl w:ilvl="2">
      <w:start w:val="1"/>
      <w:numFmt w:val="bullet"/>
      <w:pStyle w:val="Aufzhlungszeichen3"/>
      <w:lvlText w:val="-"/>
      <w:lvlJc w:val="left"/>
      <w:pPr>
        <w:ind w:left="1135" w:hanging="283"/>
      </w:pPr>
      <w:rPr>
        <w:rFonts w:ascii="Arial" w:hAnsi="Arial"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3" w15:restartNumberingAfterBreak="0">
    <w:nsid w:val="05680C89"/>
    <w:multiLevelType w:val="hybridMultilevel"/>
    <w:tmpl w:val="1DF808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AB039D2"/>
    <w:multiLevelType w:val="multilevel"/>
    <w:tmpl w:val="5C6614D2"/>
    <w:numStyleLink w:val="FMHNummerierunggegliedertauf3EbenenAltN"/>
  </w:abstractNum>
  <w:abstractNum w:abstractNumId="5" w15:restartNumberingAfterBreak="0">
    <w:nsid w:val="0B2C3B11"/>
    <w:multiLevelType w:val="hybridMultilevel"/>
    <w:tmpl w:val="F81287A0"/>
    <w:lvl w:ilvl="0" w:tplc="583E9F38">
      <w:start w:val="4"/>
      <w:numFmt w:val="decimal"/>
      <w:lvlText w:val="%1."/>
      <w:lvlJc w:val="left"/>
      <w:pPr>
        <w:ind w:left="360" w:hanging="360"/>
      </w:pPr>
      <w:rPr>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0FEB586A"/>
    <w:multiLevelType w:val="multilevel"/>
    <w:tmpl w:val="5C6614D2"/>
    <w:numStyleLink w:val="FMHNummerierunggegliedertauf3EbenenAltN"/>
  </w:abstractNum>
  <w:abstractNum w:abstractNumId="7" w15:restartNumberingAfterBreak="0">
    <w:nsid w:val="100C54F9"/>
    <w:multiLevelType w:val="hybridMultilevel"/>
    <w:tmpl w:val="565A2816"/>
    <w:lvl w:ilvl="0" w:tplc="2DEE823E">
      <w:start w:val="1"/>
      <w:numFmt w:val="bullet"/>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BEE1CC6"/>
    <w:multiLevelType w:val="hybridMultilevel"/>
    <w:tmpl w:val="156E70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E7F3241"/>
    <w:multiLevelType w:val="multilevel"/>
    <w:tmpl w:val="3632A744"/>
    <w:numStyleLink w:val="FMHAufzhlunggegliedertauf3EbenenAltA"/>
  </w:abstractNum>
  <w:abstractNum w:abstractNumId="17" w15:restartNumberingAfterBreak="0">
    <w:nsid w:val="53DD0A7D"/>
    <w:multiLevelType w:val="hybridMultilevel"/>
    <w:tmpl w:val="A8207FAE"/>
    <w:lvl w:ilvl="0" w:tplc="0807000F">
      <w:start w:val="1"/>
      <w:numFmt w:val="decimal"/>
      <w:lvlText w:val="%1."/>
      <w:lvlJc w:val="left"/>
      <w:pPr>
        <w:ind w:left="360" w:hanging="360"/>
      </w:pPr>
    </w:lvl>
    <w:lvl w:ilvl="1" w:tplc="00A2C368">
      <w:numFmt w:val="bullet"/>
      <w:lvlText w:val="•"/>
      <w:lvlJc w:val="left"/>
      <w:pPr>
        <w:ind w:left="1080" w:hanging="360"/>
      </w:pPr>
      <w:rPr>
        <w:rFonts w:ascii="Arial" w:eastAsia="Times New Roman" w:hAnsi="Arial" w:cs="Wingdings" w:hint="default"/>
      </w:rPr>
    </w:lvl>
    <w:lvl w:ilvl="2" w:tplc="983A8042">
      <w:start w:val="1"/>
      <w:numFmt w:val="lowerLetter"/>
      <w:lvlText w:val="%3)"/>
      <w:lvlJc w:val="left"/>
      <w:pPr>
        <w:ind w:left="1980" w:hanging="360"/>
      </w:pPr>
      <w:rPr>
        <w:rFonts w:hint="default"/>
      </w:r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577610C0"/>
    <w:multiLevelType w:val="multilevel"/>
    <w:tmpl w:val="5C6614D2"/>
    <w:numStyleLink w:val="FMHNummerierunggegliedertauf3EbenenAltN"/>
  </w:abstractNum>
  <w:abstractNum w:abstractNumId="19" w15:restartNumberingAfterBreak="0">
    <w:nsid w:val="58590E70"/>
    <w:multiLevelType w:val="hybridMultilevel"/>
    <w:tmpl w:val="D5B4EC14"/>
    <w:lvl w:ilvl="0" w:tplc="268664FE">
      <w:start w:val="1"/>
      <w:numFmt w:val="decimal"/>
      <w:lvlText w:val="%1)"/>
      <w:lvlJc w:val="left"/>
      <w:pPr>
        <w:tabs>
          <w:tab w:val="num" w:pos="720"/>
        </w:tabs>
        <w:ind w:left="720" w:hanging="360"/>
      </w:pPr>
    </w:lvl>
    <w:lvl w:ilvl="1" w:tplc="08070019">
      <w:start w:val="1"/>
      <w:numFmt w:val="decimal"/>
      <w:lvlText w:val="%2."/>
      <w:lvlJc w:val="left"/>
      <w:pPr>
        <w:tabs>
          <w:tab w:val="num" w:pos="1440"/>
        </w:tabs>
        <w:ind w:left="1440" w:hanging="360"/>
      </w:pPr>
    </w:lvl>
    <w:lvl w:ilvl="2" w:tplc="0807001B">
      <w:start w:val="1"/>
      <w:numFmt w:val="decimal"/>
      <w:lvlText w:val="%3."/>
      <w:lvlJc w:val="left"/>
      <w:pPr>
        <w:tabs>
          <w:tab w:val="num" w:pos="2160"/>
        </w:tabs>
        <w:ind w:left="2160" w:hanging="360"/>
      </w:pPr>
    </w:lvl>
    <w:lvl w:ilvl="3" w:tplc="0807000F">
      <w:start w:val="1"/>
      <w:numFmt w:val="decimal"/>
      <w:lvlText w:val="%4."/>
      <w:lvlJc w:val="left"/>
      <w:pPr>
        <w:tabs>
          <w:tab w:val="num" w:pos="2880"/>
        </w:tabs>
        <w:ind w:left="2880" w:hanging="360"/>
      </w:pPr>
    </w:lvl>
    <w:lvl w:ilvl="4" w:tplc="08070019">
      <w:start w:val="1"/>
      <w:numFmt w:val="decimal"/>
      <w:lvlText w:val="%5."/>
      <w:lvlJc w:val="left"/>
      <w:pPr>
        <w:tabs>
          <w:tab w:val="num" w:pos="3600"/>
        </w:tabs>
        <w:ind w:left="3600" w:hanging="360"/>
      </w:pPr>
    </w:lvl>
    <w:lvl w:ilvl="5" w:tplc="0807001B">
      <w:start w:val="1"/>
      <w:numFmt w:val="decimal"/>
      <w:lvlText w:val="%6."/>
      <w:lvlJc w:val="left"/>
      <w:pPr>
        <w:tabs>
          <w:tab w:val="num" w:pos="4320"/>
        </w:tabs>
        <w:ind w:left="4320" w:hanging="360"/>
      </w:pPr>
    </w:lvl>
    <w:lvl w:ilvl="6" w:tplc="0807000F">
      <w:start w:val="1"/>
      <w:numFmt w:val="decimal"/>
      <w:lvlText w:val="%7."/>
      <w:lvlJc w:val="left"/>
      <w:pPr>
        <w:tabs>
          <w:tab w:val="num" w:pos="5040"/>
        </w:tabs>
        <w:ind w:left="5040" w:hanging="360"/>
      </w:pPr>
    </w:lvl>
    <w:lvl w:ilvl="7" w:tplc="08070019">
      <w:start w:val="1"/>
      <w:numFmt w:val="decimal"/>
      <w:lvlText w:val="%8."/>
      <w:lvlJc w:val="left"/>
      <w:pPr>
        <w:tabs>
          <w:tab w:val="num" w:pos="5760"/>
        </w:tabs>
        <w:ind w:left="5760" w:hanging="360"/>
      </w:pPr>
    </w:lvl>
    <w:lvl w:ilvl="8" w:tplc="0807001B">
      <w:start w:val="1"/>
      <w:numFmt w:val="decimal"/>
      <w:lvlText w:val="%9."/>
      <w:lvlJc w:val="left"/>
      <w:pPr>
        <w:tabs>
          <w:tab w:val="num" w:pos="6480"/>
        </w:tabs>
        <w:ind w:left="6480" w:hanging="360"/>
      </w:pPr>
    </w:lvl>
  </w:abstractNum>
  <w:abstractNum w:abstractNumId="20" w15:restartNumberingAfterBreak="0">
    <w:nsid w:val="59AF5A4D"/>
    <w:multiLevelType w:val="hybridMultilevel"/>
    <w:tmpl w:val="4BAC9198"/>
    <w:lvl w:ilvl="0" w:tplc="F0709650">
      <w:start w:val="2"/>
      <w:numFmt w:val="bullet"/>
      <w:lvlText w:val="-"/>
      <w:lvlJc w:val="left"/>
      <w:pPr>
        <w:tabs>
          <w:tab w:val="num" w:pos="360"/>
        </w:tabs>
        <w:ind w:left="360" w:hanging="360"/>
      </w:pPr>
      <w:rPr>
        <w:rFonts w:ascii="Arial" w:eastAsia="Times New Roman" w:hAnsi="Arial" w:cs="Arial" w:hint="default"/>
      </w:rPr>
    </w:lvl>
    <w:lvl w:ilvl="1" w:tplc="08070001">
      <w:start w:val="1"/>
      <w:numFmt w:val="bullet"/>
      <w:lvlText w:val=""/>
      <w:lvlJc w:val="left"/>
      <w:pPr>
        <w:tabs>
          <w:tab w:val="num" w:pos="1080"/>
        </w:tabs>
        <w:ind w:left="1080" w:hanging="360"/>
      </w:pPr>
      <w:rPr>
        <w:rFonts w:ascii="Symbol" w:hAnsi="Symbol"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4427FC0"/>
    <w:multiLevelType w:val="multilevel"/>
    <w:tmpl w:val="3632A744"/>
    <w:numStyleLink w:val="FMHAufzhlunggegliedertauf3EbenenAltA"/>
  </w:abstractNum>
  <w:abstractNum w:abstractNumId="22" w15:restartNumberingAfterBreak="0">
    <w:nsid w:val="65DC7772"/>
    <w:multiLevelType w:val="hybridMultilevel"/>
    <w:tmpl w:val="03844DF8"/>
    <w:lvl w:ilvl="0" w:tplc="F0580BC6">
      <w:start w:val="20"/>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DA47F24"/>
    <w:multiLevelType w:val="hybridMultilevel"/>
    <w:tmpl w:val="E814C98C"/>
    <w:lvl w:ilvl="0" w:tplc="65387F8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2712E5C"/>
    <w:multiLevelType w:val="multilevel"/>
    <w:tmpl w:val="5C6614D2"/>
    <w:numStyleLink w:val="FMHNummerierunggegliedertauf3EbenenAltN"/>
  </w:abstractNum>
  <w:abstractNum w:abstractNumId="26"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662583509">
    <w:abstractNumId w:val="7"/>
  </w:num>
  <w:num w:numId="2" w16cid:durableId="1465807639">
    <w:abstractNumId w:val="26"/>
  </w:num>
  <w:num w:numId="3" w16cid:durableId="862203967">
    <w:abstractNumId w:val="14"/>
  </w:num>
  <w:num w:numId="4" w16cid:durableId="2104448737">
    <w:abstractNumId w:val="8"/>
  </w:num>
  <w:num w:numId="5" w16cid:durableId="1788233826">
    <w:abstractNumId w:val="14"/>
  </w:num>
  <w:num w:numId="6" w16cid:durableId="1127771204">
    <w:abstractNumId w:val="23"/>
  </w:num>
  <w:num w:numId="7" w16cid:durableId="451245114">
    <w:abstractNumId w:val="10"/>
  </w:num>
  <w:num w:numId="8" w16cid:durableId="912086654">
    <w:abstractNumId w:val="4"/>
  </w:num>
  <w:num w:numId="9" w16cid:durableId="715664665">
    <w:abstractNumId w:val="25"/>
  </w:num>
  <w:num w:numId="10" w16cid:durableId="659970700">
    <w:abstractNumId w:val="18"/>
  </w:num>
  <w:num w:numId="11" w16cid:durableId="319191574">
    <w:abstractNumId w:val="6"/>
  </w:num>
  <w:num w:numId="12" w16cid:durableId="391005726">
    <w:abstractNumId w:val="9"/>
  </w:num>
  <w:num w:numId="13" w16cid:durableId="913391928">
    <w:abstractNumId w:val="13"/>
  </w:num>
  <w:num w:numId="14" w16cid:durableId="681054945">
    <w:abstractNumId w:val="12"/>
  </w:num>
  <w:num w:numId="15" w16cid:durableId="1060441070">
    <w:abstractNumId w:val="21"/>
  </w:num>
  <w:num w:numId="16" w16cid:durableId="1050766306">
    <w:abstractNumId w:val="16"/>
  </w:num>
  <w:num w:numId="17" w16cid:durableId="1774977813">
    <w:abstractNumId w:val="11"/>
  </w:num>
  <w:num w:numId="18" w16cid:durableId="223955637">
    <w:abstractNumId w:val="2"/>
  </w:num>
  <w:num w:numId="19" w16cid:durableId="1752965617">
    <w:abstractNumId w:val="1"/>
  </w:num>
  <w:num w:numId="20" w16cid:durableId="1828545812">
    <w:abstractNumId w:val="2"/>
  </w:num>
  <w:num w:numId="21" w16cid:durableId="941956027">
    <w:abstractNumId w:val="0"/>
  </w:num>
  <w:num w:numId="22" w16cid:durableId="1360546096">
    <w:abstractNumId w:val="2"/>
  </w:num>
  <w:num w:numId="23" w16cid:durableId="1162432867">
    <w:abstractNumId w:val="17"/>
  </w:num>
  <w:num w:numId="24" w16cid:durableId="739864480">
    <w:abstractNumId w:val="5"/>
  </w:num>
  <w:num w:numId="25" w16cid:durableId="16471983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24427394">
    <w:abstractNumId w:val="20"/>
  </w:num>
  <w:num w:numId="27" w16cid:durableId="244337133">
    <w:abstractNumId w:val="24"/>
  </w:num>
  <w:num w:numId="28" w16cid:durableId="1127775447">
    <w:abstractNumId w:val="22"/>
  </w:num>
  <w:num w:numId="29" w16cid:durableId="1713187744">
    <w:abstractNumId w:val="15"/>
  </w:num>
  <w:num w:numId="30" w16cid:durableId="583300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attachedTemplate r:id="rId1"/>
  <w:documentProtection w:edit="forms" w:enforcement="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76B"/>
    <w:rsid w:val="00006725"/>
    <w:rsid w:val="000237A3"/>
    <w:rsid w:val="000249D7"/>
    <w:rsid w:val="00044501"/>
    <w:rsid w:val="000B751A"/>
    <w:rsid w:val="000C32EC"/>
    <w:rsid w:val="000F2AA9"/>
    <w:rsid w:val="000F5B75"/>
    <w:rsid w:val="00104B4A"/>
    <w:rsid w:val="00107B3C"/>
    <w:rsid w:val="00113E25"/>
    <w:rsid w:val="00122B40"/>
    <w:rsid w:val="0012615E"/>
    <w:rsid w:val="00132F29"/>
    <w:rsid w:val="00155CFB"/>
    <w:rsid w:val="001875D9"/>
    <w:rsid w:val="001B55B2"/>
    <w:rsid w:val="001E2A44"/>
    <w:rsid w:val="001F1843"/>
    <w:rsid w:val="001F529E"/>
    <w:rsid w:val="00221ECB"/>
    <w:rsid w:val="002269DE"/>
    <w:rsid w:val="00232D92"/>
    <w:rsid w:val="00233309"/>
    <w:rsid w:val="00240D9C"/>
    <w:rsid w:val="00241A67"/>
    <w:rsid w:val="00245BC0"/>
    <w:rsid w:val="002518FE"/>
    <w:rsid w:val="00253F0B"/>
    <w:rsid w:val="00263EF6"/>
    <w:rsid w:val="002675CB"/>
    <w:rsid w:val="0028768D"/>
    <w:rsid w:val="002A1793"/>
    <w:rsid w:val="002B3900"/>
    <w:rsid w:val="002C4EAF"/>
    <w:rsid w:val="002D486D"/>
    <w:rsid w:val="002D7654"/>
    <w:rsid w:val="0030156E"/>
    <w:rsid w:val="00321F80"/>
    <w:rsid w:val="003655EF"/>
    <w:rsid w:val="003767C2"/>
    <w:rsid w:val="003A34FC"/>
    <w:rsid w:val="003B1FB9"/>
    <w:rsid w:val="003C4327"/>
    <w:rsid w:val="003C4580"/>
    <w:rsid w:val="003C6238"/>
    <w:rsid w:val="003C79D6"/>
    <w:rsid w:val="00421ED8"/>
    <w:rsid w:val="00425983"/>
    <w:rsid w:val="0044086F"/>
    <w:rsid w:val="00446AA6"/>
    <w:rsid w:val="00456AB4"/>
    <w:rsid w:val="00480231"/>
    <w:rsid w:val="004821AF"/>
    <w:rsid w:val="004B136C"/>
    <w:rsid w:val="004B5498"/>
    <w:rsid w:val="004C3356"/>
    <w:rsid w:val="004D2768"/>
    <w:rsid w:val="004E6C12"/>
    <w:rsid w:val="00516FF0"/>
    <w:rsid w:val="00521802"/>
    <w:rsid w:val="00521A84"/>
    <w:rsid w:val="0053447C"/>
    <w:rsid w:val="005557D7"/>
    <w:rsid w:val="00557A62"/>
    <w:rsid w:val="00576D1C"/>
    <w:rsid w:val="00596976"/>
    <w:rsid w:val="005B05DF"/>
    <w:rsid w:val="005C7C20"/>
    <w:rsid w:val="005E266E"/>
    <w:rsid w:val="00600984"/>
    <w:rsid w:val="00602250"/>
    <w:rsid w:val="00606CC8"/>
    <w:rsid w:val="006147D8"/>
    <w:rsid w:val="00623F14"/>
    <w:rsid w:val="00647958"/>
    <w:rsid w:val="006502B8"/>
    <w:rsid w:val="006536C0"/>
    <w:rsid w:val="00664D13"/>
    <w:rsid w:val="00676688"/>
    <w:rsid w:val="006B2F18"/>
    <w:rsid w:val="006F3C94"/>
    <w:rsid w:val="006F5D11"/>
    <w:rsid w:val="007074AF"/>
    <w:rsid w:val="007142EA"/>
    <w:rsid w:val="0071637D"/>
    <w:rsid w:val="007167AF"/>
    <w:rsid w:val="007534D5"/>
    <w:rsid w:val="00754EBB"/>
    <w:rsid w:val="0077171B"/>
    <w:rsid w:val="00775BF8"/>
    <w:rsid w:val="007A56AB"/>
    <w:rsid w:val="007D0B5D"/>
    <w:rsid w:val="007D108E"/>
    <w:rsid w:val="007E40C2"/>
    <w:rsid w:val="007E467B"/>
    <w:rsid w:val="007E68CD"/>
    <w:rsid w:val="007F7879"/>
    <w:rsid w:val="008041E0"/>
    <w:rsid w:val="00807896"/>
    <w:rsid w:val="0083226F"/>
    <w:rsid w:val="00865ECF"/>
    <w:rsid w:val="008772C0"/>
    <w:rsid w:val="008A649F"/>
    <w:rsid w:val="008B476B"/>
    <w:rsid w:val="008C78FB"/>
    <w:rsid w:val="008D4BC0"/>
    <w:rsid w:val="008F0114"/>
    <w:rsid w:val="009433B2"/>
    <w:rsid w:val="0095439F"/>
    <w:rsid w:val="0097452E"/>
    <w:rsid w:val="009946AF"/>
    <w:rsid w:val="009A0B51"/>
    <w:rsid w:val="009A2F57"/>
    <w:rsid w:val="009B4753"/>
    <w:rsid w:val="009B4ECD"/>
    <w:rsid w:val="009C6B05"/>
    <w:rsid w:val="009D68B3"/>
    <w:rsid w:val="009F62EC"/>
    <w:rsid w:val="00A14A81"/>
    <w:rsid w:val="00A22F32"/>
    <w:rsid w:val="00A240F3"/>
    <w:rsid w:val="00A41316"/>
    <w:rsid w:val="00A56EB6"/>
    <w:rsid w:val="00A71610"/>
    <w:rsid w:val="00A75F7C"/>
    <w:rsid w:val="00A8298E"/>
    <w:rsid w:val="00A83CE5"/>
    <w:rsid w:val="00AD27E8"/>
    <w:rsid w:val="00AD5287"/>
    <w:rsid w:val="00AE4656"/>
    <w:rsid w:val="00AF10F1"/>
    <w:rsid w:val="00B140A1"/>
    <w:rsid w:val="00B17426"/>
    <w:rsid w:val="00B33AD9"/>
    <w:rsid w:val="00B40D80"/>
    <w:rsid w:val="00B42CAC"/>
    <w:rsid w:val="00B64406"/>
    <w:rsid w:val="00B70E07"/>
    <w:rsid w:val="00BE76E6"/>
    <w:rsid w:val="00C31DBD"/>
    <w:rsid w:val="00C64DC0"/>
    <w:rsid w:val="00C722A2"/>
    <w:rsid w:val="00C74ED1"/>
    <w:rsid w:val="00C766F1"/>
    <w:rsid w:val="00C77BC3"/>
    <w:rsid w:val="00C84483"/>
    <w:rsid w:val="00CD79C8"/>
    <w:rsid w:val="00CD7BFA"/>
    <w:rsid w:val="00CE0E41"/>
    <w:rsid w:val="00D25856"/>
    <w:rsid w:val="00D410FF"/>
    <w:rsid w:val="00D4564B"/>
    <w:rsid w:val="00D5167A"/>
    <w:rsid w:val="00D52F88"/>
    <w:rsid w:val="00D7028A"/>
    <w:rsid w:val="00D935A3"/>
    <w:rsid w:val="00D9629A"/>
    <w:rsid w:val="00DB010B"/>
    <w:rsid w:val="00DB3ABE"/>
    <w:rsid w:val="00DB3C77"/>
    <w:rsid w:val="00DB3EF2"/>
    <w:rsid w:val="00DD619C"/>
    <w:rsid w:val="00E177D4"/>
    <w:rsid w:val="00E238E8"/>
    <w:rsid w:val="00E36697"/>
    <w:rsid w:val="00E7224D"/>
    <w:rsid w:val="00EB4D49"/>
    <w:rsid w:val="00EC6C7A"/>
    <w:rsid w:val="00EE4F69"/>
    <w:rsid w:val="00EF4662"/>
    <w:rsid w:val="00EF49AB"/>
    <w:rsid w:val="00F10C00"/>
    <w:rsid w:val="00F52C23"/>
    <w:rsid w:val="00F63C0F"/>
    <w:rsid w:val="00F732DD"/>
    <w:rsid w:val="00F75FFC"/>
    <w:rsid w:val="00F85A48"/>
    <w:rsid w:val="00FA0B26"/>
    <w:rsid w:val="00FA22F6"/>
    <w:rsid w:val="00FC2CEF"/>
    <w:rsid w:val="00FE3D3A"/>
    <w:rsid w:val="00FE79A3"/>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6E958"/>
  <w15:docId w15:val="{CA9B2EA7-5788-43C5-BCCF-23C1A5BC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4AF"/>
  </w:style>
  <w:style w:type="paragraph" w:styleId="berschrift1">
    <w:name w:val="heading 1"/>
    <w:basedOn w:val="Standard"/>
    <w:next w:val="Standard"/>
    <w:link w:val="berschrift1Zchn"/>
    <w:uiPriority w:val="9"/>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245BC0"/>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245BC0"/>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D9629A"/>
    <w:pPr>
      <w:numPr>
        <w:ilvl w:val="1"/>
      </w:numPr>
      <w:spacing w:before="120" w:after="60"/>
    </w:pPr>
    <w:rPr>
      <w:rFonts w:asciiTheme="majorHAnsi" w:eastAsiaTheme="majorEastAsia" w:hAnsiTheme="majorHAnsi" w:cstheme="majorBidi"/>
      <w:b/>
      <w:iCs/>
      <w:sz w:val="28"/>
      <w:szCs w:val="24"/>
    </w:rPr>
  </w:style>
  <w:style w:type="character" w:customStyle="1" w:styleId="UntertitelZchn">
    <w:name w:val="Untertitel Zchn"/>
    <w:basedOn w:val="Absatz-Standardschriftart"/>
    <w:link w:val="Untertitel"/>
    <w:uiPriority w:val="5"/>
    <w:rsid w:val="00D9629A"/>
    <w:rPr>
      <w:rFonts w:asciiTheme="majorHAnsi" w:eastAsiaTheme="majorEastAsia" w:hAnsiTheme="majorHAnsi" w:cstheme="majorBidi"/>
      <w:b/>
      <w:iCs/>
      <w:sz w:val="28"/>
      <w:szCs w:val="24"/>
    </w:rPr>
  </w:style>
  <w:style w:type="paragraph" w:customStyle="1" w:styleId="Aufzhlungszeichen1Ebene">
    <w:name w:val="Aufzählungszeichen 1 Ebene"/>
    <w:basedOn w:val="Standard"/>
    <w:uiPriority w:val="2"/>
    <w:qFormat/>
    <w:rsid w:val="000C32EC"/>
    <w:pPr>
      <w:numPr>
        <w:numId w:val="22"/>
      </w:numPr>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iPriority w:val="99"/>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semiHidden/>
    <w:unhideWhenUsed/>
    <w:rsid w:val="00E177D4"/>
    <w:rPr>
      <w:vertAlign w:val="superscript"/>
    </w:rPr>
  </w:style>
  <w:style w:type="paragraph" w:styleId="Kopfzeile">
    <w:name w:val="header"/>
    <w:basedOn w:val="Standard"/>
    <w:link w:val="KopfzeileZchn"/>
    <w:uiPriority w:val="99"/>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styleId="Aufzhlungszeichen2">
    <w:name w:val="List Bullet 2"/>
    <w:basedOn w:val="Aufzhlungszeichen1Ebene"/>
    <w:uiPriority w:val="99"/>
    <w:rsid w:val="000C32EC"/>
    <w:pPr>
      <w:numPr>
        <w:ilvl w:val="1"/>
      </w:numPr>
    </w:pPr>
  </w:style>
  <w:style w:type="paragraph" w:styleId="Aufzhlungszeichen3">
    <w:name w:val="List Bullet 3"/>
    <w:basedOn w:val="Aufzhlungszeichen1Ebene"/>
    <w:uiPriority w:val="99"/>
    <w:rsid w:val="000C32EC"/>
    <w:pPr>
      <w:numPr>
        <w:ilvl w:val="2"/>
      </w:numPr>
    </w:pPr>
  </w:style>
  <w:style w:type="paragraph" w:customStyle="1" w:styleId="Fusszeile2">
    <w:name w:val="Fusszeile2"/>
    <w:basedOn w:val="Standard"/>
    <w:rsid w:val="00C722A2"/>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table" w:customStyle="1" w:styleId="Tabellenraster1">
    <w:name w:val="Tabellenraster1"/>
    <w:basedOn w:val="NormaleTabelle"/>
    <w:next w:val="Tabellenraster"/>
    <w:rsid w:val="008B476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623F14"/>
    <w:rPr>
      <w:color w:val="CDA028" w:themeColor="followedHyperlink"/>
      <w:u w:val="single"/>
    </w:rPr>
  </w:style>
  <w:style w:type="paragraph" w:customStyle="1" w:styleId="Default">
    <w:name w:val="Default"/>
    <w:rsid w:val="000F5B75"/>
    <w:pPr>
      <w:autoSpaceDE w:val="0"/>
      <w:autoSpaceDN w:val="0"/>
      <w:adjustRightInd w:val="0"/>
      <w:spacing w:after="0"/>
    </w:pPr>
    <w:rPr>
      <w:rFonts w:ascii="Arial" w:hAnsi="Arial" w:cs="Arial"/>
      <w:color w:val="000000"/>
      <w:sz w:val="24"/>
      <w:szCs w:val="24"/>
    </w:rPr>
  </w:style>
  <w:style w:type="paragraph" w:styleId="berarbeitung">
    <w:name w:val="Revision"/>
    <w:hidden/>
    <w:uiPriority w:val="99"/>
    <w:semiHidden/>
    <w:rsid w:val="00F85A48"/>
    <w:pPr>
      <w:spacing w:after="0"/>
    </w:pPr>
  </w:style>
  <w:style w:type="table" w:customStyle="1" w:styleId="Tabellenraster2">
    <w:name w:val="Tabellenraster2"/>
    <w:basedOn w:val="NormaleTabelle"/>
    <w:next w:val="Tabellenraster"/>
    <w:uiPriority w:val="39"/>
    <w:rsid w:val="00A75F7C"/>
    <w:pPr>
      <w:spacing w:after="0"/>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A75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61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wf.ch/files/pdf27/samw-richtlinien-d.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wf.ch/fortbildung/anerkennung-von-fortbildungsve.cf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mh.ch/ansprechpersonen-fortbildun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iwf.ch/files/pdf25/fb_kriterien_d.pdf" TargetMode="External"/><Relationship Id="rId4" Type="http://schemas.openxmlformats.org/officeDocument/2006/relationships/settings" Target="settings.xml"/><Relationship Id="rId9" Type="http://schemas.openxmlformats.org/officeDocument/2006/relationships/hyperlink" Target="mailto:info@siwf.ch"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bucher\Vorlagen\Neutral_hoch_DE_2.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88A65-13EF-4EBE-ADC1-AA86DA61AF6C}">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Neutral_hoch_DE_2.dotx</Template>
  <TotalTime>0</TotalTime>
  <Pages>7</Pages>
  <Words>1566</Words>
  <Characters>9868</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FMH</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Bucher</dc:creator>
  <cp:lastModifiedBy>Santos Inês</cp:lastModifiedBy>
  <cp:revision>19</cp:revision>
  <dcterms:created xsi:type="dcterms:W3CDTF">2023-09-29T04:47:00Z</dcterms:created>
  <dcterms:modified xsi:type="dcterms:W3CDTF">2024-07-18T07:44:00Z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