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E5E9" w14:textId="77777777" w:rsidR="00B27EC5" w:rsidRPr="003F06CC" w:rsidRDefault="00B27EC5" w:rsidP="00B27EC5">
      <w:pPr>
        <w:pBdr>
          <w:bottom w:val="single" w:sz="4" w:space="1" w:color="auto"/>
        </w:pBdr>
        <w:rPr>
          <w:rFonts w:ascii="Arial" w:hAnsi="Arial" w:cs="Arial"/>
          <w:b/>
          <w:sz w:val="36"/>
          <w:szCs w:val="36"/>
          <w:lang w:val="fr-CH"/>
        </w:rPr>
      </w:pPr>
      <w:r w:rsidRPr="003F06CC">
        <w:rPr>
          <w:rFonts w:ascii="Arial" w:hAnsi="Arial" w:cs="Arial"/>
          <w:b/>
          <w:sz w:val="36"/>
          <w:szCs w:val="36"/>
          <w:lang w:val="fr-CH"/>
        </w:rPr>
        <w:t>Reconnaissance des établissements de formation postgraduée</w:t>
      </w:r>
    </w:p>
    <w:p w14:paraId="2AABE5EA" w14:textId="77777777" w:rsidR="00B27EC5" w:rsidRPr="003F06CC" w:rsidRDefault="00B27EC5" w:rsidP="00B27EC5">
      <w:pPr>
        <w:pBdr>
          <w:bottom w:val="single" w:sz="4" w:space="1" w:color="auto"/>
        </w:pBdr>
        <w:rPr>
          <w:rFonts w:ascii="Arial" w:hAnsi="Arial" w:cs="Arial"/>
          <w:sz w:val="6"/>
          <w:szCs w:val="6"/>
          <w:lang w:val="fr-CH"/>
        </w:rPr>
      </w:pPr>
    </w:p>
    <w:p w14:paraId="2AABE5EB" w14:textId="77777777" w:rsidR="00B27EC5" w:rsidRPr="003F06CC" w:rsidRDefault="00B27EC5" w:rsidP="00B27EC5">
      <w:pPr>
        <w:rPr>
          <w:rFonts w:ascii="Arial" w:hAnsi="Arial" w:cs="Arial"/>
          <w:b/>
          <w:sz w:val="36"/>
          <w:szCs w:val="36"/>
          <w:lang w:val="fr-CH"/>
        </w:rPr>
      </w:pPr>
      <w:bookmarkStart w:id="0" w:name="Text16"/>
    </w:p>
    <w:bookmarkEnd w:id="0"/>
    <w:p w14:paraId="2AABE5EC" w14:textId="77777777" w:rsidR="00CB003C" w:rsidRDefault="00B27EC5" w:rsidP="00CB003C">
      <w:pPr>
        <w:rPr>
          <w:rFonts w:ascii="Arial" w:hAnsi="Arial"/>
          <w:b/>
          <w:sz w:val="30"/>
          <w:szCs w:val="30"/>
          <w:lang w:val="fr-CH"/>
        </w:rPr>
      </w:pPr>
      <w:r>
        <w:rPr>
          <w:rFonts w:ascii="Arial" w:hAnsi="Arial"/>
          <w:b/>
          <w:sz w:val="30"/>
          <w:szCs w:val="30"/>
          <w:lang w:val="fr-CH"/>
        </w:rPr>
        <w:t>P</w:t>
      </w:r>
      <w:r w:rsidRPr="00B27EC5">
        <w:rPr>
          <w:rFonts w:ascii="Arial" w:hAnsi="Arial"/>
          <w:b/>
          <w:sz w:val="30"/>
          <w:szCs w:val="30"/>
          <w:lang w:val="fr-CH"/>
        </w:rPr>
        <w:t>sychiatrie et psychothérapie forensiques pour enfants et adolescents</w:t>
      </w:r>
    </w:p>
    <w:p w14:paraId="2AABE5ED" w14:textId="77777777" w:rsidR="00B27EC5" w:rsidRPr="00B27EC5" w:rsidRDefault="00B27EC5" w:rsidP="00CB003C">
      <w:pPr>
        <w:rPr>
          <w:rFonts w:ascii="Arial" w:hAnsi="Arial" w:cs="Arial"/>
          <w:sz w:val="30"/>
          <w:szCs w:val="30"/>
          <w:lang w:val="fr-CH"/>
        </w:rPr>
      </w:pPr>
    </w:p>
    <w:p w14:paraId="2AABE5EE" w14:textId="77777777" w:rsidR="00DF0433" w:rsidRPr="00B27EC5" w:rsidRDefault="00DF0433" w:rsidP="00CB003C">
      <w:pPr>
        <w:rPr>
          <w:rFonts w:ascii="Arial" w:hAnsi="Arial" w:cs="Arial"/>
          <w:b/>
          <w:sz w:val="30"/>
          <w:szCs w:val="30"/>
          <w:lang w:val="fr-CH"/>
        </w:rPr>
        <w:sectPr w:rsidR="00DF0433" w:rsidRPr="00B27EC5"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p w14:paraId="2AABE5EF" w14:textId="77777777" w:rsidR="00B27EC5" w:rsidRPr="003F06CC" w:rsidRDefault="00B27EC5" w:rsidP="00B27EC5">
      <w:pPr>
        <w:rPr>
          <w:rFonts w:ascii="Arial" w:hAnsi="Arial" w:cs="Arial"/>
          <w:lang w:val="fr-CH"/>
        </w:rPr>
      </w:pPr>
      <w:r w:rsidRPr="003F06CC">
        <w:rPr>
          <w:rFonts w:ascii="Arial" w:hAnsi="Arial" w:cs="Arial"/>
          <w:lang w:val="fr-CH"/>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Demande de reconnaissance </w:t>
      </w:r>
    </w:p>
    <w:p w14:paraId="2AABE5F0" w14:textId="77777777" w:rsidR="00B27EC5" w:rsidRPr="003F06CC" w:rsidRDefault="00B27EC5" w:rsidP="00B27EC5">
      <w:pPr>
        <w:rPr>
          <w:rFonts w:ascii="Arial" w:hAnsi="Arial" w:cs="Arial"/>
          <w:lang w:val="fr-CH"/>
        </w:rPr>
      </w:pPr>
    </w:p>
    <w:p w14:paraId="2AABE5F1" w14:textId="77777777" w:rsidR="00B27EC5" w:rsidRPr="003F06CC" w:rsidRDefault="00B27EC5" w:rsidP="00B27EC5">
      <w:pPr>
        <w:rPr>
          <w:rFonts w:ascii="Arial" w:hAnsi="Arial" w:cs="Arial"/>
          <w:lang w:val="fr-CH"/>
        </w:rPr>
      </w:pPr>
      <w:r w:rsidRPr="003F06CC">
        <w:rPr>
          <w:rFonts w:ascii="Arial" w:hAnsi="Arial" w:cs="Arial"/>
          <w:lang w:val="fr-CH"/>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w:t>
      </w:r>
      <w:r w:rsidRPr="003F06CC">
        <w:rPr>
          <w:rFonts w:ascii="Arial" w:hAnsi="Arial" w:cs="Arial"/>
          <w:bCs/>
          <w:lang w:val="fr-CH"/>
        </w:rPr>
        <w:t>Réévaluation</w:t>
      </w:r>
    </w:p>
    <w:p w14:paraId="2AABE5F2" w14:textId="77777777" w:rsidR="00B27EC5" w:rsidRPr="003F06CC" w:rsidRDefault="00B27EC5" w:rsidP="00B27EC5">
      <w:pPr>
        <w:rPr>
          <w:rFonts w:ascii="Arial" w:hAnsi="Arial" w:cs="Arial"/>
          <w:lang w:val="fr-CH"/>
        </w:rPr>
      </w:pPr>
    </w:p>
    <w:p w14:paraId="2AABE5F3" w14:textId="77777777" w:rsidR="00B27EC5" w:rsidRPr="003F06CC" w:rsidRDefault="00B27EC5" w:rsidP="00B27EC5">
      <w:pPr>
        <w:rPr>
          <w:rFonts w:ascii="Arial" w:hAnsi="Arial" w:cs="Arial"/>
          <w:lang w:val="fr-CH"/>
        </w:rPr>
      </w:pPr>
      <w:r w:rsidRPr="003F06CC">
        <w:rPr>
          <w:rFonts w:ascii="Arial" w:hAnsi="Arial" w:cs="Arial"/>
          <w:lang w:val="fr-CH"/>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Changement de catégorie</w:t>
      </w:r>
    </w:p>
    <w:p w14:paraId="2AABE5F4" w14:textId="77777777" w:rsidR="00B27EC5" w:rsidRPr="003F06CC" w:rsidRDefault="00B27EC5" w:rsidP="00B27EC5">
      <w:pPr>
        <w:rPr>
          <w:rFonts w:ascii="Arial" w:hAnsi="Arial" w:cs="Arial"/>
          <w:lang w:val="fr-CH"/>
        </w:rPr>
      </w:pPr>
    </w:p>
    <w:p w14:paraId="2AABE5F5" w14:textId="77777777" w:rsidR="00B27EC5" w:rsidRPr="003F06CC" w:rsidRDefault="00B27EC5" w:rsidP="00B27EC5">
      <w:pPr>
        <w:tabs>
          <w:tab w:val="left" w:pos="4678"/>
        </w:tabs>
        <w:ind w:left="4678" w:hanging="4678"/>
        <w:rPr>
          <w:rFonts w:ascii="Arial" w:hAnsi="Arial" w:cs="Arial"/>
          <w:lang w:val="fr-CH"/>
        </w:rPr>
      </w:pPr>
    </w:p>
    <w:bookmarkEnd w:id="1"/>
    <w:p w14:paraId="2AABE5F6"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Dénomination exacte de l'établissement</w:t>
      </w:r>
      <w:r w:rsidRPr="003F06CC">
        <w:rPr>
          <w:rFonts w:ascii="Arial" w:hAnsi="Arial" w:cs="Arial"/>
          <w:lang w:val="fr-CH"/>
        </w:rPr>
        <w:tab/>
      </w:r>
      <w:r w:rsidRPr="003F06CC">
        <w:rPr>
          <w:rFonts w:ascii="Arial" w:hAnsi="Arial" w:cs="Arial"/>
          <w:lang w:val="fr-CH"/>
        </w:rPr>
        <w:fldChar w:fldCharType="begin">
          <w:ffData>
            <w:name w:val="Text1"/>
            <w:enabled/>
            <w:calcOnExit w:val="0"/>
            <w:textInput/>
          </w:ffData>
        </w:fldChar>
      </w:r>
      <w:bookmarkStart w:id="2" w:name="Text1"/>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2"/>
    </w:p>
    <w:p w14:paraId="2AABE5F7" w14:textId="77777777" w:rsidR="00B27EC5" w:rsidRPr="003F06CC" w:rsidRDefault="00B27EC5" w:rsidP="00B27EC5">
      <w:pPr>
        <w:tabs>
          <w:tab w:val="left" w:pos="4678"/>
        </w:tabs>
        <w:ind w:left="4678" w:hanging="4678"/>
        <w:rPr>
          <w:rFonts w:ascii="Arial" w:hAnsi="Arial" w:cs="Arial"/>
          <w:lang w:val="fr-CH"/>
        </w:rPr>
      </w:pPr>
    </w:p>
    <w:p w14:paraId="2AABE5F8"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2"/>
            <w:enabled/>
            <w:calcOnExit w:val="0"/>
            <w:textInput/>
          </w:ffData>
        </w:fldChar>
      </w:r>
      <w:bookmarkStart w:id="3" w:name="Text2"/>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3"/>
    </w:p>
    <w:p w14:paraId="2AABE5F9" w14:textId="77777777" w:rsidR="00B27EC5" w:rsidRPr="003F06CC" w:rsidRDefault="00B27EC5" w:rsidP="00B27EC5">
      <w:pPr>
        <w:tabs>
          <w:tab w:val="left" w:pos="4678"/>
        </w:tabs>
        <w:ind w:left="4678" w:hanging="4678"/>
        <w:rPr>
          <w:rFonts w:ascii="Arial" w:hAnsi="Arial" w:cs="Arial"/>
          <w:lang w:val="fr-CH"/>
        </w:rPr>
      </w:pPr>
    </w:p>
    <w:p w14:paraId="2AABE5FA"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Hôpital / clinique / institut, etc.</w:t>
      </w:r>
      <w:r w:rsidRPr="003F06CC">
        <w:rPr>
          <w:rFonts w:ascii="Arial" w:hAnsi="Arial" w:cs="Arial"/>
          <w:lang w:val="fr-CH"/>
        </w:rPr>
        <w:tab/>
      </w:r>
      <w:r w:rsidRPr="003F06CC">
        <w:rPr>
          <w:rFonts w:ascii="Arial" w:hAnsi="Arial" w:cs="Arial"/>
          <w:lang w:val="fr-CH"/>
        </w:rPr>
        <w:fldChar w:fldCharType="begin">
          <w:ffData>
            <w:name w:val="Text3"/>
            <w:enabled/>
            <w:calcOnExit w:val="0"/>
            <w:textInput/>
          </w:ffData>
        </w:fldChar>
      </w:r>
      <w:bookmarkStart w:id="4" w:name="Text3"/>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4"/>
    </w:p>
    <w:p w14:paraId="2AABE5FB" w14:textId="77777777" w:rsidR="00B27EC5" w:rsidRPr="003F06CC" w:rsidRDefault="00B27EC5" w:rsidP="00B27EC5">
      <w:pPr>
        <w:tabs>
          <w:tab w:val="left" w:pos="4678"/>
        </w:tabs>
        <w:ind w:left="4678" w:hanging="4678"/>
        <w:rPr>
          <w:rFonts w:ascii="Arial" w:hAnsi="Arial" w:cs="Arial"/>
          <w:lang w:val="fr-CH"/>
        </w:rPr>
      </w:pPr>
    </w:p>
    <w:p w14:paraId="2AABE5FC"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4"/>
            <w:enabled/>
            <w:calcOnExit w:val="0"/>
            <w:textInput/>
          </w:ffData>
        </w:fldChar>
      </w:r>
      <w:bookmarkStart w:id="5" w:name="Text4"/>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5"/>
    </w:p>
    <w:p w14:paraId="2AABE5FD" w14:textId="77777777" w:rsidR="00B27EC5" w:rsidRPr="003F06CC" w:rsidRDefault="00B27EC5" w:rsidP="00B27EC5">
      <w:pPr>
        <w:tabs>
          <w:tab w:val="left" w:pos="4678"/>
        </w:tabs>
        <w:ind w:left="4678" w:hanging="4678"/>
        <w:rPr>
          <w:rFonts w:ascii="Arial" w:hAnsi="Arial" w:cs="Arial"/>
          <w:lang w:val="fr-CH"/>
        </w:rPr>
      </w:pPr>
    </w:p>
    <w:p w14:paraId="2AABE5FE"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Adresse / téléphone</w:t>
      </w:r>
      <w:r w:rsidRPr="003F06CC">
        <w:rPr>
          <w:rFonts w:ascii="Arial" w:hAnsi="Arial" w:cs="Arial"/>
          <w:lang w:val="fr-CH"/>
        </w:rPr>
        <w:tab/>
      </w:r>
      <w:r w:rsidRPr="003F06CC">
        <w:rPr>
          <w:rFonts w:ascii="Arial" w:hAnsi="Arial" w:cs="Arial"/>
          <w:lang w:val="fr-CH"/>
        </w:rPr>
        <w:fldChar w:fldCharType="begin">
          <w:ffData>
            <w:name w:val="Text5"/>
            <w:enabled/>
            <w:calcOnExit w:val="0"/>
            <w:textInput/>
          </w:ffData>
        </w:fldChar>
      </w:r>
      <w:bookmarkStart w:id="6" w:name="Text5"/>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6"/>
    </w:p>
    <w:p w14:paraId="2AABE5FF" w14:textId="77777777" w:rsidR="00B27EC5" w:rsidRPr="003F06CC" w:rsidRDefault="00B27EC5" w:rsidP="00B27EC5">
      <w:pPr>
        <w:tabs>
          <w:tab w:val="left" w:pos="4678"/>
        </w:tabs>
        <w:ind w:left="4678" w:hanging="4678"/>
        <w:rPr>
          <w:rFonts w:ascii="Arial" w:hAnsi="Arial" w:cs="Arial"/>
          <w:lang w:val="fr-CH"/>
        </w:rPr>
      </w:pPr>
    </w:p>
    <w:p w14:paraId="2AABE600"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6"/>
            <w:enabled/>
            <w:calcOnExit w:val="0"/>
            <w:textInput/>
          </w:ffData>
        </w:fldChar>
      </w:r>
      <w:bookmarkStart w:id="7" w:name="Text6"/>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7"/>
    </w:p>
    <w:p w14:paraId="2AABE601" w14:textId="77777777" w:rsidR="00B27EC5" w:rsidRPr="003F06CC" w:rsidRDefault="00B27EC5" w:rsidP="00B27EC5">
      <w:pPr>
        <w:tabs>
          <w:tab w:val="left" w:pos="4678"/>
        </w:tabs>
        <w:ind w:left="4678" w:hanging="4678"/>
        <w:rPr>
          <w:rFonts w:ascii="Arial" w:hAnsi="Arial" w:cs="Arial"/>
          <w:lang w:val="fr-CH"/>
        </w:rPr>
      </w:pPr>
    </w:p>
    <w:p w14:paraId="2AABE602" w14:textId="77777777" w:rsidR="00B27EC5" w:rsidRPr="003F06CC" w:rsidRDefault="00B27EC5" w:rsidP="00B27EC5">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7"/>
            <w:enabled/>
            <w:calcOnExit w:val="0"/>
            <w:textInput/>
          </w:ffData>
        </w:fldChar>
      </w:r>
      <w:bookmarkStart w:id="8" w:name="Text7"/>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8"/>
    </w:p>
    <w:p w14:paraId="2AABE603" w14:textId="77777777" w:rsidR="00B27EC5" w:rsidRPr="003F06CC" w:rsidRDefault="00B27EC5" w:rsidP="00B27EC5">
      <w:pPr>
        <w:tabs>
          <w:tab w:val="left" w:pos="4678"/>
        </w:tabs>
        <w:ind w:left="4678" w:hanging="4678"/>
        <w:rPr>
          <w:rFonts w:ascii="Arial" w:hAnsi="Arial" w:cs="Arial"/>
          <w:lang w:val="fr-CH"/>
        </w:rPr>
      </w:pPr>
    </w:p>
    <w:p w14:paraId="2AABE604" w14:textId="77777777" w:rsidR="005A3EDF" w:rsidRPr="00AF5DA2" w:rsidRDefault="005A3EDF" w:rsidP="005A3EDF">
      <w:pPr>
        <w:tabs>
          <w:tab w:val="left" w:pos="284"/>
          <w:tab w:val="left" w:pos="4678"/>
        </w:tabs>
        <w:rPr>
          <w:rFonts w:ascii="Arial" w:hAnsi="Arial" w:cs="Arial"/>
        </w:rPr>
      </w:pPr>
    </w:p>
    <w:p w14:paraId="2AABE605" w14:textId="77777777" w:rsidR="00E85840" w:rsidRPr="00AF5DA2" w:rsidRDefault="00E85840" w:rsidP="005A3EDF">
      <w:pPr>
        <w:tabs>
          <w:tab w:val="left" w:pos="284"/>
          <w:tab w:val="left" w:pos="4678"/>
        </w:tabs>
        <w:rPr>
          <w:rFonts w:ascii="Arial" w:hAnsi="Arial" w:cs="Arial"/>
        </w:rPr>
      </w:pPr>
    </w:p>
    <w:p w14:paraId="2AABE606" w14:textId="77777777" w:rsidR="00B27EC5" w:rsidRPr="003F06CC" w:rsidRDefault="00E85840" w:rsidP="00B27EC5">
      <w:pPr>
        <w:rPr>
          <w:rFonts w:ascii="Arial" w:hAnsi="Arial" w:cs="Arial"/>
          <w:b/>
          <w:bCs/>
          <w:iCs/>
          <w:lang w:val="fr-CH"/>
        </w:rPr>
      </w:pPr>
      <w:r w:rsidRPr="000A559C">
        <w:rPr>
          <w:rFonts w:ascii="Arial" w:hAnsi="Arial" w:cs="Arial"/>
          <w:b/>
          <w:lang w:val="fr-CH"/>
        </w:rPr>
        <w:br w:type="page"/>
      </w:r>
      <w:r w:rsidR="00B27EC5" w:rsidRPr="003F06CC">
        <w:rPr>
          <w:rFonts w:ascii="Arial" w:hAnsi="Arial" w:cs="Arial"/>
          <w:b/>
          <w:bCs/>
          <w:iCs/>
          <w:lang w:val="fr-CH"/>
        </w:rPr>
        <w:lastRenderedPageBreak/>
        <w:t>Direction médicale</w:t>
      </w:r>
    </w:p>
    <w:p w14:paraId="2AABE607" w14:textId="77777777" w:rsidR="00B27EC5" w:rsidRPr="007544F3" w:rsidRDefault="00B27EC5" w:rsidP="00B27EC5">
      <w:pPr>
        <w:rPr>
          <w:rFonts w:ascii="Arial" w:hAnsi="Arial" w:cs="Arial"/>
          <w:lang w:val="fr-CH"/>
        </w:rPr>
      </w:pPr>
    </w:p>
    <w:p w14:paraId="2AABE608" w14:textId="77777777" w:rsidR="00B27EC5" w:rsidRPr="00566D65" w:rsidRDefault="00B27EC5" w:rsidP="0010771C">
      <w:pPr>
        <w:tabs>
          <w:tab w:val="left" w:pos="6946"/>
        </w:tabs>
        <w:ind w:left="6946" w:hanging="6946"/>
        <w:rPr>
          <w:rFonts w:ascii="Arial" w:hAnsi="Arial" w:cs="Arial"/>
          <w:lang w:val="fr-CH"/>
        </w:rPr>
      </w:pPr>
      <w:r w:rsidRPr="00566D65">
        <w:rPr>
          <w:rFonts w:ascii="Arial" w:hAnsi="Arial" w:cs="Arial"/>
          <w:b/>
          <w:lang w:val="fr-CH"/>
        </w:rPr>
        <w:t xml:space="preserve">Responsable de l'établissement: </w:t>
      </w:r>
      <w:r w:rsidRPr="00566D65">
        <w:rPr>
          <w:rFonts w:ascii="Arial" w:hAnsi="Arial" w:cs="Arial"/>
          <w:lang w:val="fr-CH"/>
        </w:rPr>
        <w:t>(nom et prénom)</w:t>
      </w:r>
      <w:r w:rsidRPr="00566D65">
        <w:rPr>
          <w:rFonts w:ascii="Arial" w:hAnsi="Arial" w:cs="Arial"/>
          <w:lang w:val="fr-CH"/>
        </w:rPr>
        <w:tab/>
      </w:r>
      <w:r w:rsidRPr="00566D65">
        <w:rPr>
          <w:rFonts w:ascii="Arial" w:hAnsi="Arial" w:cs="Arial"/>
          <w:lang w:val="fr-CH"/>
        </w:rPr>
        <w:fldChar w:fldCharType="begin">
          <w:ffData>
            <w:name w:val="Text6"/>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p>
    <w:p w14:paraId="2AABE609" w14:textId="77777777" w:rsidR="00B27EC5" w:rsidRPr="00566D65" w:rsidRDefault="00B27EC5" w:rsidP="0010771C">
      <w:pPr>
        <w:tabs>
          <w:tab w:val="left" w:pos="1985"/>
          <w:tab w:val="left" w:pos="4140"/>
          <w:tab w:val="left" w:pos="6946"/>
        </w:tabs>
        <w:ind w:left="6946" w:hanging="6946"/>
        <w:rPr>
          <w:rFonts w:ascii="Arial" w:hAnsi="Arial" w:cs="Arial"/>
          <w:lang w:val="fr-CH"/>
        </w:rPr>
      </w:pPr>
      <w:r w:rsidRPr="00566D65">
        <w:rPr>
          <w:rFonts w:ascii="Arial" w:hAnsi="Arial" w:cs="Arial"/>
          <w:lang w:val="fr-CH"/>
        </w:rPr>
        <w:fldChar w:fldCharType="begin">
          <w:ffData>
            <w:name w:val="Kontrollkästchen7"/>
            <w:enabled/>
            <w:calcOnExit w:val="0"/>
            <w:checkBox>
              <w:sizeAuto/>
              <w:default w:val="0"/>
            </w:checkBox>
          </w:ffData>
        </w:fldChar>
      </w:r>
      <w:bookmarkStart w:id="9" w:name="Kontrollkästchen7"/>
      <w:r w:rsidRPr="00566D65">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566D65">
        <w:rPr>
          <w:rFonts w:ascii="Arial" w:hAnsi="Arial" w:cs="Arial"/>
          <w:lang w:val="fr-CH"/>
        </w:rPr>
        <w:fldChar w:fldCharType="end"/>
      </w:r>
      <w:bookmarkEnd w:id="9"/>
      <w:r w:rsidRPr="00566D65">
        <w:rPr>
          <w:rFonts w:ascii="Arial" w:hAnsi="Arial" w:cs="Arial"/>
          <w:lang w:val="fr-CH"/>
        </w:rPr>
        <w:t xml:space="preserve"> médecin-chef</w:t>
      </w:r>
      <w:r w:rsidRPr="00566D65">
        <w:rPr>
          <w:rFonts w:ascii="Arial" w:hAnsi="Arial" w:cs="Arial"/>
          <w:lang w:val="fr-CH"/>
        </w:rPr>
        <w:tab/>
      </w:r>
      <w:r w:rsidRPr="00566D65">
        <w:rPr>
          <w:rFonts w:ascii="Arial" w:hAnsi="Arial" w:cs="Arial"/>
          <w:lang w:val="fr-CH"/>
        </w:rPr>
        <w:fldChar w:fldCharType="begin">
          <w:ffData>
            <w:name w:val="Kontrollkästchen6"/>
            <w:enabled/>
            <w:calcOnExit w:val="0"/>
            <w:checkBox>
              <w:sizeAuto/>
              <w:default w:val="0"/>
            </w:checkBox>
          </w:ffData>
        </w:fldChar>
      </w:r>
      <w:bookmarkStart w:id="10" w:name="Kontrollkästchen6"/>
      <w:r w:rsidRPr="00566D65">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566D65">
        <w:rPr>
          <w:rFonts w:ascii="Arial" w:hAnsi="Arial" w:cs="Arial"/>
          <w:lang w:val="fr-CH"/>
        </w:rPr>
        <w:fldChar w:fldCharType="end"/>
      </w:r>
      <w:bookmarkEnd w:id="10"/>
      <w:r w:rsidRPr="00566D65">
        <w:rPr>
          <w:rFonts w:ascii="Arial" w:hAnsi="Arial" w:cs="Arial"/>
          <w:lang w:val="fr-CH"/>
        </w:rPr>
        <w:t xml:space="preserve"> médecin adjoint</w:t>
      </w:r>
      <w:r w:rsidRPr="00566D65">
        <w:rPr>
          <w:rFonts w:ascii="Arial" w:hAnsi="Arial" w:cs="Arial"/>
          <w:lang w:val="fr-CH"/>
        </w:rPr>
        <w:tab/>
      </w:r>
      <w:r w:rsidRPr="00566D65">
        <w:rPr>
          <w:rFonts w:ascii="Arial" w:hAnsi="Arial" w:cs="Arial"/>
          <w:lang w:val="fr-CH"/>
        </w:rPr>
        <w:fldChar w:fldCharType="begin">
          <w:ffData>
            <w:name w:val="Kontrollkästchen5"/>
            <w:enabled/>
            <w:calcOnExit w:val="0"/>
            <w:checkBox>
              <w:sizeAuto/>
              <w:default w:val="0"/>
            </w:checkBox>
          </w:ffData>
        </w:fldChar>
      </w:r>
      <w:bookmarkStart w:id="11" w:name="Kontrollkästchen5"/>
      <w:r w:rsidRPr="00566D65">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566D65">
        <w:rPr>
          <w:rFonts w:ascii="Arial" w:hAnsi="Arial" w:cs="Arial"/>
          <w:lang w:val="fr-CH"/>
        </w:rPr>
        <w:fldChar w:fldCharType="end"/>
      </w:r>
      <w:bookmarkEnd w:id="11"/>
      <w:r w:rsidRPr="00566D65">
        <w:rPr>
          <w:rFonts w:ascii="Arial" w:hAnsi="Arial" w:cs="Arial"/>
          <w:lang w:val="fr-CH"/>
        </w:rPr>
        <w:t xml:space="preserve"> autre</w:t>
      </w:r>
      <w:r w:rsidRPr="00566D65">
        <w:rPr>
          <w:rFonts w:ascii="Arial" w:hAnsi="Arial" w:cs="Arial"/>
          <w:lang w:val="fr-CH"/>
        </w:rPr>
        <w:tab/>
      </w:r>
      <w:r w:rsidRPr="00566D65">
        <w:rPr>
          <w:rFonts w:ascii="Arial" w:hAnsi="Arial" w:cs="Arial"/>
          <w:lang w:val="fr-CH"/>
        </w:rPr>
        <w:fldChar w:fldCharType="begin">
          <w:ffData>
            <w:name w:val="Text7"/>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p>
    <w:p w14:paraId="2AABE60A" w14:textId="77777777" w:rsidR="00B27EC5" w:rsidRPr="00566D65" w:rsidRDefault="00B27EC5" w:rsidP="0010771C">
      <w:pPr>
        <w:tabs>
          <w:tab w:val="left" w:pos="1985"/>
          <w:tab w:val="left" w:pos="5387"/>
          <w:tab w:val="left" w:pos="6946"/>
        </w:tabs>
        <w:ind w:left="6946" w:hanging="6946"/>
        <w:rPr>
          <w:rFonts w:ascii="Arial" w:hAnsi="Arial" w:cs="Arial"/>
          <w:lang w:val="fr-CH"/>
        </w:rPr>
      </w:pPr>
      <w:r w:rsidRPr="00566D65">
        <w:rPr>
          <w:rFonts w:ascii="Arial" w:hAnsi="Arial" w:cs="Arial"/>
          <w:lang w:val="fr-CH"/>
        </w:rPr>
        <w:fldChar w:fldCharType="begin">
          <w:ffData>
            <w:name w:val="Kontrollkästchen8"/>
            <w:enabled/>
            <w:calcOnExit w:val="0"/>
            <w:checkBox>
              <w:sizeAuto/>
              <w:default w:val="0"/>
            </w:checkBox>
          </w:ffData>
        </w:fldChar>
      </w:r>
      <w:bookmarkStart w:id="12" w:name="Kontrollkästchen8"/>
      <w:r w:rsidRPr="00566D65">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566D65">
        <w:rPr>
          <w:rFonts w:ascii="Arial" w:hAnsi="Arial" w:cs="Arial"/>
          <w:lang w:val="fr-CH"/>
        </w:rPr>
        <w:fldChar w:fldCharType="end"/>
      </w:r>
      <w:bookmarkEnd w:id="12"/>
      <w:r w:rsidRPr="00566D65">
        <w:rPr>
          <w:rFonts w:ascii="Arial" w:hAnsi="Arial" w:cs="Arial"/>
          <w:lang w:val="fr-CH"/>
        </w:rPr>
        <w:t xml:space="preserve"> à plein temps</w:t>
      </w:r>
      <w:r w:rsidRPr="00566D65">
        <w:rPr>
          <w:rFonts w:ascii="Arial" w:hAnsi="Arial" w:cs="Arial"/>
          <w:lang w:val="fr-CH"/>
        </w:rPr>
        <w:tab/>
      </w:r>
      <w:r w:rsidRPr="00566D65">
        <w:rPr>
          <w:rFonts w:ascii="Arial" w:hAnsi="Arial" w:cs="Arial"/>
          <w:lang w:val="fr-CH"/>
        </w:rPr>
        <w:fldChar w:fldCharType="begin">
          <w:ffData>
            <w:name w:val="Kontrollkästchen9"/>
            <w:enabled/>
            <w:calcOnExit w:val="0"/>
            <w:checkBox>
              <w:sizeAuto/>
              <w:default w:val="0"/>
            </w:checkBox>
          </w:ffData>
        </w:fldChar>
      </w:r>
      <w:bookmarkStart w:id="13" w:name="Kontrollkästchen9"/>
      <w:r w:rsidRPr="00566D65">
        <w:rPr>
          <w:rFonts w:ascii="Arial" w:hAnsi="Arial" w:cs="Arial"/>
          <w:lang w:val="fr-CH"/>
        </w:rPr>
        <w:instrText xml:space="preserve"> FORMCHECKBOX </w:instrText>
      </w:r>
      <w:r w:rsidR="00D95B03">
        <w:rPr>
          <w:rFonts w:ascii="Arial" w:hAnsi="Arial" w:cs="Arial"/>
          <w:lang w:val="fr-CH"/>
        </w:rPr>
      </w:r>
      <w:r w:rsidR="00D95B03">
        <w:rPr>
          <w:rFonts w:ascii="Arial" w:hAnsi="Arial" w:cs="Arial"/>
          <w:lang w:val="fr-CH"/>
        </w:rPr>
        <w:fldChar w:fldCharType="separate"/>
      </w:r>
      <w:r w:rsidRPr="00566D65">
        <w:rPr>
          <w:rFonts w:ascii="Arial" w:hAnsi="Arial" w:cs="Arial"/>
          <w:lang w:val="fr-CH"/>
        </w:rPr>
        <w:fldChar w:fldCharType="end"/>
      </w:r>
      <w:bookmarkEnd w:id="13"/>
      <w:r w:rsidRPr="00566D65">
        <w:rPr>
          <w:rFonts w:ascii="Arial" w:hAnsi="Arial" w:cs="Arial"/>
          <w:lang w:val="fr-CH"/>
        </w:rPr>
        <w:t xml:space="preserve"> à temps partiel</w:t>
      </w:r>
    </w:p>
    <w:p w14:paraId="2AABE60B" w14:textId="77777777" w:rsidR="00B27EC5" w:rsidRPr="00566D65" w:rsidRDefault="00B27EC5" w:rsidP="0010771C">
      <w:pPr>
        <w:tabs>
          <w:tab w:val="left" w:pos="6946"/>
        </w:tabs>
        <w:ind w:left="6946" w:hanging="6946"/>
        <w:rPr>
          <w:rFonts w:ascii="Arial" w:hAnsi="Arial" w:cs="Arial"/>
          <w:lang w:val="fr-CH"/>
        </w:rPr>
      </w:pPr>
    </w:p>
    <w:p w14:paraId="2AABE60C" w14:textId="77777777" w:rsidR="00B27EC5" w:rsidRPr="00566D65" w:rsidRDefault="00B27EC5" w:rsidP="0010771C">
      <w:pPr>
        <w:tabs>
          <w:tab w:val="left" w:pos="6946"/>
          <w:tab w:val="left" w:pos="7938"/>
        </w:tabs>
        <w:ind w:left="6946" w:hanging="6946"/>
        <w:rPr>
          <w:rFonts w:ascii="Arial" w:hAnsi="Arial" w:cs="Arial"/>
          <w:lang w:val="fr-CH"/>
        </w:rPr>
      </w:pPr>
      <w:r w:rsidRPr="00566D65">
        <w:rPr>
          <w:rFonts w:ascii="Arial" w:hAnsi="Arial" w:cs="Arial"/>
          <w:lang w:val="fr-CH"/>
        </w:rPr>
        <w:t>Titre de spécialiste en</w:t>
      </w:r>
      <w:r>
        <w:rPr>
          <w:rFonts w:ascii="Arial" w:hAnsi="Arial" w:cs="Arial"/>
          <w:lang w:val="fr-CH"/>
        </w:rPr>
        <w:t xml:space="preserve"> </w:t>
      </w:r>
      <w:r w:rsidR="000A559C" w:rsidRPr="000A559C">
        <w:rPr>
          <w:rFonts w:ascii="Arial" w:hAnsi="Arial" w:cs="Arial"/>
          <w:lang w:val="fr-CH"/>
        </w:rPr>
        <w:t>psychiatrie et psychothérapie d'enfants et d'adolescents</w:t>
      </w:r>
      <w:r w:rsidRPr="00566D65">
        <w:rPr>
          <w:rFonts w:ascii="Arial" w:hAnsi="Arial" w:cs="Arial"/>
          <w:lang w:val="fr-CH"/>
        </w:rPr>
        <w:tab/>
      </w:r>
      <w:r w:rsidRPr="00566D65">
        <w:rPr>
          <w:rFonts w:ascii="Arial" w:hAnsi="Arial" w:cs="Arial"/>
          <w:lang w:val="fr-CH"/>
        </w:rPr>
        <w:fldChar w:fldCharType="begin">
          <w:ffData>
            <w:name w:val="Text8"/>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p>
    <w:p w14:paraId="2AABE60D" w14:textId="77777777" w:rsidR="00B27EC5" w:rsidRPr="00566D65" w:rsidRDefault="00B27EC5" w:rsidP="0010771C">
      <w:pPr>
        <w:tabs>
          <w:tab w:val="left" w:pos="1985"/>
          <w:tab w:val="left" w:pos="3402"/>
          <w:tab w:val="left" w:pos="5670"/>
          <w:tab w:val="left" w:pos="6946"/>
          <w:tab w:val="left" w:pos="7938"/>
        </w:tabs>
        <w:ind w:left="6946" w:hanging="6946"/>
        <w:rPr>
          <w:rFonts w:ascii="Arial" w:hAnsi="Arial" w:cs="Arial"/>
          <w:sz w:val="16"/>
          <w:szCs w:val="16"/>
          <w:lang w:val="fr-CH"/>
        </w:rPr>
      </w:pPr>
      <w:r w:rsidRPr="00566D65">
        <w:rPr>
          <w:rFonts w:ascii="Arial" w:hAnsi="Arial" w:cs="Arial"/>
          <w:sz w:val="16"/>
          <w:szCs w:val="16"/>
          <w:lang w:val="fr-CH"/>
        </w:rPr>
        <w:t>*titre de spécialiste fédéral ou reconnu par l’OFSP</w:t>
      </w:r>
    </w:p>
    <w:p w14:paraId="2AABE60E" w14:textId="77777777" w:rsidR="00B27EC5" w:rsidRPr="00566D65" w:rsidRDefault="00B27EC5" w:rsidP="0010771C">
      <w:pPr>
        <w:tabs>
          <w:tab w:val="left" w:pos="5670"/>
          <w:tab w:val="left" w:pos="6946"/>
          <w:tab w:val="left" w:pos="7938"/>
        </w:tabs>
        <w:spacing w:line="360" w:lineRule="auto"/>
        <w:ind w:left="6946" w:hanging="6946"/>
        <w:rPr>
          <w:rFonts w:ascii="Arial" w:hAnsi="Arial" w:cs="Arial"/>
          <w:sz w:val="16"/>
          <w:szCs w:val="16"/>
          <w:lang w:val="fr-CH"/>
        </w:rPr>
      </w:pPr>
      <w:r w:rsidRPr="00566D65">
        <w:rPr>
          <w:rFonts w:ascii="Arial" w:hAnsi="Arial" w:cs="Arial"/>
          <w:sz w:val="16"/>
          <w:szCs w:val="16"/>
          <w:lang w:val="fr-CH"/>
        </w:rPr>
        <w:t xml:space="preserve">www.ofsp.admin.ch – Thèmes – Professions de la santé – Reconnaissance des diplômes ou Reconnaissance d’un titre postgrade </w:t>
      </w:r>
    </w:p>
    <w:p w14:paraId="2AABE60F" w14:textId="77777777" w:rsidR="00B27EC5" w:rsidRPr="003F06CC" w:rsidRDefault="00B27EC5" w:rsidP="0010771C">
      <w:pPr>
        <w:tabs>
          <w:tab w:val="left" w:pos="6946"/>
          <w:tab w:val="left" w:pos="7655"/>
          <w:tab w:val="left" w:pos="7938"/>
        </w:tabs>
        <w:ind w:left="6946" w:hanging="6946"/>
        <w:rPr>
          <w:rFonts w:ascii="Arial" w:hAnsi="Arial" w:cs="Arial"/>
          <w:lang w:val="fr-CH"/>
        </w:rPr>
      </w:pPr>
      <w:r w:rsidRPr="003F06CC">
        <w:rPr>
          <w:rFonts w:ascii="Arial" w:hAnsi="Arial" w:cs="Arial"/>
          <w:lang w:val="fr-CH"/>
        </w:rPr>
        <w:t xml:space="preserve">Formation approfondie en </w:t>
      </w:r>
      <w:r w:rsidR="000A559C" w:rsidRPr="000A559C">
        <w:rPr>
          <w:rFonts w:ascii="Arial" w:hAnsi="Arial" w:cs="Arial"/>
          <w:lang w:val="fr-CH"/>
        </w:rPr>
        <w:t>psychiatrie et psychothérapie forensiques</w:t>
      </w:r>
      <w:r>
        <w:rPr>
          <w:rFonts w:ascii="Arial" w:hAnsi="Arial" w:cs="Arial"/>
          <w:lang w:val="fr-CH"/>
        </w:rPr>
        <w:tab/>
      </w:r>
      <w:r w:rsidRPr="003F06CC">
        <w:rPr>
          <w:rFonts w:ascii="Arial" w:hAnsi="Arial" w:cs="Arial"/>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D95B03">
        <w:rPr>
          <w:rFonts w:ascii="Arial" w:hAnsi="Arial" w:cs="Arial"/>
        </w:rPr>
      </w:r>
      <w:r w:rsidR="00D95B03">
        <w:rPr>
          <w:rFonts w:ascii="Arial" w:hAnsi="Arial" w:cs="Arial"/>
        </w:rPr>
        <w:fldChar w:fldCharType="separate"/>
      </w:r>
      <w:r w:rsidRPr="003F06CC">
        <w:rPr>
          <w:rFonts w:ascii="Arial" w:hAnsi="Arial" w:cs="Arial"/>
          <w:lang w:val="fr-CH"/>
        </w:rPr>
        <w:fldChar w:fldCharType="end"/>
      </w:r>
      <w:r w:rsidRPr="003F06CC">
        <w:rPr>
          <w:rFonts w:ascii="Arial" w:hAnsi="Arial" w:cs="Arial"/>
          <w:lang w:val="fr-CH"/>
        </w:rPr>
        <w:t xml:space="preserve"> </w:t>
      </w:r>
      <w:r>
        <w:rPr>
          <w:rFonts w:ascii="Arial" w:hAnsi="Arial" w:cs="Arial"/>
          <w:lang w:val="fr-CH"/>
        </w:rPr>
        <w:t>oui</w:t>
      </w:r>
      <w:r w:rsidRPr="003F06CC">
        <w:rPr>
          <w:rFonts w:ascii="Arial" w:hAnsi="Arial" w:cs="Arial"/>
          <w:lang w:val="fr-CH"/>
        </w:rPr>
        <w:tab/>
      </w:r>
      <w:r w:rsidRPr="003F06CC">
        <w:rPr>
          <w:rFonts w:ascii="Arial" w:hAnsi="Arial" w:cs="Arial"/>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D95B03">
        <w:rPr>
          <w:rFonts w:ascii="Arial" w:hAnsi="Arial" w:cs="Arial"/>
        </w:rPr>
      </w:r>
      <w:r w:rsidR="00D95B03">
        <w:rPr>
          <w:rFonts w:ascii="Arial" w:hAnsi="Arial" w:cs="Arial"/>
        </w:rPr>
        <w:fldChar w:fldCharType="separate"/>
      </w:r>
      <w:r w:rsidRPr="003F06CC">
        <w:rPr>
          <w:rFonts w:ascii="Arial" w:hAnsi="Arial" w:cs="Arial"/>
          <w:lang w:val="fr-CH"/>
        </w:rPr>
        <w:fldChar w:fldCharType="end"/>
      </w:r>
      <w:r>
        <w:rPr>
          <w:rFonts w:ascii="Arial" w:hAnsi="Arial" w:cs="Arial"/>
          <w:lang w:val="fr-CH"/>
        </w:rPr>
        <w:t xml:space="preserve"> non</w:t>
      </w:r>
    </w:p>
    <w:p w14:paraId="2AABE610" w14:textId="77777777" w:rsidR="00B27EC5" w:rsidRPr="007544F3" w:rsidRDefault="000A559C" w:rsidP="0010771C">
      <w:pPr>
        <w:tabs>
          <w:tab w:val="left" w:pos="5670"/>
          <w:tab w:val="left" w:pos="6379"/>
          <w:tab w:val="left" w:pos="6946"/>
          <w:tab w:val="left" w:pos="7938"/>
        </w:tabs>
        <w:ind w:left="6946" w:hanging="6946"/>
        <w:rPr>
          <w:rFonts w:ascii="Arial" w:hAnsi="Arial" w:cs="Arial"/>
          <w:lang w:val="fr-CH"/>
        </w:rPr>
      </w:pPr>
      <w:r w:rsidRPr="000A559C">
        <w:rPr>
          <w:rFonts w:ascii="Arial" w:hAnsi="Arial" w:cs="Arial"/>
          <w:lang w:val="fr-CH"/>
        </w:rPr>
        <w:t>pour enfants et adolescents</w:t>
      </w:r>
    </w:p>
    <w:p w14:paraId="2AABE611" w14:textId="77777777" w:rsidR="00B27EC5" w:rsidRPr="007544F3" w:rsidRDefault="00B27EC5" w:rsidP="0010771C">
      <w:pPr>
        <w:tabs>
          <w:tab w:val="left" w:pos="6946"/>
          <w:tab w:val="left" w:pos="7938"/>
        </w:tabs>
        <w:ind w:left="6946" w:hanging="6946"/>
        <w:rPr>
          <w:rFonts w:ascii="Arial" w:hAnsi="Arial" w:cs="Arial"/>
          <w:lang w:val="fr-CH"/>
        </w:rPr>
      </w:pPr>
    </w:p>
    <w:p w14:paraId="2AABE612" w14:textId="77777777" w:rsidR="00B27EC5" w:rsidRPr="00566D65" w:rsidRDefault="00B27EC5" w:rsidP="0010771C">
      <w:pPr>
        <w:tabs>
          <w:tab w:val="left" w:pos="6946"/>
          <w:tab w:val="left" w:pos="7938"/>
        </w:tabs>
        <w:ind w:left="6946" w:hanging="6946"/>
        <w:rPr>
          <w:rFonts w:ascii="Arial" w:hAnsi="Arial" w:cs="Arial"/>
          <w:lang w:val="fr-CH"/>
        </w:rPr>
      </w:pPr>
      <w:r w:rsidRPr="00566D65">
        <w:rPr>
          <w:rFonts w:ascii="Arial" w:hAnsi="Arial" w:cs="Arial"/>
          <w:lang w:val="fr-CH"/>
        </w:rPr>
        <w:t>Fonction universitaire</w:t>
      </w:r>
      <w:r w:rsidRPr="00566D65">
        <w:rPr>
          <w:rFonts w:ascii="Arial" w:hAnsi="Arial" w:cs="Arial"/>
          <w:lang w:val="fr-CH"/>
        </w:rPr>
        <w:tab/>
      </w:r>
      <w:r w:rsidRPr="00566D65">
        <w:rPr>
          <w:rFonts w:ascii="Arial" w:hAnsi="Arial" w:cs="Arial"/>
          <w:lang w:val="fr-CH"/>
        </w:rPr>
        <w:fldChar w:fldCharType="begin">
          <w:ffData>
            <w:name w:val="Text9"/>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p>
    <w:p w14:paraId="2AABE613" w14:textId="77777777" w:rsidR="00B27EC5" w:rsidRDefault="00B27EC5" w:rsidP="0010771C">
      <w:pPr>
        <w:tabs>
          <w:tab w:val="left" w:pos="6946"/>
          <w:tab w:val="left" w:pos="7938"/>
        </w:tabs>
        <w:ind w:left="6946" w:hanging="6946"/>
        <w:rPr>
          <w:rFonts w:ascii="Arial" w:hAnsi="Arial" w:cs="Arial"/>
          <w:lang w:val="fr-CH"/>
        </w:rPr>
      </w:pPr>
      <w:r w:rsidRPr="00566D65">
        <w:rPr>
          <w:rFonts w:ascii="Arial" w:hAnsi="Arial" w:cs="Arial"/>
          <w:lang w:val="fr-CH"/>
        </w:rPr>
        <w:t>Responsable de l’établissement de formation postgraduée depuis</w:t>
      </w:r>
      <w:bookmarkStart w:id="14" w:name="Text31"/>
      <w:r w:rsidRPr="00566D65">
        <w:rPr>
          <w:rFonts w:ascii="Arial" w:hAnsi="Arial" w:cs="Arial"/>
          <w:lang w:val="fr-CH"/>
        </w:rPr>
        <w:tab/>
      </w:r>
      <w:r w:rsidRPr="00566D65">
        <w:rPr>
          <w:rFonts w:ascii="Arial" w:hAnsi="Arial" w:cs="Arial"/>
          <w:lang w:val="fr-CH"/>
        </w:rPr>
        <w:fldChar w:fldCharType="begin">
          <w:ffData>
            <w:name w:val="Text31"/>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4"/>
    </w:p>
    <w:p w14:paraId="2AABE614" w14:textId="77777777" w:rsidR="000A559C" w:rsidRDefault="000A559C" w:rsidP="0010771C">
      <w:pPr>
        <w:tabs>
          <w:tab w:val="left" w:pos="6946"/>
          <w:tab w:val="left" w:pos="7938"/>
        </w:tabs>
        <w:ind w:left="6946" w:hanging="6946"/>
        <w:rPr>
          <w:rFonts w:ascii="Arial" w:hAnsi="Arial" w:cs="Arial"/>
          <w:lang w:val="fr-CH"/>
        </w:rPr>
      </w:pPr>
    </w:p>
    <w:p w14:paraId="2AABE615" w14:textId="77777777" w:rsidR="000A559C" w:rsidRPr="00566D65" w:rsidRDefault="000A559C" w:rsidP="0010771C">
      <w:pPr>
        <w:tabs>
          <w:tab w:val="left" w:pos="6946"/>
          <w:tab w:val="left" w:pos="7938"/>
        </w:tabs>
        <w:ind w:left="6946" w:hanging="6946"/>
        <w:rPr>
          <w:rFonts w:ascii="Arial" w:hAnsi="Arial" w:cs="Arial"/>
          <w:lang w:val="fr-CH"/>
        </w:rPr>
      </w:pPr>
    </w:p>
    <w:p w14:paraId="2AABE616" w14:textId="77777777" w:rsidR="000A559C" w:rsidRPr="005E625F" w:rsidRDefault="000A559C" w:rsidP="0010771C">
      <w:pPr>
        <w:tabs>
          <w:tab w:val="left" w:pos="3780"/>
          <w:tab w:val="left" w:pos="6521"/>
          <w:tab w:val="left" w:pos="6946"/>
        </w:tabs>
        <w:ind w:left="6946" w:hanging="6946"/>
        <w:rPr>
          <w:rFonts w:ascii="Arial" w:hAnsi="Arial" w:cs="Arial"/>
          <w:color w:val="000000" w:themeColor="text1"/>
          <w:lang w:val="fr-CH"/>
        </w:rPr>
      </w:pPr>
      <w:r w:rsidRPr="005E625F">
        <w:rPr>
          <w:rFonts w:ascii="Arial" w:hAnsi="Arial" w:cs="Arial"/>
          <w:color w:val="000000" w:themeColor="text1"/>
          <w:lang w:val="fr-CH"/>
        </w:rPr>
        <w:t>Nom du coordinateur*, si différent du responsable de l’établissement:</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2"/>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color w:val="000000" w:themeColor="text1"/>
          <w:lang w:val="de-CH"/>
        </w:rPr>
        <w:fldChar w:fldCharType="end"/>
      </w:r>
    </w:p>
    <w:p w14:paraId="2AABE617" w14:textId="77777777" w:rsidR="000A559C" w:rsidRPr="005E625F" w:rsidRDefault="000A559C" w:rsidP="0010771C">
      <w:pPr>
        <w:tabs>
          <w:tab w:val="left" w:pos="6946"/>
        </w:tabs>
        <w:ind w:left="6946" w:hanging="6946"/>
        <w:rPr>
          <w:rFonts w:ascii="Arial" w:hAnsi="Arial" w:cs="Arial"/>
          <w:color w:val="000000" w:themeColor="text1"/>
          <w:lang w:val="fr-CH"/>
        </w:rPr>
      </w:pPr>
      <w:r w:rsidRPr="005E625F">
        <w:rPr>
          <w:rFonts w:ascii="Arial" w:hAnsi="Arial" w:cs="Arial"/>
          <w:color w:val="000000" w:themeColor="text1"/>
          <w:lang w:val="fr-CH"/>
        </w:rPr>
        <w:t>Spécialiste depuis</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4"/>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fldChar w:fldCharType="end"/>
      </w:r>
    </w:p>
    <w:p w14:paraId="2AABE618" w14:textId="77777777" w:rsidR="000A559C" w:rsidRPr="00C4273A" w:rsidRDefault="000A559C" w:rsidP="000A559C">
      <w:pPr>
        <w:rPr>
          <w:rFonts w:ascii="Arial" w:hAnsi="Arial" w:cs="Arial"/>
          <w:color w:val="000000" w:themeColor="text1"/>
          <w:sz w:val="16"/>
          <w:szCs w:val="16"/>
          <w:lang w:val="fr-CH"/>
        </w:rPr>
      </w:pPr>
      <w:r w:rsidRPr="005E625F">
        <w:rPr>
          <w:rFonts w:ascii="Arial" w:hAnsi="Arial" w:cs="Arial"/>
          <w:color w:val="000000" w:themeColor="text1"/>
          <w:sz w:val="16"/>
          <w:szCs w:val="16"/>
          <w:lang w:val="fr-CH"/>
        </w:rPr>
        <w:t>*coordinateur= médecin adjoint ou chef de clinique qui coordonne la formation des médecins-assistants à l’interne, cf. glossaire (www.siwf.ch → Formation postgraduée médecins-chef → Visites d’établissements)</w:t>
      </w:r>
    </w:p>
    <w:p w14:paraId="2AABE619" w14:textId="77777777" w:rsidR="00463520" w:rsidRPr="000A559C" w:rsidRDefault="00463520" w:rsidP="00427FE2">
      <w:pPr>
        <w:tabs>
          <w:tab w:val="left" w:pos="3600"/>
          <w:tab w:val="left" w:pos="4395"/>
        </w:tabs>
        <w:rPr>
          <w:rFonts w:ascii="Arial" w:hAnsi="Arial" w:cs="Arial"/>
          <w:lang w:val="fr-CH"/>
        </w:rPr>
      </w:pPr>
    </w:p>
    <w:p w14:paraId="2AABE61A" w14:textId="77777777" w:rsidR="00463520" w:rsidRPr="000A559C" w:rsidRDefault="00463520" w:rsidP="00427FE2">
      <w:pPr>
        <w:tabs>
          <w:tab w:val="left" w:pos="3600"/>
          <w:tab w:val="left" w:pos="4395"/>
        </w:tabs>
        <w:rPr>
          <w:rFonts w:ascii="Arial" w:hAnsi="Arial" w:cs="Arial"/>
          <w:lang w:val="fr-CH"/>
        </w:rPr>
      </w:pPr>
    </w:p>
    <w:p w14:paraId="2AABE61B" w14:textId="77777777" w:rsidR="000A559C" w:rsidRPr="00566D65" w:rsidRDefault="000A559C" w:rsidP="000A559C">
      <w:pPr>
        <w:tabs>
          <w:tab w:val="left" w:pos="6804"/>
          <w:tab w:val="left" w:pos="8647"/>
        </w:tabs>
        <w:rPr>
          <w:rFonts w:ascii="Arial" w:hAnsi="Arial" w:cs="Arial"/>
          <w:lang w:val="fr-CH"/>
        </w:rPr>
      </w:pPr>
      <w:r w:rsidRPr="00566D65">
        <w:rPr>
          <w:rFonts w:ascii="Arial" w:hAnsi="Arial" w:cs="Arial"/>
          <w:b/>
          <w:lang w:val="fr-CH"/>
        </w:rPr>
        <w:t>Nombre de places de formation dans l'établissement</w:t>
      </w:r>
      <w:r w:rsidRPr="00566D65">
        <w:rPr>
          <w:rFonts w:ascii="Arial" w:hAnsi="Arial" w:cs="Arial"/>
          <w:b/>
          <w:lang w:val="fr-CH"/>
        </w:rPr>
        <w:tab/>
      </w:r>
      <w:r w:rsidRPr="00566D65">
        <w:rPr>
          <w:rFonts w:ascii="Arial" w:hAnsi="Arial" w:cs="Arial"/>
          <w:lang w:val="fr-CH"/>
        </w:rPr>
        <w:t>chefs de clinique</w:t>
      </w:r>
      <w:r w:rsidRPr="00566D65">
        <w:rPr>
          <w:rFonts w:ascii="Arial" w:hAnsi="Arial" w:cs="Arial"/>
          <w:lang w:val="fr-CH"/>
        </w:rPr>
        <w:tab/>
        <w:t>assistants</w:t>
      </w:r>
    </w:p>
    <w:p w14:paraId="2AABE61C" w14:textId="77777777" w:rsidR="000A559C" w:rsidRPr="00566D65" w:rsidRDefault="000A559C" w:rsidP="000A559C">
      <w:pPr>
        <w:tabs>
          <w:tab w:val="left" w:pos="6804"/>
          <w:tab w:val="left" w:pos="8647"/>
        </w:tabs>
        <w:rPr>
          <w:rFonts w:ascii="Arial" w:hAnsi="Arial" w:cs="Arial"/>
          <w:lang w:val="fr-CH"/>
        </w:rPr>
      </w:pPr>
      <w:r w:rsidRPr="00566D65">
        <w:rPr>
          <w:rFonts w:ascii="Arial" w:hAnsi="Arial" w:cs="Arial"/>
          <w:lang w:val="fr-CH"/>
        </w:rPr>
        <w:tab/>
      </w:r>
      <w:r w:rsidRPr="00566D65">
        <w:rPr>
          <w:rFonts w:ascii="Arial" w:hAnsi="Arial" w:cs="Arial"/>
          <w:lang w:val="fr-CH"/>
        </w:rPr>
        <w:fldChar w:fldCharType="begin">
          <w:ffData>
            <w:name w:val="Text14"/>
            <w:enabled/>
            <w:calcOnExit w:val="0"/>
            <w:textInput/>
          </w:ffData>
        </w:fldChar>
      </w:r>
      <w:bookmarkStart w:id="15" w:name="Text14"/>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5"/>
      <w:r w:rsidRPr="00566D65">
        <w:rPr>
          <w:rFonts w:ascii="Arial" w:hAnsi="Arial" w:cs="Arial"/>
          <w:lang w:val="fr-CH"/>
        </w:rPr>
        <w:tab/>
      </w:r>
      <w:r w:rsidRPr="00566D65">
        <w:rPr>
          <w:rFonts w:ascii="Arial" w:hAnsi="Arial" w:cs="Arial"/>
          <w:lang w:val="fr-CH"/>
        </w:rPr>
        <w:fldChar w:fldCharType="begin">
          <w:ffData>
            <w:name w:val="Text17"/>
            <w:enabled/>
            <w:calcOnExit w:val="0"/>
            <w:textInput/>
          </w:ffData>
        </w:fldChar>
      </w:r>
      <w:bookmarkStart w:id="16" w:name="Text17"/>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6"/>
    </w:p>
    <w:p w14:paraId="2AABE61D" w14:textId="77777777" w:rsidR="000A559C" w:rsidRPr="00566D65" w:rsidRDefault="000A559C" w:rsidP="000A559C">
      <w:pPr>
        <w:tabs>
          <w:tab w:val="left" w:pos="6804"/>
          <w:tab w:val="left" w:pos="8647"/>
        </w:tabs>
        <w:rPr>
          <w:rFonts w:ascii="Arial" w:hAnsi="Arial" w:cs="Arial"/>
          <w:lang w:val="fr-CH"/>
        </w:rPr>
      </w:pPr>
      <w:r w:rsidRPr="00566D65">
        <w:rPr>
          <w:rFonts w:ascii="Arial" w:hAnsi="Arial" w:cs="Arial"/>
          <w:lang w:val="fr-CH"/>
        </w:rPr>
        <w:t>dont</w:t>
      </w:r>
    </w:p>
    <w:p w14:paraId="2AABE61E" w14:textId="77777777" w:rsidR="000A559C" w:rsidRPr="00566D65" w:rsidRDefault="000A559C" w:rsidP="000A559C">
      <w:pPr>
        <w:tabs>
          <w:tab w:val="left" w:pos="142"/>
          <w:tab w:val="left" w:pos="6804"/>
          <w:tab w:val="left" w:pos="8647"/>
        </w:tabs>
        <w:rPr>
          <w:rFonts w:ascii="Arial" w:hAnsi="Arial" w:cs="Arial"/>
          <w:lang w:val="fr-CH"/>
        </w:rPr>
      </w:pPr>
      <w:r>
        <w:rPr>
          <w:rFonts w:ascii="Arial" w:hAnsi="Arial" w:cs="Arial"/>
          <w:lang w:val="fr-CH"/>
        </w:rPr>
        <w:t>-</w:t>
      </w:r>
      <w:r>
        <w:rPr>
          <w:rFonts w:ascii="Arial" w:hAnsi="Arial" w:cs="Arial"/>
          <w:lang w:val="fr-CH"/>
        </w:rPr>
        <w:tab/>
        <w:t>réservées aux candidats de la formation approfondie en</w:t>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bookmarkStart w:id="17" w:name="Text15"/>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7"/>
      <w:r w:rsidRPr="00566D65">
        <w:rPr>
          <w:rFonts w:ascii="Arial" w:hAnsi="Arial" w:cs="Arial"/>
          <w:lang w:val="fr-CH"/>
        </w:rPr>
        <w:tab/>
      </w:r>
      <w:r w:rsidRPr="00566D65">
        <w:rPr>
          <w:rFonts w:ascii="Arial" w:hAnsi="Arial" w:cs="Arial"/>
          <w:lang w:val="fr-CH"/>
        </w:rPr>
        <w:fldChar w:fldCharType="begin">
          <w:ffData>
            <w:name w:val="Text18"/>
            <w:enabled/>
            <w:calcOnExit w:val="0"/>
            <w:textInput/>
          </w:ffData>
        </w:fldChar>
      </w:r>
      <w:bookmarkStart w:id="18" w:name="Text18"/>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8"/>
    </w:p>
    <w:p w14:paraId="2AABE61F" w14:textId="77777777" w:rsidR="000A559C" w:rsidRDefault="000A559C" w:rsidP="000A559C">
      <w:pPr>
        <w:tabs>
          <w:tab w:val="left" w:pos="142"/>
          <w:tab w:val="left" w:pos="6804"/>
          <w:tab w:val="left" w:pos="8647"/>
        </w:tabs>
        <w:rPr>
          <w:rFonts w:ascii="Arial" w:hAnsi="Arial" w:cs="Arial"/>
          <w:lang w:val="fr-CH"/>
        </w:rPr>
      </w:pPr>
      <w:r>
        <w:rPr>
          <w:rFonts w:ascii="Arial" w:hAnsi="Arial" w:cs="Arial"/>
          <w:lang w:val="fr-CH"/>
        </w:rPr>
        <w:tab/>
        <w:t xml:space="preserve">psychiatrie et psychothérapie forensiques </w:t>
      </w:r>
      <w:r w:rsidRPr="000A559C">
        <w:rPr>
          <w:rFonts w:ascii="Arial" w:hAnsi="Arial" w:cs="Arial"/>
          <w:lang w:val="fr-CH"/>
        </w:rPr>
        <w:t>pour enfants et</w:t>
      </w:r>
    </w:p>
    <w:p w14:paraId="2AABE620" w14:textId="77777777" w:rsidR="000A559C" w:rsidRPr="000A559C" w:rsidRDefault="000A559C" w:rsidP="000A559C">
      <w:pPr>
        <w:tabs>
          <w:tab w:val="left" w:pos="142"/>
          <w:tab w:val="left" w:pos="6804"/>
          <w:tab w:val="left" w:pos="8647"/>
        </w:tabs>
        <w:rPr>
          <w:rFonts w:ascii="Arial" w:hAnsi="Arial" w:cs="Arial"/>
          <w:lang w:val="fr-CH"/>
        </w:rPr>
      </w:pPr>
      <w:r>
        <w:rPr>
          <w:rFonts w:ascii="Arial" w:hAnsi="Arial" w:cs="Arial"/>
          <w:lang w:val="fr-CH"/>
        </w:rPr>
        <w:tab/>
      </w:r>
      <w:r w:rsidRPr="000A559C">
        <w:rPr>
          <w:rFonts w:ascii="Arial" w:hAnsi="Arial" w:cs="Arial"/>
          <w:lang w:val="fr-CH"/>
        </w:rPr>
        <w:t>adolescents</w:t>
      </w:r>
    </w:p>
    <w:p w14:paraId="2AABE621" w14:textId="77777777" w:rsidR="000A559C" w:rsidRPr="00566D65" w:rsidRDefault="000A559C" w:rsidP="000A559C">
      <w:pPr>
        <w:tabs>
          <w:tab w:val="left" w:pos="142"/>
          <w:tab w:val="left" w:pos="6804"/>
          <w:tab w:val="left" w:pos="8647"/>
        </w:tabs>
        <w:rPr>
          <w:rFonts w:ascii="Arial" w:hAnsi="Arial" w:cs="Arial"/>
          <w:lang w:val="fr-CH"/>
        </w:rPr>
      </w:pPr>
      <w:r w:rsidRPr="00566D65">
        <w:rPr>
          <w:rFonts w:ascii="Arial" w:hAnsi="Arial" w:cs="Arial"/>
          <w:lang w:val="fr-CH"/>
        </w:rPr>
        <w:t>-</w:t>
      </w:r>
      <w:r w:rsidRPr="00566D65">
        <w:rPr>
          <w:rFonts w:ascii="Arial" w:hAnsi="Arial" w:cs="Arial"/>
          <w:lang w:val="fr-CH"/>
        </w:rPr>
        <w:tab/>
        <w:t xml:space="preserve">réservées aux candidats à des titres de spécialiste d’autres </w:t>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r w:rsidRPr="00566D65">
        <w:rPr>
          <w:rFonts w:ascii="Arial" w:hAnsi="Arial" w:cs="Arial"/>
          <w:lang w:val="fr-CH"/>
        </w:rPr>
        <w:tab/>
        <w:t>disciplines</w:t>
      </w:r>
    </w:p>
    <w:p w14:paraId="2AABE622" w14:textId="77777777" w:rsidR="0032594F" w:rsidRPr="000A559C" w:rsidRDefault="0032594F" w:rsidP="003F19D0">
      <w:pPr>
        <w:tabs>
          <w:tab w:val="left" w:pos="6663"/>
        </w:tabs>
        <w:rPr>
          <w:rFonts w:ascii="Arial" w:hAnsi="Arial" w:cs="Arial"/>
          <w:lang w:val="fr-CH"/>
        </w:rPr>
      </w:pPr>
    </w:p>
    <w:p w14:paraId="2AABE623" w14:textId="77777777" w:rsidR="0032594F" w:rsidRDefault="0032594F" w:rsidP="0032594F">
      <w:pPr>
        <w:rPr>
          <w:rFonts w:ascii="Arial" w:hAnsi="Arial" w:cs="Arial"/>
          <w:lang w:val="fr-CH"/>
        </w:rPr>
      </w:pPr>
    </w:p>
    <w:p w14:paraId="2AABE624" w14:textId="77777777" w:rsidR="0010771C" w:rsidRDefault="0010771C" w:rsidP="0032594F">
      <w:pPr>
        <w:rPr>
          <w:rFonts w:ascii="Arial" w:hAnsi="Arial" w:cs="Arial"/>
          <w:lang w:val="fr-CH"/>
        </w:rPr>
      </w:pPr>
    </w:p>
    <w:p w14:paraId="2AABE625" w14:textId="77777777" w:rsidR="0010771C" w:rsidRDefault="0010771C" w:rsidP="0032594F">
      <w:pPr>
        <w:rPr>
          <w:rFonts w:ascii="Arial" w:hAnsi="Arial" w:cs="Arial"/>
          <w:lang w:val="fr-CH"/>
        </w:rPr>
      </w:pPr>
    </w:p>
    <w:p w14:paraId="2AABE626" w14:textId="77777777" w:rsidR="0010771C" w:rsidRPr="000A559C" w:rsidRDefault="0010771C" w:rsidP="0032594F">
      <w:pPr>
        <w:rPr>
          <w:rFonts w:ascii="Arial" w:hAnsi="Arial" w:cs="Arial"/>
          <w:lang w:val="fr-CH"/>
        </w:rPr>
      </w:pPr>
    </w:p>
    <w:p w14:paraId="2AABE627" w14:textId="77777777" w:rsidR="00427FE2" w:rsidRPr="000A559C" w:rsidRDefault="00427FE2" w:rsidP="0032594F">
      <w:pPr>
        <w:rPr>
          <w:rFonts w:ascii="Arial" w:hAnsi="Arial" w:cs="Arial"/>
          <w:lang w:val="fr-CH"/>
        </w:rPr>
      </w:pPr>
    </w:p>
    <w:p w14:paraId="2AABE628" w14:textId="77777777" w:rsidR="000A559C" w:rsidRPr="0010771C" w:rsidRDefault="000A559C" w:rsidP="000A559C">
      <w:pPr>
        <w:rPr>
          <w:rFonts w:ascii="Arial" w:hAnsi="Arial" w:cs="Arial"/>
          <w:b/>
          <w:lang w:val="fr-CH"/>
        </w:rPr>
      </w:pPr>
      <w:r w:rsidRPr="0010771C">
        <w:rPr>
          <w:rFonts w:ascii="Arial" w:hAnsi="Arial" w:cs="Arial"/>
          <w:b/>
          <w:lang w:val="fr-CH"/>
        </w:rPr>
        <w:t>Demande en catégorie</w:t>
      </w:r>
    </w:p>
    <w:p w14:paraId="2AABE629" w14:textId="77777777" w:rsidR="00575F5B" w:rsidRPr="000A559C" w:rsidRDefault="00575F5B" w:rsidP="002C6978">
      <w:pPr>
        <w:tabs>
          <w:tab w:val="left" w:pos="426"/>
          <w:tab w:val="left" w:pos="1276"/>
          <w:tab w:val="left" w:pos="8364"/>
        </w:tabs>
        <w:spacing w:after="20"/>
        <w:rPr>
          <w:rFonts w:ascii="Arial" w:hAnsi="Arial" w:cs="Arial"/>
          <w:lang w:val="fr-CH"/>
        </w:rPr>
      </w:pPr>
      <w:r w:rsidRPr="00882401">
        <w:rPr>
          <w:rFonts w:ascii="Arial" w:hAnsi="Arial" w:cs="Arial"/>
        </w:rPr>
        <w:fldChar w:fldCharType="begin">
          <w:ffData>
            <w:name w:val="Kontrollkästchen18"/>
            <w:enabled/>
            <w:calcOnExit w:val="0"/>
            <w:checkBox>
              <w:sizeAuto/>
              <w:default w:val="0"/>
            </w:checkBox>
          </w:ffData>
        </w:fldChar>
      </w:r>
      <w:bookmarkStart w:id="19" w:name="Kontrollkästchen18"/>
      <w:r w:rsidRPr="000A559C">
        <w:rPr>
          <w:rFonts w:ascii="Arial" w:hAnsi="Arial" w:cs="Arial"/>
          <w:lang w:val="fr-CH"/>
        </w:rPr>
        <w:instrText xml:space="preserve"> FORMCHECKBOX </w:instrText>
      </w:r>
      <w:r w:rsidR="00D95B03">
        <w:rPr>
          <w:rFonts w:ascii="Arial" w:hAnsi="Arial" w:cs="Arial"/>
        </w:rPr>
      </w:r>
      <w:r w:rsidR="00D95B03">
        <w:rPr>
          <w:rFonts w:ascii="Arial" w:hAnsi="Arial" w:cs="Arial"/>
        </w:rPr>
        <w:fldChar w:fldCharType="separate"/>
      </w:r>
      <w:r w:rsidRPr="00882401">
        <w:rPr>
          <w:rFonts w:ascii="Arial" w:hAnsi="Arial" w:cs="Arial"/>
        </w:rPr>
        <w:fldChar w:fldCharType="end"/>
      </w:r>
      <w:bookmarkEnd w:id="19"/>
      <w:r w:rsidRPr="000A559C">
        <w:rPr>
          <w:rFonts w:ascii="Arial" w:hAnsi="Arial" w:cs="Arial"/>
          <w:lang w:val="fr-CH"/>
        </w:rPr>
        <w:tab/>
      </w:r>
      <w:r w:rsidR="000A559C" w:rsidRPr="000A559C">
        <w:rPr>
          <w:rFonts w:ascii="Arial" w:hAnsi="Arial" w:cs="Arial"/>
          <w:lang w:val="fr-CH"/>
        </w:rPr>
        <w:t>reconnu pour 2 ans</w:t>
      </w:r>
    </w:p>
    <w:p w14:paraId="2AABE62A" w14:textId="77777777" w:rsidR="000A559C" w:rsidRPr="00E23F8D" w:rsidRDefault="00427FE2" w:rsidP="000A559C">
      <w:pPr>
        <w:tabs>
          <w:tab w:val="left" w:pos="-720"/>
          <w:tab w:val="left" w:pos="284"/>
        </w:tabs>
        <w:rPr>
          <w:rFonts w:ascii="Arial" w:hAnsi="Arial" w:cs="Arial"/>
          <w:b/>
          <w:sz w:val="24"/>
          <w:szCs w:val="24"/>
          <w:lang w:val="fr-CH"/>
        </w:rPr>
      </w:pPr>
      <w:r w:rsidRPr="000A559C">
        <w:rPr>
          <w:rFonts w:ascii="Arial" w:hAnsi="Arial" w:cs="Arial"/>
          <w:lang w:val="fr-CH"/>
        </w:rPr>
        <w:br w:type="page"/>
      </w:r>
      <w:r w:rsidR="000A559C" w:rsidRPr="00E23F8D">
        <w:rPr>
          <w:rFonts w:ascii="Arial" w:hAnsi="Arial" w:cs="Arial"/>
          <w:b/>
          <w:sz w:val="24"/>
          <w:szCs w:val="24"/>
          <w:lang w:val="fr-CH"/>
        </w:rPr>
        <w:lastRenderedPageBreak/>
        <w:t>Critères selon l’art. 41 RFP «Concept de formation postgraduée; postes de formation»</w:t>
      </w:r>
    </w:p>
    <w:p w14:paraId="2AABE62B" w14:textId="77777777" w:rsidR="000A559C" w:rsidRPr="00E23F8D" w:rsidRDefault="000A559C" w:rsidP="000A559C">
      <w:pPr>
        <w:tabs>
          <w:tab w:val="left" w:pos="-720"/>
          <w:tab w:val="left" w:pos="284"/>
        </w:tabs>
        <w:rPr>
          <w:rFonts w:ascii="Arial" w:hAnsi="Arial" w:cs="Arial"/>
          <w:szCs w:val="24"/>
          <w:u w:val="single"/>
          <w:lang w:val="fr-CH"/>
        </w:rPr>
      </w:pPr>
      <w:r w:rsidRPr="00E23F8D">
        <w:rPr>
          <w:rFonts w:ascii="Arial" w:hAnsi="Arial" w:cs="Arial"/>
          <w:szCs w:val="24"/>
          <w:lang w:val="fr-CH"/>
        </w:rPr>
        <w:t>_____________________________________________________________________________</w:t>
      </w:r>
    </w:p>
    <w:p w14:paraId="2AABE62C" w14:textId="77777777" w:rsidR="000A559C" w:rsidRPr="00E23F8D" w:rsidRDefault="000A559C" w:rsidP="000A559C">
      <w:pPr>
        <w:tabs>
          <w:tab w:val="left" w:pos="-720"/>
          <w:tab w:val="left" w:pos="284"/>
        </w:tabs>
        <w:rPr>
          <w:rFonts w:ascii="Arial" w:hAnsi="Arial" w:cs="Arial"/>
          <w:szCs w:val="24"/>
          <w:lang w:val="fr-CH"/>
        </w:rPr>
      </w:pPr>
    </w:p>
    <w:p w14:paraId="2AABE62D"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2E" w14:textId="77777777" w:rsidR="002345F4" w:rsidRPr="00E23F8D" w:rsidRDefault="002345F4" w:rsidP="002345F4">
      <w:pPr>
        <w:numPr>
          <w:ilvl w:val="0"/>
          <w:numId w:val="15"/>
        </w:numPr>
        <w:tabs>
          <w:tab w:val="left" w:pos="-720"/>
          <w:tab w:val="left" w:pos="1134"/>
        </w:tabs>
        <w:ind w:left="284" w:hanging="284"/>
        <w:rPr>
          <w:rFonts w:ascii="Arial" w:hAnsi="Arial" w:cs="Arial"/>
          <w:szCs w:val="24"/>
          <w:lang w:val="fr-CH"/>
        </w:rPr>
      </w:pPr>
      <w:r w:rsidRPr="00E23F8D">
        <w:rPr>
          <w:rFonts w:ascii="Arial" w:hAnsi="Arial" w:cs="Arial"/>
          <w:szCs w:val="24"/>
          <w:lang w:val="fr-CH"/>
        </w:rPr>
        <w:t>Le concept de formation postgraduée joint au formulaire de demande contient-il les informations suivantes (cf. art. 41 RFP, alinéa 1)?</w:t>
      </w:r>
    </w:p>
    <w:p w14:paraId="2AABE62F"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0"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nombre de postes de formation spécifique à la discipline et ceux hors discipline a été défini dans une proportion équilibrée par rapport au volume de patients disponibles pour la formation postgraduée.</w:t>
      </w:r>
    </w:p>
    <w:p w14:paraId="2AABE631"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32"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3"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nombre de personnes en formation postgraduée est dans une proportion raisonnable par rapport au nombre de formateurs (tuteurs).</w:t>
      </w:r>
    </w:p>
    <w:p w14:paraId="2AABE634"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35"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6"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concept explique comment, par qui, quand et où les contenus théoriques et pratiques du programme de formation postgraduée sont enseignés.</w:t>
      </w:r>
    </w:p>
    <w:p w14:paraId="2AABE637"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38"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9"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Une partie du concept décrit de façon séparée les contenus de la formation dispensée aux candidats étrangers à la discipline (notamment aux médecins de famille).</w:t>
      </w:r>
    </w:p>
    <w:p w14:paraId="2AABE63A"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3B"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C"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concept décrit la coopération avec d’autres établissements de formation dans le domaine de la formation postgraduée (groupement d’institutions de formation postgraduée ou réseau de formation postgraduée).</w:t>
      </w:r>
    </w:p>
    <w:p w14:paraId="2AABE63D"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3E"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3F"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40" w14:textId="67B1454E" w:rsidR="002345F4" w:rsidRPr="00E23F8D" w:rsidRDefault="002345F4" w:rsidP="002345F4">
      <w:pPr>
        <w:numPr>
          <w:ilvl w:val="0"/>
          <w:numId w:val="15"/>
        </w:numPr>
        <w:tabs>
          <w:tab w:val="left" w:pos="-720"/>
          <w:tab w:val="left" w:pos="1134"/>
        </w:tabs>
        <w:ind w:left="284" w:hanging="284"/>
        <w:rPr>
          <w:rFonts w:ascii="Arial" w:hAnsi="Arial" w:cs="Arial"/>
          <w:szCs w:val="24"/>
          <w:lang w:val="fr-CH"/>
        </w:rPr>
      </w:pPr>
      <w:r w:rsidRPr="00E23F8D">
        <w:rPr>
          <w:rFonts w:ascii="Arial" w:hAnsi="Arial" w:cs="Arial"/>
          <w:szCs w:val="24"/>
          <w:lang w:val="fr-CH"/>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w:t>
      </w:r>
      <w:r w:rsidR="00813234">
        <w:rPr>
          <w:rFonts w:ascii="Arial" w:hAnsi="Arial" w:cs="Arial"/>
          <w:szCs w:val="24"/>
          <w:lang w:val="fr-CH"/>
        </w:rPr>
        <w:t>Etablissements de f</w:t>
      </w:r>
      <w:r w:rsidRPr="00E23F8D">
        <w:rPr>
          <w:rFonts w:ascii="Arial" w:hAnsi="Arial" w:cs="Arial"/>
          <w:szCs w:val="24"/>
          <w:lang w:val="fr-CH"/>
        </w:rPr>
        <w:t xml:space="preserve">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 Modèle de contrat de formation postgraduée). Le salaire est fixé en fonction des prestations que doit fournir le médecin en formation.</w:t>
      </w:r>
    </w:p>
    <w:p w14:paraId="2AABE641" w14:textId="77777777" w:rsidR="002345F4" w:rsidRPr="00E23F8D" w:rsidRDefault="002345F4" w:rsidP="002345F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oui</w:t>
      </w:r>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D95B03">
        <w:rPr>
          <w:rFonts w:ascii="Arial" w:hAnsi="Arial" w:cs="Arial"/>
          <w:szCs w:val="24"/>
          <w:lang w:val="fr-CH"/>
        </w:rPr>
      </w:r>
      <w:r w:rsidR="00D95B03">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14:paraId="2AABE642"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43" w14:textId="77777777" w:rsidR="002345F4" w:rsidRPr="00E23F8D" w:rsidRDefault="002345F4" w:rsidP="002345F4">
      <w:pPr>
        <w:tabs>
          <w:tab w:val="left" w:pos="-720"/>
          <w:tab w:val="left" w:pos="1134"/>
        </w:tabs>
        <w:ind w:left="284" w:hanging="284"/>
        <w:rPr>
          <w:rFonts w:ascii="Arial" w:hAnsi="Arial" w:cs="Arial"/>
          <w:szCs w:val="24"/>
          <w:lang w:val="fr-CH"/>
        </w:rPr>
      </w:pPr>
    </w:p>
    <w:p w14:paraId="2AABE644" w14:textId="77777777" w:rsidR="002345F4" w:rsidRPr="00E23F8D" w:rsidRDefault="002345F4" w:rsidP="002345F4">
      <w:pPr>
        <w:numPr>
          <w:ilvl w:val="0"/>
          <w:numId w:val="15"/>
        </w:numPr>
        <w:tabs>
          <w:tab w:val="left" w:pos="-720"/>
          <w:tab w:val="left" w:pos="1134"/>
        </w:tabs>
        <w:ind w:left="284" w:hanging="284"/>
        <w:rPr>
          <w:rFonts w:ascii="Arial" w:hAnsi="Arial" w:cs="Arial"/>
          <w:szCs w:val="24"/>
          <w:lang w:val="fr-CH"/>
        </w:rPr>
      </w:pPr>
      <w:r w:rsidRPr="00E23F8D">
        <w:rPr>
          <w:rFonts w:ascii="Arial" w:hAnsi="Arial" w:cs="Arial"/>
          <w:szCs w:val="24"/>
          <w:lang w:val="fr-CH"/>
        </w:rPr>
        <w:t>Les formateurs sont-ils au bénéfice d’une formation pédagogique et utilisent-ils les offres «Teach the Teacher».</w:t>
      </w:r>
    </w:p>
    <w:p w14:paraId="2AABE645" w14:textId="77777777" w:rsidR="002345F4" w:rsidRPr="0010771C" w:rsidRDefault="002345F4" w:rsidP="002345F4">
      <w:pPr>
        <w:tabs>
          <w:tab w:val="left" w:pos="-720"/>
          <w:tab w:val="left" w:pos="1134"/>
        </w:tabs>
        <w:ind w:left="284" w:hanging="284"/>
        <w:rPr>
          <w:rFonts w:ascii="Arial" w:hAnsi="Arial" w:cs="Arial"/>
          <w:szCs w:val="24"/>
          <w:lang w:val="de-CH"/>
        </w:rPr>
      </w:pPr>
      <w:r w:rsidRPr="005E625F">
        <w:rPr>
          <w:rFonts w:ascii="Arial" w:hAnsi="Arial" w:cs="Arial"/>
          <w:szCs w:val="24"/>
          <w:lang w:val="fr-CH"/>
        </w:rPr>
        <w:tab/>
      </w:r>
      <w:r w:rsidRPr="00E23F8D">
        <w:rPr>
          <w:rFonts w:ascii="Arial" w:hAnsi="Arial" w:cs="Arial"/>
          <w:szCs w:val="24"/>
        </w:rPr>
        <w:fldChar w:fldCharType="begin">
          <w:ffData>
            <w:name w:val="Kontrollkästchen45"/>
            <w:enabled/>
            <w:calcOnExit w:val="0"/>
            <w:checkBox>
              <w:sizeAuto/>
              <w:default w:val="0"/>
            </w:checkBox>
          </w:ffData>
        </w:fldChar>
      </w:r>
      <w:r w:rsidRPr="0010771C">
        <w:rPr>
          <w:rFonts w:ascii="Arial" w:hAnsi="Arial" w:cs="Arial"/>
          <w:szCs w:val="24"/>
          <w:lang w:val="de-CH"/>
        </w:rPr>
        <w:instrText xml:space="preserve"> FORMCHECKBOX </w:instrText>
      </w:r>
      <w:r w:rsidR="00D95B03">
        <w:rPr>
          <w:rFonts w:ascii="Arial" w:hAnsi="Arial" w:cs="Arial"/>
          <w:szCs w:val="24"/>
        </w:rPr>
      </w:r>
      <w:r w:rsidR="00D95B03">
        <w:rPr>
          <w:rFonts w:ascii="Arial" w:hAnsi="Arial" w:cs="Arial"/>
          <w:szCs w:val="24"/>
        </w:rPr>
        <w:fldChar w:fldCharType="separate"/>
      </w:r>
      <w:r w:rsidRPr="00E23F8D">
        <w:rPr>
          <w:rFonts w:ascii="Arial" w:hAnsi="Arial" w:cs="Arial"/>
          <w:szCs w:val="24"/>
          <w:lang w:val="fr-CH"/>
        </w:rPr>
        <w:fldChar w:fldCharType="end"/>
      </w:r>
      <w:r w:rsidRPr="0010771C">
        <w:rPr>
          <w:rFonts w:ascii="Arial" w:hAnsi="Arial" w:cs="Arial"/>
          <w:szCs w:val="24"/>
          <w:lang w:val="de-CH"/>
        </w:rPr>
        <w:t xml:space="preserve"> oui</w:t>
      </w:r>
      <w:r w:rsidRPr="0010771C">
        <w:rPr>
          <w:rFonts w:ascii="Arial" w:hAnsi="Arial" w:cs="Arial"/>
          <w:szCs w:val="24"/>
          <w:lang w:val="de-CH"/>
        </w:rPr>
        <w:tab/>
      </w:r>
      <w:r w:rsidRPr="00E23F8D">
        <w:rPr>
          <w:rFonts w:ascii="Arial" w:hAnsi="Arial" w:cs="Arial"/>
          <w:szCs w:val="24"/>
        </w:rPr>
        <w:fldChar w:fldCharType="begin">
          <w:ffData>
            <w:name w:val="Kontrollkästchen44"/>
            <w:enabled/>
            <w:calcOnExit w:val="0"/>
            <w:checkBox>
              <w:sizeAuto/>
              <w:default w:val="0"/>
            </w:checkBox>
          </w:ffData>
        </w:fldChar>
      </w:r>
      <w:r w:rsidRPr="0010771C">
        <w:rPr>
          <w:rFonts w:ascii="Arial" w:hAnsi="Arial" w:cs="Arial"/>
          <w:szCs w:val="24"/>
          <w:lang w:val="de-CH"/>
        </w:rPr>
        <w:instrText xml:space="preserve"> FORMCHECKBOX </w:instrText>
      </w:r>
      <w:r w:rsidR="00D95B03">
        <w:rPr>
          <w:rFonts w:ascii="Arial" w:hAnsi="Arial" w:cs="Arial"/>
          <w:szCs w:val="24"/>
        </w:rPr>
      </w:r>
      <w:r w:rsidR="00D95B03">
        <w:rPr>
          <w:rFonts w:ascii="Arial" w:hAnsi="Arial" w:cs="Arial"/>
          <w:szCs w:val="24"/>
        </w:rPr>
        <w:fldChar w:fldCharType="separate"/>
      </w:r>
      <w:r w:rsidRPr="00E23F8D">
        <w:rPr>
          <w:rFonts w:ascii="Arial" w:hAnsi="Arial" w:cs="Arial"/>
          <w:szCs w:val="24"/>
          <w:lang w:val="fr-CH"/>
        </w:rPr>
        <w:fldChar w:fldCharType="end"/>
      </w:r>
      <w:r w:rsidRPr="0010771C">
        <w:rPr>
          <w:rFonts w:ascii="Arial" w:hAnsi="Arial" w:cs="Arial"/>
          <w:szCs w:val="24"/>
          <w:lang w:val="de-CH"/>
        </w:rPr>
        <w:t xml:space="preserve"> non</w:t>
      </w:r>
    </w:p>
    <w:p w14:paraId="2AABE646" w14:textId="77777777" w:rsidR="00A26D81" w:rsidRPr="00140978" w:rsidRDefault="0032594F" w:rsidP="00C23B56">
      <w:pPr>
        <w:tabs>
          <w:tab w:val="left" w:pos="-720"/>
          <w:tab w:val="left" w:pos="284"/>
        </w:tabs>
        <w:rPr>
          <w:rFonts w:ascii="Arial" w:hAnsi="Arial" w:cs="Arial"/>
          <w:b/>
          <w:sz w:val="24"/>
          <w:szCs w:val="24"/>
        </w:rPr>
      </w:pPr>
      <w:r>
        <w:rPr>
          <w:rFonts w:ascii="Arial" w:hAnsi="Arial" w:cs="Arial"/>
        </w:rPr>
        <w:br w:type="page"/>
      </w:r>
      <w:r w:rsidR="00A26D81" w:rsidRPr="00140978">
        <w:rPr>
          <w:rFonts w:ascii="Arial" w:hAnsi="Arial" w:cs="Arial"/>
          <w:b/>
          <w:sz w:val="24"/>
          <w:szCs w:val="24"/>
        </w:rPr>
        <w:lastRenderedPageBreak/>
        <w:t xml:space="preserve">Fragen für die Weiterbildungsstätten in </w:t>
      </w:r>
      <w:r w:rsidR="0003598B">
        <w:rPr>
          <w:rFonts w:ascii="Arial" w:hAnsi="Arial" w:cs="Arial"/>
          <w:b/>
          <w:sz w:val="24"/>
          <w:szCs w:val="24"/>
        </w:rPr>
        <w:t>forensischer</w:t>
      </w:r>
      <w:r w:rsidR="00762DE4" w:rsidRPr="00762DE4">
        <w:t xml:space="preserve"> </w:t>
      </w:r>
      <w:r w:rsidR="00762DE4" w:rsidRPr="00762DE4">
        <w:rPr>
          <w:rFonts w:ascii="Arial" w:hAnsi="Arial" w:cs="Arial"/>
          <w:b/>
          <w:sz w:val="24"/>
          <w:szCs w:val="24"/>
        </w:rPr>
        <w:t>Kinder- und Jugendpsychiatrie und-psychotherapie</w:t>
      </w:r>
    </w:p>
    <w:p w14:paraId="2AABE647" w14:textId="77777777" w:rsidR="00A26D81" w:rsidRPr="00140978" w:rsidRDefault="00A26D81" w:rsidP="0028341D">
      <w:pPr>
        <w:shd w:val="clear" w:color="auto" w:fill="FFFFFF" w:themeFill="background1"/>
        <w:tabs>
          <w:tab w:val="left" w:pos="-720"/>
          <w:tab w:val="left" w:pos="8100"/>
          <w:tab w:val="left" w:pos="8222"/>
          <w:tab w:val="left" w:pos="8789"/>
          <w:tab w:val="left" w:pos="8820"/>
        </w:tabs>
        <w:rPr>
          <w:rFonts w:ascii="Arial" w:hAnsi="Arial" w:cs="Arial"/>
        </w:rPr>
      </w:pPr>
      <w:r w:rsidRPr="00140978">
        <w:rPr>
          <w:rFonts w:ascii="Arial" w:hAnsi="Arial" w:cs="Arial"/>
        </w:rPr>
        <w:t>____________</w:t>
      </w:r>
      <w:r w:rsidR="00140978">
        <w:rPr>
          <w:rFonts w:ascii="Arial" w:hAnsi="Arial" w:cs="Arial"/>
        </w:rPr>
        <w:t>______</w:t>
      </w:r>
      <w:r w:rsidRPr="00140978">
        <w:rPr>
          <w:rFonts w:ascii="Arial" w:hAnsi="Arial" w:cs="Arial"/>
        </w:rPr>
        <w:t>____________________________________________________________</w:t>
      </w:r>
    </w:p>
    <w:p w14:paraId="2AABE648" w14:textId="77777777" w:rsidR="003F19D0" w:rsidRDefault="003F19D0" w:rsidP="0028341D">
      <w:pPr>
        <w:shd w:val="clear" w:color="auto" w:fill="FFFFFF" w:themeFill="background1"/>
        <w:tabs>
          <w:tab w:val="left" w:pos="-720"/>
          <w:tab w:val="left" w:pos="8100"/>
          <w:tab w:val="left" w:pos="8222"/>
          <w:tab w:val="left" w:pos="8789"/>
          <w:tab w:val="left" w:pos="8820"/>
        </w:tabs>
        <w:rPr>
          <w:rFonts w:ascii="Arial" w:hAnsi="Arial" w:cs="Arial"/>
        </w:rPr>
      </w:pPr>
    </w:p>
    <w:p w14:paraId="2AABE649" w14:textId="77777777" w:rsidR="00762DE4" w:rsidRPr="000A1A5A" w:rsidRDefault="00762DE4" w:rsidP="00762DE4">
      <w:pPr>
        <w:ind w:left="851" w:hanging="851"/>
        <w:jc w:val="both"/>
        <w:rPr>
          <w:rFonts w:ascii="Arial" w:hAnsi="Arial" w:cs="Arial"/>
          <w:b/>
        </w:rPr>
      </w:pPr>
      <w:r w:rsidRPr="000A1A5A">
        <w:rPr>
          <w:rFonts w:ascii="Arial" w:hAnsi="Arial" w:cs="Arial"/>
          <w:b/>
        </w:rPr>
        <w:t>Anforderungen an alle Weiterbildungsstätten (stationär, ambulant und Praxis)</w:t>
      </w:r>
    </w:p>
    <w:p w14:paraId="2AABE64A" w14:textId="77777777" w:rsidR="002345F4" w:rsidRDefault="002345F4" w:rsidP="002345F4">
      <w:pPr>
        <w:tabs>
          <w:tab w:val="left" w:pos="4536"/>
        </w:tabs>
        <w:jc w:val="both"/>
        <w:rPr>
          <w:rFonts w:ascii="Arial" w:hAnsi="Arial" w:cs="Arial"/>
          <w:lang w:val="fr-CH"/>
        </w:rPr>
      </w:pPr>
      <w:r w:rsidRPr="002345F4">
        <w:rPr>
          <w:rFonts w:ascii="Arial" w:hAnsi="Arial" w:cs="Arial"/>
          <w:lang w:val="fr-CH"/>
        </w:rPr>
        <w:t xml:space="preserve">Votre établissement de formation postgraduée reconnu </w:t>
      </w:r>
      <w:r>
        <w:rPr>
          <w:rFonts w:ascii="Arial" w:hAnsi="Arial" w:cs="Arial"/>
          <w:lang w:val="fr-CH"/>
        </w:rPr>
        <w:t>est</w:t>
      </w:r>
      <w:r w:rsidRPr="002345F4">
        <w:rPr>
          <w:rFonts w:ascii="Arial" w:hAnsi="Arial" w:cs="Arial"/>
          <w:lang w:val="fr-CH"/>
        </w:rPr>
        <w:t xml:space="preserve"> dirigé par un médecin détenteur d’un titre de formation postgraduée en psychiatrie et psychothérapie forensiques pour enfants et adolescents (des conditions analogues peuvent suffire exceptionnellemen</w:t>
      </w:r>
      <w:r>
        <w:rPr>
          <w:rFonts w:ascii="Arial" w:hAnsi="Arial" w:cs="Arial"/>
          <w:lang w:val="fr-CH"/>
        </w:rPr>
        <w:t>t selon l’art. 39, al. 2, RFP).</w:t>
      </w:r>
    </w:p>
    <w:p w14:paraId="2AABE64B"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4C" w14:textId="77777777" w:rsidR="002345F4" w:rsidRDefault="002345F4" w:rsidP="002345F4">
      <w:pPr>
        <w:tabs>
          <w:tab w:val="left" w:pos="4536"/>
        </w:tabs>
        <w:jc w:val="both"/>
        <w:rPr>
          <w:rFonts w:ascii="Arial" w:hAnsi="Arial" w:cs="Arial"/>
          <w:lang w:val="fr-CH"/>
        </w:rPr>
      </w:pPr>
    </w:p>
    <w:p w14:paraId="2AABE64D" w14:textId="77777777" w:rsidR="002345F4" w:rsidRPr="002345F4" w:rsidRDefault="002345F4" w:rsidP="002345F4">
      <w:pPr>
        <w:tabs>
          <w:tab w:val="left" w:pos="4536"/>
        </w:tabs>
        <w:jc w:val="both"/>
        <w:rPr>
          <w:rFonts w:ascii="Arial" w:hAnsi="Arial" w:cs="Arial"/>
          <w:lang w:val="fr-CH"/>
        </w:rPr>
      </w:pPr>
      <w:r w:rsidRPr="002345F4">
        <w:rPr>
          <w:rFonts w:ascii="Arial" w:hAnsi="Arial" w:cs="Arial"/>
          <w:lang w:val="fr-CH"/>
        </w:rPr>
        <w:t>Le responsable de l’établissement doit veiller à ce que le programme de formation postgraduée soit observé strictement.</w:t>
      </w:r>
    </w:p>
    <w:p w14:paraId="2AABE64E"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4F" w14:textId="77777777" w:rsidR="002345F4" w:rsidRDefault="002345F4" w:rsidP="002345F4">
      <w:pPr>
        <w:tabs>
          <w:tab w:val="left" w:pos="4536"/>
        </w:tabs>
        <w:jc w:val="both"/>
        <w:rPr>
          <w:rFonts w:ascii="Arial" w:hAnsi="Arial" w:cs="Arial"/>
          <w:lang w:val="fr-CH"/>
        </w:rPr>
      </w:pPr>
    </w:p>
    <w:p w14:paraId="2AABE650" w14:textId="77777777" w:rsidR="002345F4" w:rsidRPr="002345F4" w:rsidRDefault="002345F4" w:rsidP="002345F4">
      <w:pPr>
        <w:tabs>
          <w:tab w:val="left" w:pos="4536"/>
        </w:tabs>
        <w:jc w:val="both"/>
        <w:rPr>
          <w:rFonts w:ascii="Arial" w:hAnsi="Arial" w:cs="Arial"/>
          <w:lang w:val="fr-CH"/>
        </w:rPr>
      </w:pPr>
      <w:r w:rsidRPr="002345F4">
        <w:rPr>
          <w:rFonts w:ascii="Arial" w:hAnsi="Arial" w:cs="Arial"/>
          <w:lang w:val="fr-CH"/>
        </w:rPr>
        <w:t>Le responsable de l’établissement atteste qu’il a accompli la formation continue obligatoire (art. 39 RFP).</w:t>
      </w:r>
    </w:p>
    <w:p w14:paraId="2AABE651"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52" w14:textId="77777777" w:rsidR="002345F4" w:rsidRDefault="002345F4" w:rsidP="002345F4">
      <w:pPr>
        <w:tabs>
          <w:tab w:val="left" w:pos="4536"/>
        </w:tabs>
        <w:jc w:val="both"/>
        <w:rPr>
          <w:rFonts w:ascii="Arial" w:hAnsi="Arial" w:cs="Arial"/>
          <w:lang w:val="fr-CH"/>
        </w:rPr>
      </w:pPr>
    </w:p>
    <w:p w14:paraId="2AABE653" w14:textId="77777777" w:rsidR="002345F4" w:rsidRPr="002345F4" w:rsidRDefault="002345F4" w:rsidP="002345F4">
      <w:pPr>
        <w:tabs>
          <w:tab w:val="left" w:pos="4536"/>
        </w:tabs>
        <w:jc w:val="both"/>
        <w:rPr>
          <w:rFonts w:ascii="Arial" w:hAnsi="Arial" w:cs="Arial"/>
          <w:lang w:val="fr-CH"/>
        </w:rPr>
      </w:pPr>
      <w:r>
        <w:rPr>
          <w:rFonts w:ascii="Arial" w:hAnsi="Arial" w:cs="Arial"/>
          <w:lang w:val="fr-CH"/>
        </w:rPr>
        <w:t xml:space="preserve">Votre </w:t>
      </w:r>
      <w:r w:rsidRPr="002345F4">
        <w:rPr>
          <w:rFonts w:ascii="Arial" w:hAnsi="Arial" w:cs="Arial"/>
          <w:lang w:val="fr-CH"/>
        </w:rPr>
        <w:t>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candidat peut atteindre pendant un an (aussi bien pour la formation postgraduée spécifique que pour la formation postgraduée hors discipline).</w:t>
      </w:r>
    </w:p>
    <w:p w14:paraId="2AABE654"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56" w14:textId="77777777" w:rsidR="002345F4" w:rsidRDefault="002345F4" w:rsidP="002345F4">
      <w:pPr>
        <w:tabs>
          <w:tab w:val="left" w:pos="4536"/>
        </w:tabs>
        <w:jc w:val="both"/>
        <w:rPr>
          <w:rFonts w:ascii="Arial" w:hAnsi="Arial" w:cs="Arial"/>
          <w:lang w:val="fr-CH"/>
        </w:rPr>
      </w:pPr>
    </w:p>
    <w:p w14:paraId="2AABE657" w14:textId="77777777" w:rsidR="002345F4" w:rsidRPr="002345F4" w:rsidRDefault="002345F4" w:rsidP="002345F4">
      <w:pPr>
        <w:tabs>
          <w:tab w:val="left" w:pos="4536"/>
        </w:tabs>
        <w:jc w:val="both"/>
        <w:rPr>
          <w:rFonts w:ascii="Arial" w:hAnsi="Arial" w:cs="Arial"/>
          <w:lang w:val="fr-CH"/>
        </w:rPr>
      </w:pPr>
      <w:r>
        <w:rPr>
          <w:rFonts w:ascii="Arial" w:hAnsi="Arial" w:cs="Arial"/>
          <w:lang w:val="fr-CH"/>
        </w:rPr>
        <w:t xml:space="preserve">Votre </w:t>
      </w:r>
      <w:r w:rsidRPr="002345F4">
        <w:rPr>
          <w:rFonts w:ascii="Arial" w:hAnsi="Arial" w:cs="Arial"/>
          <w:lang w:val="fr-CH"/>
        </w:rPr>
        <w:t>établissement dispose d’un système d’annonce propre à la clinique (au département ou à l’institut) ou d’un système d’annonce élaboré par la société de discipline concernée pour les fautes (entre autres Critical Incidence Reporting System: CIRS).</w:t>
      </w:r>
    </w:p>
    <w:p w14:paraId="2AABE658"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59" w14:textId="77777777" w:rsidR="002345F4" w:rsidRDefault="002345F4" w:rsidP="002345F4">
      <w:pPr>
        <w:tabs>
          <w:tab w:val="left" w:pos="4536"/>
        </w:tabs>
        <w:jc w:val="both"/>
        <w:rPr>
          <w:rFonts w:ascii="Arial" w:hAnsi="Arial" w:cs="Arial"/>
          <w:lang w:val="fr-CH"/>
        </w:rPr>
      </w:pPr>
    </w:p>
    <w:p w14:paraId="2AABE65A" w14:textId="77777777" w:rsidR="002345F4" w:rsidRPr="002345F4" w:rsidRDefault="002345F4" w:rsidP="002345F4">
      <w:pPr>
        <w:tabs>
          <w:tab w:val="left" w:pos="4536"/>
        </w:tabs>
        <w:jc w:val="both"/>
        <w:rPr>
          <w:rFonts w:ascii="Arial" w:hAnsi="Arial" w:cs="Arial"/>
          <w:lang w:val="fr-CH"/>
        </w:rPr>
      </w:pPr>
      <w:r>
        <w:rPr>
          <w:rFonts w:ascii="Arial" w:hAnsi="Arial" w:cs="Arial"/>
          <w:lang w:val="fr-CH"/>
        </w:rPr>
        <w:t xml:space="preserve">Votre </w:t>
      </w:r>
      <w:r w:rsidRPr="002345F4">
        <w:rPr>
          <w:rFonts w:ascii="Arial" w:hAnsi="Arial" w:cs="Arial"/>
          <w:lang w:val="fr-CH"/>
        </w:rPr>
        <w:t>établissement de formation postgraduée doit offrir la possibilité aux médecins-assistants de pouvoir suivre, pendant leurs heures de travail, les cours qui leur sont exigés (chiffre 2.2.2).</w:t>
      </w:r>
    </w:p>
    <w:p w14:paraId="2AABE65B"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5C" w14:textId="77777777" w:rsidR="002345F4" w:rsidRDefault="002345F4" w:rsidP="002345F4">
      <w:pPr>
        <w:tabs>
          <w:tab w:val="left" w:pos="4536"/>
        </w:tabs>
        <w:jc w:val="both"/>
        <w:rPr>
          <w:rFonts w:ascii="Arial" w:hAnsi="Arial" w:cs="Arial"/>
          <w:lang w:val="fr-CH"/>
        </w:rPr>
      </w:pPr>
    </w:p>
    <w:p w14:paraId="2AABE65D" w14:textId="77777777" w:rsidR="002345F4" w:rsidRDefault="002345F4" w:rsidP="002345F4">
      <w:pPr>
        <w:tabs>
          <w:tab w:val="left" w:pos="4536"/>
        </w:tabs>
        <w:jc w:val="both"/>
        <w:rPr>
          <w:rFonts w:ascii="Arial" w:hAnsi="Arial" w:cs="Arial"/>
          <w:lang w:val="fr-CH"/>
        </w:rPr>
      </w:pPr>
      <w:r>
        <w:rPr>
          <w:rFonts w:ascii="Arial" w:hAnsi="Arial" w:cs="Arial"/>
          <w:lang w:val="fr-CH"/>
        </w:rPr>
        <w:t xml:space="preserve">Votre </w:t>
      </w:r>
      <w:r w:rsidRPr="002345F4">
        <w:rPr>
          <w:rFonts w:ascii="Arial" w:hAnsi="Arial" w:cs="Arial"/>
          <w:lang w:val="fr-CH"/>
        </w:rPr>
        <w:t>établissement de formation postgraduée effectue 4x par an des évaluations en milieu de travail leur permettant d’analyser la situation de la formation postgraduée.</w:t>
      </w:r>
    </w:p>
    <w:p w14:paraId="2AABE65E" w14:textId="77777777" w:rsidR="002345F4" w:rsidRDefault="002345F4" w:rsidP="002345F4">
      <w:pPr>
        <w:tabs>
          <w:tab w:val="num" w:pos="851"/>
        </w:tabs>
        <w:spacing w:line="280" w:lineRule="atLeast"/>
        <w:jc w:val="both"/>
        <w:rPr>
          <w:rFonts w:ascii="Arial" w:hAnsi="Arial" w:cs="Arial"/>
          <w:lang w:val="fr-CH" w:eastAsia="zh-CN"/>
        </w:rPr>
      </w:pP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oui</w:t>
      </w:r>
      <w:r w:rsidRPr="009940C2">
        <w:rPr>
          <w:rFonts w:ascii="Arial" w:hAnsi="Arial" w:cs="Arial"/>
          <w:lang w:val="fr-CH" w:eastAsia="zh-CN"/>
        </w:rPr>
        <w:tab/>
      </w:r>
      <w:r w:rsidRPr="009940C2">
        <w:rPr>
          <w:rFonts w:ascii="Arial" w:hAnsi="Arial" w:cs="Arial"/>
          <w:lang w:val="fr-CH" w:eastAsia="zh-CN"/>
        </w:rPr>
        <w:fldChar w:fldCharType="begin">
          <w:ffData>
            <w:name w:val="Kontrollkästchen5"/>
            <w:enabled/>
            <w:calcOnExit w:val="0"/>
            <w:checkBox>
              <w:sizeAuto/>
              <w:default w:val="0"/>
            </w:checkBox>
          </w:ffData>
        </w:fldChar>
      </w:r>
      <w:r w:rsidRPr="009940C2">
        <w:rPr>
          <w:rFonts w:ascii="Arial" w:hAnsi="Arial" w:cs="Arial"/>
          <w:lang w:val="fr-CH" w:eastAsia="zh-CN"/>
        </w:rPr>
        <w:instrText xml:space="preserve"> FORMCHECKBOX </w:instrText>
      </w:r>
      <w:r w:rsidR="00D95B03">
        <w:rPr>
          <w:rFonts w:ascii="Arial" w:hAnsi="Arial" w:cs="Arial"/>
          <w:lang w:val="fr-CH" w:eastAsia="zh-CN"/>
        </w:rPr>
      </w:r>
      <w:r w:rsidR="00D95B03">
        <w:rPr>
          <w:rFonts w:ascii="Arial" w:hAnsi="Arial" w:cs="Arial"/>
          <w:lang w:val="fr-CH" w:eastAsia="zh-CN"/>
        </w:rPr>
        <w:fldChar w:fldCharType="separate"/>
      </w:r>
      <w:r w:rsidRPr="009940C2">
        <w:rPr>
          <w:rFonts w:ascii="Arial" w:hAnsi="Arial" w:cs="Arial"/>
          <w:lang w:val="fr-CH" w:eastAsia="zh-CN"/>
        </w:rPr>
        <w:fldChar w:fldCharType="end"/>
      </w:r>
      <w:r w:rsidRPr="009940C2">
        <w:rPr>
          <w:rFonts w:ascii="Arial" w:hAnsi="Arial" w:cs="Arial"/>
          <w:lang w:val="fr-CH" w:eastAsia="zh-CN"/>
        </w:rPr>
        <w:t xml:space="preserve"> non</w:t>
      </w:r>
    </w:p>
    <w:p w14:paraId="2AABE65F" w14:textId="77777777" w:rsidR="002345F4" w:rsidRPr="002345F4" w:rsidRDefault="002345F4" w:rsidP="002345F4">
      <w:pPr>
        <w:tabs>
          <w:tab w:val="left" w:pos="4536"/>
        </w:tabs>
        <w:jc w:val="both"/>
        <w:rPr>
          <w:rFonts w:ascii="Arial" w:hAnsi="Arial" w:cs="Arial"/>
          <w:lang w:val="fr-CH"/>
        </w:rPr>
      </w:pPr>
    </w:p>
    <w:p w14:paraId="2AABE660" w14:textId="77777777" w:rsidR="002345F4" w:rsidRDefault="002345F4" w:rsidP="002345F4">
      <w:pPr>
        <w:tabs>
          <w:tab w:val="left" w:pos="-720"/>
          <w:tab w:val="left" w:pos="851"/>
        </w:tabs>
        <w:rPr>
          <w:rFonts w:ascii="Arial" w:hAnsi="Arial" w:cs="Arial"/>
          <w:lang w:val="fr-CH"/>
        </w:rPr>
      </w:pPr>
      <w:r w:rsidRPr="002345F4">
        <w:rPr>
          <w:rFonts w:ascii="Arial" w:hAnsi="Arial" w:cs="Arial"/>
          <w:lang w:val="fr-CH"/>
        </w:rPr>
        <w:t>Les médecins en formation ont toujours à leur disposition au moins 2 revues spécialisées dans le domaine de la psychiatrie et psychothérapie forensiques pour enfants et adolescents sous forme de textes imprimés et/ou d’éditions plein texte en ligne.</w:t>
      </w:r>
    </w:p>
    <w:p w14:paraId="2AABE661" w14:textId="77777777" w:rsidR="003F19D0" w:rsidRPr="002345F4" w:rsidRDefault="003F19D0" w:rsidP="002345F4">
      <w:pPr>
        <w:tabs>
          <w:tab w:val="left" w:pos="-720"/>
          <w:tab w:val="left" w:pos="851"/>
        </w:tabs>
        <w:rPr>
          <w:rFonts w:ascii="Arial" w:hAnsi="Arial" w:cs="Arial"/>
          <w:lang w:val="fr-CH"/>
        </w:rPr>
      </w:pPr>
      <w:r w:rsidRPr="003F19D0">
        <w:rPr>
          <w:rFonts w:ascii="Arial" w:hAnsi="Arial" w:cs="Arial"/>
        </w:rPr>
        <w:fldChar w:fldCharType="begin">
          <w:ffData>
            <w:name w:val="Kontrollkästchen45"/>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rPr>
      </w:r>
      <w:r w:rsidR="00D95B03">
        <w:rPr>
          <w:rFonts w:ascii="Arial" w:hAnsi="Arial" w:cs="Arial"/>
        </w:rPr>
        <w:fldChar w:fldCharType="separate"/>
      </w:r>
      <w:r w:rsidRPr="003F19D0">
        <w:rPr>
          <w:rFonts w:ascii="Arial" w:hAnsi="Arial" w:cs="Arial"/>
        </w:rPr>
        <w:fldChar w:fldCharType="end"/>
      </w:r>
      <w:r w:rsidRPr="002345F4">
        <w:rPr>
          <w:rFonts w:ascii="Arial" w:hAnsi="Arial" w:cs="Arial"/>
          <w:lang w:val="fr-CH"/>
        </w:rPr>
        <w:t xml:space="preserve"> </w:t>
      </w:r>
      <w:r w:rsidR="002345F4">
        <w:rPr>
          <w:rFonts w:ascii="Arial" w:hAnsi="Arial" w:cs="Arial"/>
          <w:lang w:val="fr-CH"/>
        </w:rPr>
        <w:t>oui</w:t>
      </w:r>
      <w:r w:rsidRPr="002345F4">
        <w:rPr>
          <w:rFonts w:ascii="Arial" w:hAnsi="Arial" w:cs="Arial"/>
          <w:lang w:val="fr-CH"/>
        </w:rPr>
        <w:tab/>
      </w:r>
      <w:r w:rsidRPr="003F19D0">
        <w:rPr>
          <w:rFonts w:ascii="Arial" w:hAnsi="Arial" w:cs="Arial"/>
        </w:rPr>
        <w:fldChar w:fldCharType="begin">
          <w:ffData>
            <w:name w:val="Kontrollkästchen44"/>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rPr>
      </w:r>
      <w:r w:rsidR="00D95B03">
        <w:rPr>
          <w:rFonts w:ascii="Arial" w:hAnsi="Arial" w:cs="Arial"/>
        </w:rPr>
        <w:fldChar w:fldCharType="separate"/>
      </w:r>
      <w:r w:rsidRPr="003F19D0">
        <w:rPr>
          <w:rFonts w:ascii="Arial" w:hAnsi="Arial" w:cs="Arial"/>
        </w:rPr>
        <w:fldChar w:fldCharType="end"/>
      </w:r>
      <w:r w:rsidR="002345F4" w:rsidRPr="002345F4">
        <w:rPr>
          <w:rFonts w:ascii="Arial" w:hAnsi="Arial" w:cs="Arial"/>
          <w:lang w:val="fr-CH"/>
        </w:rPr>
        <w:t xml:space="preserve"> non</w:t>
      </w:r>
    </w:p>
    <w:p w14:paraId="2AABE662" w14:textId="77777777" w:rsidR="00463520" w:rsidRPr="002345F4" w:rsidRDefault="00463520">
      <w:pPr>
        <w:rPr>
          <w:rFonts w:ascii="Arial" w:hAnsi="Arial" w:cs="Arial"/>
          <w:lang w:val="fr-CH"/>
        </w:rPr>
      </w:pPr>
      <w:r w:rsidRPr="002345F4">
        <w:rPr>
          <w:rFonts w:ascii="Arial" w:hAnsi="Arial" w:cs="Arial"/>
          <w:lang w:val="fr-CH"/>
        </w:rPr>
        <w:br w:type="page"/>
      </w:r>
    </w:p>
    <w:p w14:paraId="2AABE663" w14:textId="77777777" w:rsidR="002C6978" w:rsidRPr="002345F4" w:rsidRDefault="002345F4" w:rsidP="00BD300A">
      <w:pPr>
        <w:rPr>
          <w:rFonts w:ascii="Arial" w:hAnsi="Arial" w:cs="Arial"/>
          <w:b/>
          <w:lang w:val="fr-CH"/>
        </w:rPr>
      </w:pPr>
      <w:r w:rsidRPr="002345F4">
        <w:rPr>
          <w:rFonts w:ascii="Arial" w:hAnsi="Arial" w:cs="Arial"/>
          <w:b/>
          <w:lang w:val="fr-CH"/>
        </w:rPr>
        <w:lastRenderedPageBreak/>
        <w:t>Reconn</w:t>
      </w:r>
      <w:r>
        <w:rPr>
          <w:rFonts w:ascii="Arial" w:hAnsi="Arial" w:cs="Arial"/>
          <w:b/>
          <w:lang w:val="fr-CH"/>
        </w:rPr>
        <w:t>u comme établissement de formation postgraduée</w:t>
      </w:r>
      <w:r w:rsidRPr="002345F4">
        <w:rPr>
          <w:rFonts w:ascii="Arial" w:hAnsi="Arial" w:cs="Arial"/>
          <w:b/>
          <w:lang w:val="fr-CH"/>
        </w:rPr>
        <w:t xml:space="preserve"> en psychiatrie et psychothérapie d’enfants et d’adolescents</w:t>
      </w:r>
    </w:p>
    <w:p w14:paraId="2AABE664" w14:textId="77777777" w:rsidR="002C6978" w:rsidRPr="002345F4" w:rsidRDefault="002C6978" w:rsidP="00BD300A">
      <w:pPr>
        <w:rPr>
          <w:rFonts w:ascii="Arial" w:hAnsi="Arial" w:cs="Arial"/>
          <w:lang w:val="fr-CH"/>
        </w:rPr>
      </w:pPr>
      <w:r w:rsidRPr="002C6978">
        <w:rPr>
          <w:rFonts w:ascii="Arial" w:hAnsi="Arial" w:cs="Arial"/>
          <w:lang w:val="de-CH"/>
        </w:rPr>
        <w:fldChar w:fldCharType="begin">
          <w:ffData>
            <w:name w:val="Kontrollkästchen5"/>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2C6978">
        <w:rPr>
          <w:rFonts w:ascii="Arial" w:hAnsi="Arial" w:cs="Arial"/>
        </w:rPr>
        <w:fldChar w:fldCharType="end"/>
      </w:r>
      <w:r w:rsidRPr="002345F4">
        <w:rPr>
          <w:rFonts w:ascii="Arial" w:hAnsi="Arial" w:cs="Arial"/>
          <w:lang w:val="fr-CH"/>
        </w:rPr>
        <w:t xml:space="preserve"> </w:t>
      </w:r>
      <w:r w:rsidR="002345F4" w:rsidRPr="002345F4">
        <w:rPr>
          <w:rFonts w:ascii="Arial" w:hAnsi="Arial" w:cs="Arial"/>
          <w:lang w:val="fr-CH"/>
        </w:rPr>
        <w:t>c</w:t>
      </w:r>
      <w:r w:rsidRPr="002345F4">
        <w:rPr>
          <w:rFonts w:ascii="Arial" w:hAnsi="Arial" w:cs="Arial"/>
          <w:lang w:val="fr-CH"/>
        </w:rPr>
        <w:t>at</w:t>
      </w:r>
      <w:r w:rsidR="002345F4" w:rsidRPr="002345F4">
        <w:rPr>
          <w:rFonts w:ascii="Arial" w:hAnsi="Arial" w:cs="Arial"/>
          <w:lang w:val="fr-CH"/>
        </w:rPr>
        <w:t>é</w:t>
      </w:r>
      <w:r w:rsidRPr="002345F4">
        <w:rPr>
          <w:rFonts w:ascii="Arial" w:hAnsi="Arial" w:cs="Arial"/>
          <w:lang w:val="fr-CH"/>
        </w:rPr>
        <w:t xml:space="preserve">gorie A (4 </w:t>
      </w:r>
      <w:r w:rsidR="002345F4" w:rsidRPr="002345F4">
        <w:rPr>
          <w:rFonts w:ascii="Arial" w:hAnsi="Arial" w:cs="Arial"/>
          <w:lang w:val="fr-CH"/>
        </w:rPr>
        <w:t>ans</w:t>
      </w:r>
      <w:r w:rsidRPr="002345F4">
        <w:rPr>
          <w:rFonts w:ascii="Arial" w:hAnsi="Arial" w:cs="Arial"/>
          <w:lang w:val="fr-CH"/>
        </w:rPr>
        <w:t>)</w:t>
      </w:r>
    </w:p>
    <w:p w14:paraId="2AABE665" w14:textId="70E5C995" w:rsidR="002C6978" w:rsidRPr="002345F4" w:rsidRDefault="002C6978" w:rsidP="00BD300A">
      <w:pPr>
        <w:rPr>
          <w:rFonts w:ascii="Arial" w:hAnsi="Arial" w:cs="Arial"/>
          <w:lang w:val="fr-CH"/>
        </w:rPr>
      </w:pPr>
      <w:r w:rsidRPr="002C6978">
        <w:rPr>
          <w:rFonts w:ascii="Arial" w:hAnsi="Arial" w:cs="Arial"/>
          <w:lang w:val="de-CH"/>
        </w:rPr>
        <w:fldChar w:fldCharType="begin">
          <w:ffData>
            <w:name w:val="Kontrollkästchen5"/>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2C6978">
        <w:rPr>
          <w:rFonts w:ascii="Arial" w:hAnsi="Arial" w:cs="Arial"/>
        </w:rPr>
        <w:fldChar w:fldCharType="end"/>
      </w:r>
      <w:r w:rsidRPr="002345F4">
        <w:rPr>
          <w:rFonts w:ascii="Arial" w:hAnsi="Arial" w:cs="Arial"/>
          <w:lang w:val="fr-CH"/>
        </w:rPr>
        <w:t xml:space="preserve"> </w:t>
      </w:r>
      <w:r w:rsidR="002345F4" w:rsidRPr="002345F4">
        <w:rPr>
          <w:rFonts w:ascii="Arial" w:hAnsi="Arial" w:cs="Arial"/>
          <w:lang w:val="fr-CH"/>
        </w:rPr>
        <w:t xml:space="preserve">catégorie </w:t>
      </w:r>
      <w:r w:rsidR="002345F4">
        <w:rPr>
          <w:rFonts w:ascii="Arial" w:hAnsi="Arial" w:cs="Arial"/>
          <w:lang w:val="fr-CH"/>
        </w:rPr>
        <w:t>B</w:t>
      </w:r>
      <w:r w:rsidR="002345F4" w:rsidRPr="002345F4">
        <w:rPr>
          <w:rFonts w:ascii="Arial" w:hAnsi="Arial" w:cs="Arial"/>
          <w:lang w:val="fr-CH"/>
        </w:rPr>
        <w:t xml:space="preserve"> (</w:t>
      </w:r>
      <w:r w:rsidR="005C34FC">
        <w:rPr>
          <w:rFonts w:ascii="Arial" w:hAnsi="Arial" w:cs="Arial"/>
          <w:lang w:val="fr-CH"/>
        </w:rPr>
        <w:t>4</w:t>
      </w:r>
      <w:r w:rsidR="002345F4" w:rsidRPr="002345F4">
        <w:rPr>
          <w:rFonts w:ascii="Arial" w:hAnsi="Arial" w:cs="Arial"/>
          <w:lang w:val="fr-CH"/>
        </w:rPr>
        <w:t xml:space="preserve"> ans)</w:t>
      </w:r>
    </w:p>
    <w:p w14:paraId="2AABE666" w14:textId="744879DE" w:rsidR="002C6978" w:rsidRPr="002345F4" w:rsidRDefault="002C6978" w:rsidP="00BD300A">
      <w:pPr>
        <w:rPr>
          <w:rFonts w:ascii="Arial" w:hAnsi="Arial" w:cs="Arial"/>
          <w:lang w:val="fr-CH"/>
        </w:rPr>
      </w:pPr>
      <w:r w:rsidRPr="002C6978">
        <w:rPr>
          <w:rFonts w:ascii="Arial" w:hAnsi="Arial" w:cs="Arial"/>
          <w:lang w:val="de-CH"/>
        </w:rPr>
        <w:fldChar w:fldCharType="begin">
          <w:ffData>
            <w:name w:val="Kontrollkästchen5"/>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2C6978">
        <w:rPr>
          <w:rFonts w:ascii="Arial" w:hAnsi="Arial" w:cs="Arial"/>
        </w:rPr>
        <w:fldChar w:fldCharType="end"/>
      </w:r>
      <w:r w:rsidRPr="002345F4">
        <w:rPr>
          <w:rFonts w:ascii="Arial" w:hAnsi="Arial" w:cs="Arial"/>
          <w:lang w:val="fr-CH"/>
        </w:rPr>
        <w:t xml:space="preserve"> </w:t>
      </w:r>
      <w:r w:rsidR="002345F4" w:rsidRPr="002345F4">
        <w:rPr>
          <w:rFonts w:ascii="Arial" w:hAnsi="Arial" w:cs="Arial"/>
          <w:lang w:val="fr-CH"/>
        </w:rPr>
        <w:t>catégorie C (</w:t>
      </w:r>
      <w:r w:rsidR="005C34FC">
        <w:rPr>
          <w:rFonts w:ascii="Arial" w:hAnsi="Arial" w:cs="Arial"/>
          <w:lang w:val="fr-CH"/>
        </w:rPr>
        <w:t>3</w:t>
      </w:r>
      <w:r w:rsidR="002345F4" w:rsidRPr="002345F4">
        <w:rPr>
          <w:rFonts w:ascii="Arial" w:hAnsi="Arial" w:cs="Arial"/>
          <w:lang w:val="fr-CH"/>
        </w:rPr>
        <w:t xml:space="preserve"> ans)</w:t>
      </w:r>
    </w:p>
    <w:p w14:paraId="6C47E96C" w14:textId="7BD2D046" w:rsidR="005C34FC" w:rsidRPr="002345F4" w:rsidRDefault="005C34FC" w:rsidP="005C34FC">
      <w:pPr>
        <w:rPr>
          <w:rFonts w:ascii="Arial" w:hAnsi="Arial" w:cs="Arial"/>
          <w:lang w:val="fr-CH"/>
        </w:rPr>
      </w:pPr>
      <w:r w:rsidRPr="002C6978">
        <w:rPr>
          <w:rFonts w:ascii="Arial" w:hAnsi="Arial" w:cs="Arial"/>
          <w:lang w:val="de-CH"/>
        </w:rPr>
        <w:fldChar w:fldCharType="begin">
          <w:ffData>
            <w:name w:val="Kontrollkästchen5"/>
            <w:enabled/>
            <w:calcOnExit w:val="0"/>
            <w:checkBox>
              <w:sizeAuto/>
              <w:default w:val="0"/>
            </w:checkBox>
          </w:ffData>
        </w:fldChar>
      </w:r>
      <w:r w:rsidRPr="002345F4">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2C6978">
        <w:rPr>
          <w:rFonts w:ascii="Arial" w:hAnsi="Arial" w:cs="Arial"/>
        </w:rPr>
        <w:fldChar w:fldCharType="end"/>
      </w:r>
      <w:r w:rsidRPr="002345F4">
        <w:rPr>
          <w:rFonts w:ascii="Arial" w:hAnsi="Arial" w:cs="Arial"/>
          <w:lang w:val="fr-CH"/>
        </w:rPr>
        <w:t xml:space="preserve"> catégorie </w:t>
      </w:r>
      <w:r>
        <w:rPr>
          <w:rFonts w:ascii="Arial" w:hAnsi="Arial" w:cs="Arial"/>
          <w:lang w:val="fr-CH"/>
        </w:rPr>
        <w:t>D</w:t>
      </w:r>
      <w:r w:rsidRPr="002345F4">
        <w:rPr>
          <w:rFonts w:ascii="Arial" w:hAnsi="Arial" w:cs="Arial"/>
          <w:lang w:val="fr-CH"/>
        </w:rPr>
        <w:t xml:space="preserve"> (</w:t>
      </w:r>
      <w:r>
        <w:rPr>
          <w:rFonts w:ascii="Arial" w:hAnsi="Arial" w:cs="Arial"/>
          <w:lang w:val="fr-CH"/>
        </w:rPr>
        <w:t>2</w:t>
      </w:r>
      <w:r w:rsidRPr="002345F4">
        <w:rPr>
          <w:rFonts w:ascii="Arial" w:hAnsi="Arial" w:cs="Arial"/>
          <w:lang w:val="fr-CH"/>
        </w:rPr>
        <w:t xml:space="preserve"> ans)</w:t>
      </w:r>
    </w:p>
    <w:p w14:paraId="2AABE667" w14:textId="77777777" w:rsidR="002345F4" w:rsidRPr="002345F4" w:rsidRDefault="002345F4" w:rsidP="00BD300A">
      <w:pPr>
        <w:rPr>
          <w:rFonts w:ascii="Arial" w:hAnsi="Arial" w:cs="Arial"/>
          <w:lang w:val="fr-CH"/>
        </w:rPr>
      </w:pPr>
    </w:p>
    <w:p w14:paraId="2AABE668" w14:textId="77777777" w:rsidR="002C6978" w:rsidRDefault="002C6978" w:rsidP="00BD300A">
      <w:pPr>
        <w:rPr>
          <w:rFonts w:ascii="Arial" w:hAnsi="Arial" w:cs="Arial"/>
          <w:lang w:val="fr-CH"/>
        </w:rPr>
      </w:pPr>
    </w:p>
    <w:p w14:paraId="2AABE669" w14:textId="77777777" w:rsidR="002345F4" w:rsidRPr="002345F4" w:rsidRDefault="002345F4" w:rsidP="005C34FC">
      <w:pPr>
        <w:tabs>
          <w:tab w:val="left" w:pos="851"/>
        </w:tabs>
        <w:rPr>
          <w:rFonts w:ascii="Arial" w:hAnsi="Arial" w:cs="Arial"/>
          <w:b/>
          <w:lang w:val="fr-CH"/>
        </w:rPr>
      </w:pPr>
      <w:r w:rsidRPr="002345F4">
        <w:rPr>
          <w:rFonts w:ascii="Arial" w:hAnsi="Arial" w:cs="Arial"/>
          <w:b/>
          <w:lang w:val="fr-CH"/>
        </w:rPr>
        <w:t>Organisation</w:t>
      </w:r>
    </w:p>
    <w:p w14:paraId="2AABE66B" w14:textId="65714CFF" w:rsidR="002345F4" w:rsidRPr="00C32079" w:rsidRDefault="002345F4" w:rsidP="005C34FC">
      <w:pPr>
        <w:tabs>
          <w:tab w:val="left" w:pos="851"/>
          <w:tab w:val="left" w:pos="8080"/>
          <w:tab w:val="left" w:pos="8789"/>
        </w:tabs>
        <w:jc w:val="both"/>
        <w:rPr>
          <w:rFonts w:ascii="Arial" w:hAnsi="Arial" w:cs="Arial"/>
          <w:lang w:val="fr-CH"/>
        </w:rPr>
      </w:pPr>
      <w:r w:rsidRPr="00C32079">
        <w:rPr>
          <w:rFonts w:ascii="Arial" w:hAnsi="Arial" w:cs="Arial"/>
          <w:lang w:val="fr-CH"/>
        </w:rPr>
        <w:t>Organisation bien définie du service/du département/de la clinique de</w:t>
      </w:r>
      <w:r w:rsidR="005C34FC">
        <w:rPr>
          <w:rFonts w:ascii="Arial" w:hAnsi="Arial" w:cs="Arial"/>
          <w:lang w:val="fr-CH"/>
        </w:rPr>
        <w:t xml:space="preserve"> p</w:t>
      </w:r>
      <w:r w:rsidRPr="00C32079">
        <w:rPr>
          <w:rFonts w:ascii="Arial" w:hAnsi="Arial" w:cs="Arial"/>
          <w:lang w:val="fr-CH"/>
        </w:rPr>
        <w:t>sychiatrie</w:t>
      </w:r>
      <w:r w:rsidR="006B2BC3">
        <w:rPr>
          <w:rFonts w:ascii="Arial" w:hAnsi="Arial" w:cs="Arial"/>
          <w:lang w:val="fr-CH"/>
        </w:rPr>
        <w:t xml:space="preserve"> </w:t>
      </w:r>
      <w:r w:rsidRPr="00C32079">
        <w:rPr>
          <w:rFonts w:ascii="Arial" w:hAnsi="Arial" w:cs="Arial"/>
          <w:lang w:val="fr-CH"/>
        </w:rPr>
        <w:t>et psychothérapie forensiques pour enfants et adolescents</w:t>
      </w:r>
    </w:p>
    <w:p w14:paraId="2AABE66C" w14:textId="6906741C" w:rsidR="002345F4" w:rsidRDefault="005C34FC" w:rsidP="005C34FC">
      <w:pPr>
        <w:tabs>
          <w:tab w:val="left" w:pos="851"/>
          <w:tab w:val="left" w:pos="8080"/>
          <w:tab w:val="left" w:pos="8789"/>
        </w:tabs>
        <w:jc w:val="both"/>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37A13CD3" w14:textId="77777777" w:rsidR="005C34FC" w:rsidRDefault="005C34FC" w:rsidP="005C34FC">
      <w:pPr>
        <w:tabs>
          <w:tab w:val="left" w:pos="851"/>
          <w:tab w:val="left" w:pos="8080"/>
          <w:tab w:val="left" w:pos="8789"/>
        </w:tabs>
        <w:jc w:val="both"/>
        <w:rPr>
          <w:rFonts w:ascii="Arial" w:hAnsi="Arial" w:cs="Arial"/>
          <w:lang w:val="fr-CH"/>
        </w:rPr>
      </w:pPr>
    </w:p>
    <w:p w14:paraId="2AABE66E" w14:textId="2CD83FA6" w:rsidR="002345F4" w:rsidRPr="00C32079" w:rsidRDefault="002345F4" w:rsidP="005C34FC">
      <w:pPr>
        <w:tabs>
          <w:tab w:val="left" w:pos="851"/>
          <w:tab w:val="left" w:pos="8080"/>
          <w:tab w:val="left" w:pos="8789"/>
        </w:tabs>
        <w:jc w:val="both"/>
        <w:rPr>
          <w:rFonts w:ascii="Arial" w:hAnsi="Arial" w:cs="Arial"/>
          <w:lang w:val="fr-CH"/>
        </w:rPr>
      </w:pPr>
      <w:r w:rsidRPr="00C32079">
        <w:rPr>
          <w:rFonts w:ascii="Arial" w:hAnsi="Arial" w:cs="Arial"/>
          <w:lang w:val="fr-CH"/>
        </w:rPr>
        <w:t>Equipe interdisciplinaire (pédopsychiatres et psychologues pour enfants</w:t>
      </w:r>
      <w:r w:rsidR="005C34FC">
        <w:rPr>
          <w:rFonts w:ascii="Arial" w:hAnsi="Arial" w:cs="Arial"/>
          <w:lang w:val="fr-CH"/>
        </w:rPr>
        <w:t xml:space="preserve"> </w:t>
      </w:r>
      <w:r w:rsidRPr="00C32079">
        <w:rPr>
          <w:rFonts w:ascii="Arial" w:hAnsi="Arial" w:cs="Arial"/>
          <w:lang w:val="fr-CH"/>
        </w:rPr>
        <w:t>et adolescents)</w:t>
      </w:r>
    </w:p>
    <w:p w14:paraId="2AABE66F" w14:textId="6060CAAB" w:rsidR="002345F4" w:rsidRDefault="005C34FC" w:rsidP="005C34FC">
      <w:pPr>
        <w:tabs>
          <w:tab w:val="left" w:pos="851"/>
          <w:tab w:val="left" w:pos="8080"/>
          <w:tab w:val="left" w:pos="8789"/>
        </w:tabs>
        <w:jc w:val="both"/>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0E1B3189" w14:textId="77777777" w:rsidR="005C34FC" w:rsidRDefault="005C34FC" w:rsidP="005C34FC">
      <w:pPr>
        <w:tabs>
          <w:tab w:val="left" w:pos="851"/>
          <w:tab w:val="left" w:pos="8080"/>
          <w:tab w:val="left" w:pos="8789"/>
        </w:tabs>
        <w:jc w:val="both"/>
        <w:rPr>
          <w:rFonts w:ascii="Arial" w:hAnsi="Arial" w:cs="Arial"/>
          <w:lang w:val="fr-CH"/>
        </w:rPr>
      </w:pPr>
    </w:p>
    <w:p w14:paraId="2AABE672" w14:textId="3FA73EA6" w:rsidR="002345F4" w:rsidRPr="00C32079" w:rsidRDefault="002345F4" w:rsidP="005C34FC">
      <w:pPr>
        <w:tabs>
          <w:tab w:val="left" w:pos="851"/>
          <w:tab w:val="left" w:pos="8080"/>
          <w:tab w:val="left" w:pos="8789"/>
        </w:tabs>
        <w:jc w:val="both"/>
        <w:rPr>
          <w:rFonts w:ascii="Arial" w:hAnsi="Arial" w:cs="Arial"/>
          <w:lang w:val="fr-CH"/>
        </w:rPr>
      </w:pPr>
      <w:r w:rsidRPr="00C32079">
        <w:rPr>
          <w:rFonts w:ascii="Arial" w:hAnsi="Arial" w:cs="Arial"/>
          <w:lang w:val="fr-CH"/>
        </w:rPr>
        <w:t>Évaluations (expertises) interdisciplinaires et multidimensionnelles institutionnalisées en psychiatrie forensique pour enfan</w:t>
      </w:r>
      <w:r w:rsidR="006B2BC3">
        <w:rPr>
          <w:rFonts w:ascii="Arial" w:hAnsi="Arial" w:cs="Arial"/>
          <w:lang w:val="fr-CH"/>
        </w:rPr>
        <w:t>ts et adolescents et traitement</w:t>
      </w:r>
      <w:r w:rsidR="005C34FC">
        <w:rPr>
          <w:rFonts w:ascii="Arial" w:hAnsi="Arial" w:cs="Arial"/>
          <w:lang w:val="fr-CH"/>
        </w:rPr>
        <w:t xml:space="preserve"> </w:t>
      </w:r>
      <w:r w:rsidRPr="00C32079">
        <w:rPr>
          <w:rFonts w:ascii="Arial" w:hAnsi="Arial" w:cs="Arial"/>
          <w:lang w:val="fr-CH"/>
        </w:rPr>
        <w:t>de</w:t>
      </w:r>
      <w:r w:rsidR="006B2BC3">
        <w:rPr>
          <w:rFonts w:ascii="Arial" w:hAnsi="Arial" w:cs="Arial"/>
          <w:lang w:val="fr-CH"/>
        </w:rPr>
        <w:t xml:space="preserve"> </w:t>
      </w:r>
      <w:r w:rsidRPr="00C32079">
        <w:rPr>
          <w:rFonts w:ascii="Arial" w:hAnsi="Arial" w:cs="Arial"/>
          <w:lang w:val="fr-CH"/>
        </w:rPr>
        <w:t>cas de psychiatrie forensique pour enfants et adolescents</w:t>
      </w:r>
    </w:p>
    <w:p w14:paraId="2AABE673" w14:textId="7C4BDE0E" w:rsidR="002345F4" w:rsidRDefault="005C34FC" w:rsidP="005C34FC">
      <w:pPr>
        <w:tabs>
          <w:tab w:val="left" w:pos="851"/>
          <w:tab w:val="left" w:pos="8080"/>
          <w:tab w:val="left" w:pos="8789"/>
        </w:tabs>
        <w:jc w:val="both"/>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1C8D923F" w14:textId="77777777" w:rsidR="005C34FC" w:rsidRDefault="005C34FC" w:rsidP="005C34FC">
      <w:pPr>
        <w:tabs>
          <w:tab w:val="left" w:pos="851"/>
          <w:tab w:val="left" w:pos="8080"/>
          <w:tab w:val="left" w:pos="8789"/>
        </w:tabs>
        <w:jc w:val="both"/>
        <w:rPr>
          <w:rFonts w:ascii="Arial" w:hAnsi="Arial" w:cs="Arial"/>
          <w:lang w:val="fr-CH"/>
        </w:rPr>
      </w:pPr>
    </w:p>
    <w:p w14:paraId="61021490" w14:textId="77777777" w:rsidR="00936766" w:rsidRDefault="003816AF" w:rsidP="005C34FC">
      <w:pPr>
        <w:tabs>
          <w:tab w:val="left" w:pos="851"/>
          <w:tab w:val="left" w:pos="8080"/>
          <w:tab w:val="left" w:pos="8789"/>
        </w:tabs>
        <w:rPr>
          <w:rFonts w:ascii="Arial" w:hAnsi="Arial" w:cs="Arial"/>
          <w:lang w:val="fr-CH"/>
        </w:rPr>
      </w:pPr>
      <w:r w:rsidRPr="003816AF">
        <w:rPr>
          <w:rFonts w:ascii="Arial" w:hAnsi="Arial" w:cs="Arial"/>
          <w:lang w:val="fr-CH"/>
        </w:rPr>
        <w:t xml:space="preserve">Activité régulière de conseil en psychiatrie et psychothérapie forensique pour enfants et d’adolescents fixée par contrat auprès d’institutions d’exécution des peines et de Services de </w:t>
      </w:r>
      <w:proofErr w:type="spellStart"/>
      <w:r w:rsidRPr="003816AF">
        <w:rPr>
          <w:rFonts w:ascii="Arial" w:hAnsi="Arial" w:cs="Arial"/>
          <w:lang w:val="fr-CH"/>
        </w:rPr>
        <w:t>psy-chiatrie</w:t>
      </w:r>
      <w:proofErr w:type="spellEnd"/>
      <w:r w:rsidRPr="003816AF">
        <w:rPr>
          <w:rFonts w:ascii="Arial" w:hAnsi="Arial" w:cs="Arial"/>
          <w:lang w:val="fr-CH"/>
        </w:rPr>
        <w:t xml:space="preserve"> pour enfants et adolescents</w:t>
      </w:r>
    </w:p>
    <w:p w14:paraId="2AABE677" w14:textId="6FCB301F" w:rsidR="002345F4" w:rsidRDefault="005C34FC" w:rsidP="005C34FC">
      <w:pPr>
        <w:tabs>
          <w:tab w:val="left" w:pos="851"/>
          <w:tab w:val="left" w:pos="8080"/>
          <w:tab w:val="left" w:pos="8789"/>
        </w:tabs>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2AABE678" w14:textId="3E96858D" w:rsidR="002345F4" w:rsidRDefault="002345F4" w:rsidP="006B2BC3">
      <w:pPr>
        <w:tabs>
          <w:tab w:val="left" w:pos="8080"/>
          <w:tab w:val="left" w:pos="8789"/>
        </w:tabs>
        <w:rPr>
          <w:rFonts w:ascii="Arial" w:hAnsi="Arial" w:cs="Arial"/>
          <w:lang w:val="fr-CH"/>
        </w:rPr>
      </w:pPr>
    </w:p>
    <w:p w14:paraId="2F8E422C" w14:textId="66C1974E" w:rsidR="00015663" w:rsidRDefault="00015663" w:rsidP="006B2BC3">
      <w:pPr>
        <w:tabs>
          <w:tab w:val="left" w:pos="8080"/>
          <w:tab w:val="left" w:pos="8789"/>
        </w:tabs>
        <w:rPr>
          <w:rFonts w:ascii="Arial" w:hAnsi="Arial" w:cs="Arial"/>
          <w:lang w:val="fr-CH"/>
        </w:rPr>
      </w:pPr>
      <w:r>
        <w:rPr>
          <w:rFonts w:ascii="Arial" w:hAnsi="Arial" w:cs="Arial"/>
          <w:lang w:val="fr-CH"/>
        </w:rPr>
        <w:t xml:space="preserve">Si oui, </w:t>
      </w:r>
      <w:r w:rsidR="00936766">
        <w:rPr>
          <w:rFonts w:ascii="Arial" w:hAnsi="Arial" w:cs="Arial"/>
          <w:lang w:val="fr-CH"/>
        </w:rPr>
        <w:t>avec</w:t>
      </w:r>
      <w:r w:rsidR="002775CF">
        <w:rPr>
          <w:rFonts w:ascii="Arial" w:hAnsi="Arial" w:cs="Arial"/>
          <w:lang w:val="fr-CH"/>
        </w:rPr>
        <w:t xml:space="preserve"> </w:t>
      </w:r>
      <w:r w:rsidR="00936766">
        <w:rPr>
          <w:rFonts w:ascii="Arial" w:hAnsi="Arial" w:cs="Arial"/>
          <w:lang w:val="fr-CH"/>
        </w:rPr>
        <w:t>lesquelles ?</w:t>
      </w:r>
    </w:p>
    <w:p w14:paraId="60C7A588" w14:textId="76FD1EA7" w:rsidR="00505F4B" w:rsidRDefault="00936766" w:rsidP="006B2BC3">
      <w:pPr>
        <w:tabs>
          <w:tab w:val="left" w:pos="8080"/>
          <w:tab w:val="left" w:pos="8789"/>
        </w:tabs>
        <w:rPr>
          <w:rFonts w:ascii="Arial" w:hAnsi="Arial" w:cs="Arial"/>
        </w:rPr>
      </w:pPr>
      <w:r w:rsidRPr="00762DE4">
        <w:rPr>
          <w:rFonts w:ascii="Arial" w:hAnsi="Arial" w:cs="Arial"/>
        </w:rPr>
        <w:fldChar w:fldCharType="begin">
          <w:ffData>
            <w:name w:val="Text22"/>
            <w:enabled/>
            <w:calcOnExit w:val="0"/>
            <w:textInput/>
          </w:ffData>
        </w:fldChar>
      </w:r>
      <w:r w:rsidRPr="006B2BC3">
        <w:rPr>
          <w:rFonts w:ascii="Arial" w:hAnsi="Arial" w:cs="Arial"/>
          <w:lang w:val="fr-CH"/>
        </w:rPr>
        <w:instrText xml:space="preserve"> FORMTEXT </w:instrText>
      </w:r>
      <w:r w:rsidRPr="00762DE4">
        <w:rPr>
          <w:rFonts w:ascii="Arial" w:hAnsi="Arial" w:cs="Arial"/>
        </w:rPr>
      </w:r>
      <w:r w:rsidRPr="00762DE4">
        <w:rPr>
          <w:rFonts w:ascii="Arial" w:hAnsi="Arial" w:cs="Arial"/>
        </w:rPr>
        <w:fldChar w:fldCharType="separate"/>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t> </w:t>
      </w:r>
      <w:r w:rsidRPr="00762DE4">
        <w:rPr>
          <w:rFonts w:ascii="Arial" w:hAnsi="Arial" w:cs="Arial"/>
        </w:rPr>
        <w:fldChar w:fldCharType="end"/>
      </w:r>
    </w:p>
    <w:p w14:paraId="678DE321" w14:textId="637370B1" w:rsidR="00936766" w:rsidRDefault="00936766" w:rsidP="006B2BC3">
      <w:pPr>
        <w:tabs>
          <w:tab w:val="left" w:pos="8080"/>
          <w:tab w:val="left" w:pos="8789"/>
        </w:tabs>
        <w:rPr>
          <w:rFonts w:ascii="Arial" w:hAnsi="Arial" w:cs="Arial"/>
          <w:lang w:val="fr-CH"/>
        </w:rPr>
      </w:pPr>
    </w:p>
    <w:p w14:paraId="5EB734B4" w14:textId="77777777" w:rsidR="00936766" w:rsidRDefault="00936766" w:rsidP="006B2BC3">
      <w:pPr>
        <w:tabs>
          <w:tab w:val="left" w:pos="8080"/>
          <w:tab w:val="left" w:pos="8789"/>
        </w:tabs>
        <w:rPr>
          <w:rFonts w:ascii="Arial" w:hAnsi="Arial" w:cs="Arial"/>
          <w:lang w:val="fr-CH"/>
        </w:rPr>
      </w:pPr>
    </w:p>
    <w:p w14:paraId="2AABE679" w14:textId="77777777" w:rsidR="006B2BC3" w:rsidRPr="006B2BC3" w:rsidRDefault="006B2BC3" w:rsidP="006B2BC3">
      <w:pPr>
        <w:rPr>
          <w:rFonts w:ascii="Arial" w:hAnsi="Arial" w:cs="Arial"/>
          <w:b/>
          <w:lang w:val="fr-CH"/>
        </w:rPr>
      </w:pPr>
      <w:r w:rsidRPr="006B2BC3">
        <w:rPr>
          <w:rFonts w:ascii="Arial" w:hAnsi="Arial" w:cs="Arial"/>
          <w:b/>
          <w:lang w:val="fr-CH"/>
        </w:rPr>
        <w:t>Equipe médicale</w:t>
      </w:r>
    </w:p>
    <w:p w14:paraId="2AABE67A" w14:textId="77777777" w:rsidR="006B2BC3" w:rsidRPr="00C32079" w:rsidRDefault="006B2BC3" w:rsidP="006B2BC3">
      <w:pPr>
        <w:tabs>
          <w:tab w:val="left" w:pos="8080"/>
          <w:tab w:val="left" w:pos="8789"/>
        </w:tabs>
        <w:jc w:val="both"/>
        <w:rPr>
          <w:rFonts w:ascii="Arial" w:hAnsi="Arial" w:cs="Arial"/>
          <w:lang w:val="fr-CH"/>
        </w:rPr>
      </w:pPr>
      <w:r w:rsidRPr="00C32079">
        <w:rPr>
          <w:rFonts w:ascii="Arial" w:hAnsi="Arial" w:cs="Arial"/>
          <w:lang w:val="fr-CH"/>
        </w:rPr>
        <w:t>Responsab</w:t>
      </w:r>
      <w:r>
        <w:rPr>
          <w:rFonts w:ascii="Arial" w:hAnsi="Arial" w:cs="Arial"/>
          <w:lang w:val="fr-CH"/>
        </w:rPr>
        <w:t>le à plein temps (au moins 80%)</w:t>
      </w:r>
      <w:r>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2AABE67B" w14:textId="77777777" w:rsidR="006B2BC3" w:rsidRDefault="006B2BC3" w:rsidP="006B2BC3">
      <w:pPr>
        <w:jc w:val="both"/>
        <w:rPr>
          <w:rFonts w:ascii="Arial" w:hAnsi="Arial" w:cs="Arial"/>
          <w:lang w:val="fr-CH"/>
        </w:rPr>
      </w:pPr>
    </w:p>
    <w:p w14:paraId="2AABE67C" w14:textId="77777777" w:rsidR="006B2BC3" w:rsidRDefault="006B2BC3" w:rsidP="006B2BC3">
      <w:pPr>
        <w:tabs>
          <w:tab w:val="left" w:pos="8080"/>
          <w:tab w:val="left" w:pos="8789"/>
        </w:tabs>
        <w:jc w:val="both"/>
        <w:rPr>
          <w:rFonts w:ascii="Arial" w:hAnsi="Arial" w:cs="Arial"/>
          <w:lang w:val="fr-CH"/>
        </w:rPr>
      </w:pPr>
      <w:r w:rsidRPr="00C32079">
        <w:rPr>
          <w:rFonts w:ascii="Arial" w:hAnsi="Arial" w:cs="Arial"/>
          <w:lang w:val="fr-CH"/>
        </w:rPr>
        <w:t>Responsable avec activité d’enseignement en psychiatrie forensique pour</w:t>
      </w:r>
      <w:r>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2AABE67D" w14:textId="77777777" w:rsidR="006B2BC3" w:rsidRDefault="006B2BC3" w:rsidP="006B2BC3">
      <w:pPr>
        <w:jc w:val="both"/>
        <w:rPr>
          <w:rFonts w:ascii="Arial" w:hAnsi="Arial" w:cs="Arial"/>
          <w:lang w:val="fr-CH"/>
        </w:rPr>
      </w:pPr>
      <w:r w:rsidRPr="00C32079">
        <w:rPr>
          <w:rFonts w:ascii="Arial" w:hAnsi="Arial" w:cs="Arial"/>
          <w:lang w:val="fr-CH"/>
        </w:rPr>
        <w:t xml:space="preserve">enfants et adolescents </w:t>
      </w:r>
    </w:p>
    <w:p w14:paraId="2AABE67E" w14:textId="77777777" w:rsidR="006B2BC3" w:rsidRDefault="006B2BC3" w:rsidP="006B2BC3">
      <w:pPr>
        <w:jc w:val="both"/>
        <w:rPr>
          <w:rFonts w:ascii="Arial" w:hAnsi="Arial" w:cs="Arial"/>
          <w:sz w:val="16"/>
          <w:szCs w:val="16"/>
          <w:lang w:val="fr-CH"/>
        </w:rPr>
      </w:pPr>
      <w:r w:rsidRPr="006B2BC3">
        <w:rPr>
          <w:rFonts w:ascii="Arial" w:hAnsi="Arial" w:cs="Arial"/>
          <w:sz w:val="16"/>
          <w:szCs w:val="16"/>
          <w:lang w:val="fr-CH"/>
        </w:rPr>
        <w:t>chargé de cours en médecine, psychologie ou droit dans une université ou une haute école; chargé de cours</w:t>
      </w:r>
    </w:p>
    <w:p w14:paraId="2AABE67F" w14:textId="77777777" w:rsidR="006B2BC3" w:rsidRPr="006B2BC3" w:rsidRDefault="006B2BC3" w:rsidP="006B2BC3">
      <w:pPr>
        <w:jc w:val="both"/>
        <w:rPr>
          <w:rFonts w:ascii="Arial" w:hAnsi="Arial" w:cs="Arial"/>
          <w:sz w:val="16"/>
          <w:szCs w:val="16"/>
          <w:lang w:val="fr-CH"/>
        </w:rPr>
      </w:pPr>
      <w:r w:rsidRPr="006B2BC3">
        <w:rPr>
          <w:rFonts w:ascii="Arial" w:hAnsi="Arial" w:cs="Arial"/>
          <w:sz w:val="16"/>
          <w:szCs w:val="16"/>
          <w:lang w:val="fr-CH"/>
        </w:rPr>
        <w:t>pour les médecins spécialistes, psychologues et juristes dans le cadre de la SSPF</w:t>
      </w:r>
    </w:p>
    <w:p w14:paraId="2AABE680" w14:textId="77777777" w:rsidR="006B2BC3" w:rsidRDefault="006B2BC3" w:rsidP="006B2BC3">
      <w:pPr>
        <w:jc w:val="both"/>
        <w:rPr>
          <w:rFonts w:ascii="Arial" w:hAnsi="Arial" w:cs="Arial"/>
          <w:lang w:val="fr-CH"/>
        </w:rPr>
      </w:pPr>
    </w:p>
    <w:p w14:paraId="2AABE681" w14:textId="77777777" w:rsidR="006B2BC3" w:rsidRPr="00C32079" w:rsidRDefault="006B2BC3" w:rsidP="006B2BC3">
      <w:pPr>
        <w:tabs>
          <w:tab w:val="left" w:pos="8080"/>
          <w:tab w:val="left" w:pos="8789"/>
        </w:tabs>
        <w:jc w:val="both"/>
        <w:rPr>
          <w:rFonts w:ascii="Arial" w:hAnsi="Arial" w:cs="Arial"/>
          <w:lang w:val="fr-CH"/>
        </w:rPr>
      </w:pPr>
      <w:r>
        <w:rPr>
          <w:rFonts w:ascii="Arial" w:hAnsi="Arial" w:cs="Arial"/>
          <w:lang w:val="fr-CH"/>
        </w:rPr>
        <w:t>R</w:t>
      </w:r>
      <w:r w:rsidRPr="00C32079">
        <w:rPr>
          <w:rFonts w:ascii="Arial" w:hAnsi="Arial" w:cs="Arial"/>
          <w:lang w:val="fr-CH"/>
        </w:rPr>
        <w:t>espect du devoir de formation continue</w:t>
      </w:r>
      <w:r>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2AABE682" w14:textId="77777777" w:rsidR="006B2BC3" w:rsidRPr="006B2BC3" w:rsidRDefault="006B2BC3" w:rsidP="006B2BC3">
      <w:pPr>
        <w:jc w:val="both"/>
        <w:rPr>
          <w:rFonts w:ascii="Arial" w:hAnsi="Arial" w:cs="Arial"/>
          <w:sz w:val="16"/>
          <w:szCs w:val="16"/>
          <w:lang w:val="fr-CH"/>
        </w:rPr>
      </w:pPr>
      <w:r w:rsidRPr="006B2BC3">
        <w:rPr>
          <w:rFonts w:ascii="Arial" w:hAnsi="Arial" w:cs="Arial"/>
          <w:sz w:val="16"/>
          <w:szCs w:val="16"/>
          <w:lang w:val="fr-CH"/>
        </w:rPr>
        <w:t xml:space="preserve">mettre </w:t>
      </w:r>
      <w:r>
        <w:rPr>
          <w:rFonts w:ascii="Arial" w:hAnsi="Arial" w:cs="Arial"/>
          <w:sz w:val="16"/>
          <w:szCs w:val="16"/>
          <w:lang w:val="fr-CH"/>
        </w:rPr>
        <w:t xml:space="preserve">une </w:t>
      </w:r>
      <w:r w:rsidRPr="006B2BC3">
        <w:rPr>
          <w:rFonts w:ascii="Arial" w:hAnsi="Arial" w:cs="Arial"/>
          <w:sz w:val="16"/>
          <w:szCs w:val="16"/>
          <w:lang w:val="fr-CH"/>
        </w:rPr>
        <w:t xml:space="preserve">copie </w:t>
      </w:r>
      <w:r>
        <w:rPr>
          <w:rFonts w:ascii="Arial" w:hAnsi="Arial" w:cs="Arial"/>
          <w:sz w:val="16"/>
          <w:szCs w:val="16"/>
          <w:lang w:val="fr-CH"/>
        </w:rPr>
        <w:t xml:space="preserve">du diplôme de la formation continue </w:t>
      </w:r>
      <w:r w:rsidRPr="006B2BC3">
        <w:rPr>
          <w:rFonts w:ascii="Arial" w:hAnsi="Arial" w:cs="Arial"/>
          <w:sz w:val="16"/>
          <w:szCs w:val="16"/>
          <w:lang w:val="fr-CH"/>
        </w:rPr>
        <w:t>en annexe, svp.</w:t>
      </w:r>
    </w:p>
    <w:p w14:paraId="2AABE683" w14:textId="77777777" w:rsidR="006B2BC3" w:rsidRDefault="006B2BC3" w:rsidP="006B2BC3">
      <w:pPr>
        <w:jc w:val="both"/>
        <w:rPr>
          <w:rFonts w:ascii="Arial" w:hAnsi="Arial" w:cs="Arial"/>
          <w:lang w:val="fr-CH"/>
        </w:rPr>
      </w:pPr>
    </w:p>
    <w:p w14:paraId="2AABE684" w14:textId="77777777" w:rsidR="006B2BC3" w:rsidRPr="00C32079" w:rsidRDefault="006B2BC3" w:rsidP="006B2BC3">
      <w:pPr>
        <w:tabs>
          <w:tab w:val="left" w:pos="8080"/>
          <w:tab w:val="left" w:pos="8789"/>
        </w:tabs>
        <w:jc w:val="both"/>
        <w:rPr>
          <w:rFonts w:ascii="Arial" w:hAnsi="Arial" w:cs="Arial"/>
          <w:lang w:val="fr-CH"/>
        </w:rPr>
      </w:pPr>
      <w:r w:rsidRPr="00C32079">
        <w:rPr>
          <w:rFonts w:ascii="Arial" w:hAnsi="Arial" w:cs="Arial"/>
          <w:lang w:val="fr-CH"/>
        </w:rPr>
        <w:t>Rapport médecins en formation – médecins-cadres &lt; 2, 5:1</w:t>
      </w:r>
      <w:r>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lang w:val="fr-CH"/>
        </w:rPr>
        <w:fldChar w:fldCharType="end"/>
      </w:r>
      <w:r w:rsidRPr="006B2BC3">
        <w:rPr>
          <w:rFonts w:ascii="Arial" w:hAnsi="Arial" w:cs="Arial"/>
          <w:lang w:val="fr-CH"/>
        </w:rPr>
        <w:t xml:space="preserve"> non</w:t>
      </w:r>
    </w:p>
    <w:p w14:paraId="2AABE685" w14:textId="77777777" w:rsidR="006B2BC3" w:rsidRDefault="006B2BC3" w:rsidP="006B2BC3">
      <w:pPr>
        <w:tabs>
          <w:tab w:val="left" w:pos="8080"/>
          <w:tab w:val="left" w:pos="8789"/>
        </w:tabs>
        <w:rPr>
          <w:rFonts w:ascii="Arial" w:hAnsi="Arial" w:cs="Arial"/>
          <w:lang w:val="fr-CH"/>
        </w:rPr>
      </w:pPr>
    </w:p>
    <w:p w14:paraId="2AABE686" w14:textId="77777777" w:rsidR="00762DE4" w:rsidRPr="0010771C" w:rsidRDefault="00762DE4" w:rsidP="00BD300A">
      <w:pPr>
        <w:shd w:val="clear" w:color="auto" w:fill="FFFFFF" w:themeFill="background1"/>
        <w:tabs>
          <w:tab w:val="left" w:pos="-720"/>
          <w:tab w:val="left" w:pos="8100"/>
          <w:tab w:val="left" w:pos="8222"/>
          <w:tab w:val="left" w:pos="8789"/>
          <w:tab w:val="left" w:pos="8820"/>
        </w:tabs>
        <w:rPr>
          <w:rFonts w:ascii="Arial" w:hAnsi="Arial" w:cs="Arial"/>
          <w:lang w:val="fr-CH"/>
        </w:rPr>
      </w:pPr>
    </w:p>
    <w:p w14:paraId="2AABE687" w14:textId="77777777" w:rsidR="006B2BC3" w:rsidRPr="006B2BC3" w:rsidRDefault="006B2BC3" w:rsidP="006B2BC3">
      <w:pPr>
        <w:rPr>
          <w:rFonts w:ascii="Arial" w:hAnsi="Arial" w:cs="Arial"/>
          <w:b/>
          <w:lang w:val="fr-CH"/>
        </w:rPr>
      </w:pPr>
      <w:r w:rsidRPr="006B2BC3">
        <w:rPr>
          <w:rFonts w:ascii="Arial" w:hAnsi="Arial" w:cs="Arial"/>
          <w:b/>
          <w:lang w:val="fr-CH"/>
        </w:rPr>
        <w:t>Formation postgraduée théorique</w:t>
      </w:r>
    </w:p>
    <w:p w14:paraId="2AABE688" w14:textId="77777777" w:rsidR="00BD300A" w:rsidRPr="006B2BC3" w:rsidRDefault="006B2BC3" w:rsidP="00BD300A">
      <w:pPr>
        <w:shd w:val="clear" w:color="auto" w:fill="FFFFFF" w:themeFill="background1"/>
        <w:tabs>
          <w:tab w:val="left" w:pos="-720"/>
          <w:tab w:val="left" w:pos="8100"/>
          <w:tab w:val="left" w:pos="8222"/>
          <w:tab w:val="left" w:pos="8789"/>
          <w:tab w:val="left" w:pos="8820"/>
        </w:tabs>
        <w:rPr>
          <w:rFonts w:ascii="Arial" w:hAnsi="Arial" w:cs="Arial"/>
          <w:lang w:val="fr-CH"/>
        </w:rPr>
      </w:pPr>
      <w:r w:rsidRPr="006B2BC3">
        <w:rPr>
          <w:rFonts w:ascii="Arial" w:hAnsi="Arial" w:cs="Arial"/>
          <w:lang w:val="fr-CH"/>
        </w:rPr>
        <w:t>Formation postgraduée structurée interne (</w:t>
      </w:r>
      <w:r>
        <w:rPr>
          <w:rFonts w:ascii="Arial" w:hAnsi="Arial" w:cs="Arial"/>
          <w:lang w:val="fr-CH"/>
        </w:rPr>
        <w:t>heures /</w:t>
      </w:r>
      <w:r w:rsidRPr="006B2BC3">
        <w:rPr>
          <w:rFonts w:ascii="Arial" w:hAnsi="Arial" w:cs="Arial"/>
          <w:lang w:val="fr-CH"/>
        </w:rPr>
        <w:t xml:space="preserve"> semaine)</w:t>
      </w:r>
      <w:r w:rsidR="00BD300A" w:rsidRPr="006B2BC3">
        <w:rPr>
          <w:rFonts w:ascii="Arial" w:hAnsi="Arial" w:cs="Arial"/>
          <w:lang w:val="fr-CH"/>
        </w:rPr>
        <w:tab/>
      </w:r>
      <w:r w:rsidR="00762DE4" w:rsidRPr="00762DE4">
        <w:rPr>
          <w:rFonts w:ascii="Arial" w:hAnsi="Arial" w:cs="Arial"/>
        </w:rPr>
        <w:fldChar w:fldCharType="begin">
          <w:ffData>
            <w:name w:val="Text22"/>
            <w:enabled/>
            <w:calcOnExit w:val="0"/>
            <w:textInput/>
          </w:ffData>
        </w:fldChar>
      </w:r>
      <w:r w:rsidR="00762DE4" w:rsidRPr="006B2BC3">
        <w:rPr>
          <w:rFonts w:ascii="Arial" w:hAnsi="Arial" w:cs="Arial"/>
          <w:lang w:val="fr-CH"/>
        </w:rPr>
        <w:instrText xml:space="preserve"> FORMTEXT </w:instrText>
      </w:r>
      <w:r w:rsidR="00762DE4" w:rsidRPr="00762DE4">
        <w:rPr>
          <w:rFonts w:ascii="Arial" w:hAnsi="Arial" w:cs="Arial"/>
        </w:rPr>
      </w:r>
      <w:r w:rsidR="00762DE4" w:rsidRPr="00762DE4">
        <w:rPr>
          <w:rFonts w:ascii="Arial" w:hAnsi="Arial" w:cs="Arial"/>
        </w:rPr>
        <w:fldChar w:fldCharType="separate"/>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t> </w:t>
      </w:r>
      <w:r w:rsidR="00762DE4" w:rsidRPr="00762DE4">
        <w:rPr>
          <w:rFonts w:ascii="Arial" w:hAnsi="Arial" w:cs="Arial"/>
        </w:rPr>
        <w:fldChar w:fldCharType="end"/>
      </w:r>
      <w:r w:rsidR="00762DE4" w:rsidRPr="006B2BC3">
        <w:rPr>
          <w:rFonts w:ascii="Arial" w:hAnsi="Arial" w:cs="Arial"/>
          <w:lang w:val="fr-CH"/>
        </w:rPr>
        <w:t xml:space="preserve"> h</w:t>
      </w:r>
    </w:p>
    <w:p w14:paraId="2AABE68A" w14:textId="77777777" w:rsidR="00BD300A" w:rsidRPr="006B2BC3" w:rsidRDefault="006B2BC3" w:rsidP="006B2BC3">
      <w:pPr>
        <w:tabs>
          <w:tab w:val="left" w:pos="8080"/>
          <w:tab w:val="left" w:pos="8789"/>
        </w:tabs>
        <w:rPr>
          <w:rFonts w:ascii="Arial" w:hAnsi="Arial" w:cs="Arial"/>
          <w:lang w:val="fr-CH"/>
        </w:rPr>
      </w:pPr>
      <w:r>
        <w:rPr>
          <w:rFonts w:ascii="Arial" w:hAnsi="Arial" w:cs="Arial"/>
          <w:lang w:val="fr-CH"/>
        </w:rPr>
        <w:t>Journal Club (1x par mois)</w:t>
      </w:r>
      <w:r w:rsidR="00BD300A"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non</w:t>
      </w:r>
    </w:p>
    <w:p w14:paraId="2AABE68C" w14:textId="77777777" w:rsidR="00BD300A" w:rsidRPr="006B2BC3" w:rsidRDefault="006B2BC3" w:rsidP="006B2BC3">
      <w:pPr>
        <w:tabs>
          <w:tab w:val="left" w:pos="8080"/>
          <w:tab w:val="left" w:pos="8789"/>
        </w:tabs>
        <w:rPr>
          <w:rFonts w:ascii="Arial" w:hAnsi="Arial" w:cs="Arial"/>
          <w:lang w:val="fr-CH"/>
        </w:rPr>
      </w:pPr>
      <w:r w:rsidRPr="006B2BC3">
        <w:rPr>
          <w:rFonts w:ascii="Arial" w:hAnsi="Arial" w:cs="Arial"/>
          <w:lang w:val="fr-CH"/>
        </w:rPr>
        <w:t>Possibilité d’exercer une activité scientifique</w:t>
      </w:r>
      <w:r w:rsidR="00BD300A"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non</w:t>
      </w:r>
    </w:p>
    <w:p w14:paraId="2AABE68D" w14:textId="77777777" w:rsidR="00463520" w:rsidRDefault="00463520" w:rsidP="00BD300A">
      <w:pPr>
        <w:shd w:val="clear" w:color="auto" w:fill="FFFFFF" w:themeFill="background1"/>
        <w:tabs>
          <w:tab w:val="left" w:pos="-720"/>
          <w:tab w:val="left" w:pos="8100"/>
          <w:tab w:val="left" w:pos="8222"/>
          <w:tab w:val="left" w:pos="8789"/>
          <w:tab w:val="left" w:pos="8820"/>
        </w:tabs>
        <w:rPr>
          <w:rFonts w:ascii="Arial" w:hAnsi="Arial" w:cs="Arial"/>
          <w:lang w:val="fr-CH"/>
        </w:rPr>
      </w:pPr>
    </w:p>
    <w:p w14:paraId="2AABE68E" w14:textId="77777777" w:rsidR="006B2BC3" w:rsidRPr="006B2BC3" w:rsidRDefault="006B2BC3" w:rsidP="00BD300A">
      <w:pPr>
        <w:shd w:val="clear" w:color="auto" w:fill="FFFFFF" w:themeFill="background1"/>
        <w:tabs>
          <w:tab w:val="left" w:pos="-720"/>
          <w:tab w:val="left" w:pos="8100"/>
          <w:tab w:val="left" w:pos="8222"/>
          <w:tab w:val="left" w:pos="8789"/>
          <w:tab w:val="left" w:pos="8820"/>
        </w:tabs>
        <w:rPr>
          <w:rFonts w:ascii="Arial" w:hAnsi="Arial" w:cs="Arial"/>
          <w:lang w:val="fr-CH"/>
        </w:rPr>
      </w:pPr>
    </w:p>
    <w:p w14:paraId="2AABE68F" w14:textId="77777777" w:rsidR="006B2BC3" w:rsidRPr="006B2BC3" w:rsidRDefault="006B2BC3" w:rsidP="006B2BC3">
      <w:pPr>
        <w:tabs>
          <w:tab w:val="left" w:pos="8080"/>
          <w:tab w:val="left" w:pos="8789"/>
        </w:tabs>
        <w:rPr>
          <w:rFonts w:ascii="Arial" w:hAnsi="Arial" w:cs="Arial"/>
          <w:b/>
          <w:lang w:val="fr-CH"/>
        </w:rPr>
      </w:pPr>
      <w:r w:rsidRPr="006B2BC3">
        <w:rPr>
          <w:rFonts w:ascii="Arial" w:hAnsi="Arial" w:cs="Arial"/>
          <w:b/>
          <w:lang w:val="fr-CH"/>
        </w:rPr>
        <w:t>Formation postgraduée pratique</w:t>
      </w:r>
    </w:p>
    <w:p w14:paraId="2AABE691" w14:textId="6B587DE4" w:rsidR="006B2BC3" w:rsidRPr="006B2BC3" w:rsidRDefault="006B2BC3" w:rsidP="000A11C2">
      <w:pPr>
        <w:tabs>
          <w:tab w:val="left" w:pos="851"/>
          <w:tab w:val="left" w:pos="8080"/>
          <w:tab w:val="left" w:pos="8789"/>
        </w:tabs>
        <w:rPr>
          <w:rFonts w:ascii="Arial" w:hAnsi="Arial" w:cs="Arial"/>
          <w:lang w:val="fr-CH"/>
        </w:rPr>
      </w:pPr>
      <w:r w:rsidRPr="006B2BC3">
        <w:rPr>
          <w:rFonts w:ascii="Arial" w:hAnsi="Arial" w:cs="Arial"/>
          <w:lang w:val="fr-CH"/>
        </w:rPr>
        <w:t>Supervision externe par un superviseur détenteur de la formation approfondie</w:t>
      </w:r>
      <w:r w:rsidR="000A11C2">
        <w:rPr>
          <w:rFonts w:ascii="Arial" w:hAnsi="Arial" w:cs="Arial"/>
          <w:lang w:val="fr-CH"/>
        </w:rPr>
        <w:t xml:space="preserve"> </w:t>
      </w:r>
      <w:r w:rsidRPr="006B2BC3">
        <w:rPr>
          <w:rFonts w:ascii="Arial" w:hAnsi="Arial" w:cs="Arial"/>
          <w:lang w:val="fr-CH"/>
        </w:rPr>
        <w:t>en psychiatrie forensique pour enfants et adolescents</w:t>
      </w:r>
    </w:p>
    <w:p w14:paraId="2AABE692" w14:textId="2DB13D8E" w:rsidR="006B2BC3" w:rsidRDefault="000A11C2" w:rsidP="000A11C2">
      <w:pPr>
        <w:tabs>
          <w:tab w:val="left" w:pos="851"/>
          <w:tab w:val="left" w:pos="8080"/>
          <w:tab w:val="left" w:pos="8789"/>
        </w:tabs>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non</w:t>
      </w:r>
    </w:p>
    <w:p w14:paraId="03933380" w14:textId="77777777" w:rsidR="000A11C2" w:rsidRDefault="000A11C2" w:rsidP="000A11C2">
      <w:pPr>
        <w:tabs>
          <w:tab w:val="left" w:pos="851"/>
          <w:tab w:val="left" w:pos="8080"/>
          <w:tab w:val="left" w:pos="8789"/>
        </w:tabs>
        <w:rPr>
          <w:rFonts w:ascii="Arial" w:hAnsi="Arial" w:cs="Arial"/>
          <w:lang w:val="fr-CH"/>
        </w:rPr>
      </w:pPr>
    </w:p>
    <w:p w14:paraId="2AABE695" w14:textId="49653808" w:rsidR="006B2BC3" w:rsidRDefault="006B2BC3" w:rsidP="000A11C2">
      <w:pPr>
        <w:tabs>
          <w:tab w:val="left" w:pos="851"/>
          <w:tab w:val="left" w:pos="8080"/>
          <w:tab w:val="left" w:pos="8789"/>
        </w:tabs>
        <w:rPr>
          <w:rFonts w:ascii="Arial" w:hAnsi="Arial" w:cs="Arial"/>
          <w:lang w:val="fr-CH"/>
        </w:rPr>
      </w:pPr>
      <w:r w:rsidRPr="006B2BC3">
        <w:rPr>
          <w:rFonts w:ascii="Arial" w:hAnsi="Arial" w:cs="Arial"/>
          <w:lang w:val="fr-CH"/>
        </w:rPr>
        <w:t>Enseignement, seul ou en coopération avec d’autres cliniques, de l’ensemble</w:t>
      </w:r>
      <w:r w:rsidR="000A11C2">
        <w:rPr>
          <w:rFonts w:ascii="Arial" w:hAnsi="Arial" w:cs="Arial"/>
          <w:lang w:val="fr-CH"/>
        </w:rPr>
        <w:t xml:space="preserve"> </w:t>
      </w:r>
      <w:r w:rsidRPr="006B2BC3">
        <w:rPr>
          <w:rFonts w:ascii="Arial" w:hAnsi="Arial" w:cs="Arial"/>
          <w:lang w:val="fr-CH"/>
        </w:rPr>
        <w:t>du catalogue des objectifs d’apprentissage dans les domaines des thérapies</w:t>
      </w:r>
      <w:r w:rsidR="000A11C2">
        <w:rPr>
          <w:rFonts w:ascii="Arial" w:hAnsi="Arial" w:cs="Arial"/>
          <w:lang w:val="fr-CH"/>
        </w:rPr>
        <w:t xml:space="preserve"> </w:t>
      </w:r>
      <w:r w:rsidRPr="006B2BC3">
        <w:rPr>
          <w:rFonts w:ascii="Arial" w:hAnsi="Arial" w:cs="Arial"/>
          <w:lang w:val="fr-CH"/>
        </w:rPr>
        <w:t>et</w:t>
      </w:r>
      <w:r>
        <w:rPr>
          <w:rFonts w:ascii="Arial" w:hAnsi="Arial" w:cs="Arial"/>
          <w:lang w:val="fr-CH"/>
        </w:rPr>
        <w:t xml:space="preserve"> </w:t>
      </w:r>
      <w:r w:rsidRPr="006B2BC3">
        <w:rPr>
          <w:rFonts w:ascii="Arial" w:hAnsi="Arial" w:cs="Arial"/>
          <w:lang w:val="fr-CH"/>
        </w:rPr>
        <w:t>expertises</w:t>
      </w:r>
    </w:p>
    <w:p w14:paraId="4B237980" w14:textId="2AF9013D" w:rsidR="000A11C2" w:rsidRPr="006B2BC3" w:rsidRDefault="000A11C2" w:rsidP="000A11C2">
      <w:pPr>
        <w:tabs>
          <w:tab w:val="left" w:pos="851"/>
          <w:tab w:val="left" w:pos="8080"/>
          <w:tab w:val="left" w:pos="8789"/>
        </w:tabs>
        <w:rPr>
          <w:rFonts w:ascii="Arial" w:hAnsi="Arial" w:cs="Arial"/>
          <w:lang w:val="fr-CH"/>
        </w:rPr>
      </w:pP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oui</w:t>
      </w:r>
      <w:r w:rsidRPr="006B2BC3">
        <w:rPr>
          <w:rFonts w:ascii="Arial" w:hAnsi="Arial" w:cs="Arial"/>
          <w:lang w:val="fr-CH"/>
        </w:rPr>
        <w:tab/>
      </w:r>
      <w:r w:rsidRPr="006B2BC3">
        <w:rPr>
          <w:rFonts w:ascii="Arial" w:hAnsi="Arial" w:cs="Arial"/>
          <w:lang w:val="de-CH"/>
        </w:rPr>
        <w:fldChar w:fldCharType="begin">
          <w:ffData>
            <w:name w:val="Kontrollkästchen5"/>
            <w:enabled/>
            <w:calcOnExit w:val="0"/>
            <w:checkBox>
              <w:sizeAuto/>
              <w:default w:val="0"/>
            </w:checkBox>
          </w:ffData>
        </w:fldChar>
      </w:r>
      <w:r w:rsidRPr="006B2BC3">
        <w:rPr>
          <w:rFonts w:ascii="Arial" w:hAnsi="Arial" w:cs="Arial"/>
          <w:lang w:val="fr-CH"/>
        </w:rPr>
        <w:instrText xml:space="preserve"> FORMCHECKBOX </w:instrText>
      </w:r>
      <w:r w:rsidR="00D95B03">
        <w:rPr>
          <w:rFonts w:ascii="Arial" w:hAnsi="Arial" w:cs="Arial"/>
          <w:lang w:val="de-CH"/>
        </w:rPr>
      </w:r>
      <w:r w:rsidR="00D95B03">
        <w:rPr>
          <w:rFonts w:ascii="Arial" w:hAnsi="Arial" w:cs="Arial"/>
          <w:lang w:val="de-CH"/>
        </w:rPr>
        <w:fldChar w:fldCharType="separate"/>
      </w:r>
      <w:r w:rsidRPr="006B2BC3">
        <w:rPr>
          <w:rFonts w:ascii="Arial" w:hAnsi="Arial" w:cs="Arial"/>
        </w:rPr>
        <w:fldChar w:fldCharType="end"/>
      </w:r>
      <w:r w:rsidRPr="006B2BC3">
        <w:rPr>
          <w:rFonts w:ascii="Arial" w:hAnsi="Arial" w:cs="Arial"/>
          <w:lang w:val="fr-CH"/>
        </w:rPr>
        <w:t xml:space="preserve"> non</w:t>
      </w:r>
    </w:p>
    <w:p w14:paraId="2AABE696" w14:textId="77777777" w:rsidR="00BD300A" w:rsidRPr="006B2BC3" w:rsidRDefault="00BD300A">
      <w:pPr>
        <w:rPr>
          <w:rFonts w:ascii="Arial" w:hAnsi="Arial" w:cs="Arial"/>
          <w:lang w:val="fr-CH"/>
        </w:rPr>
      </w:pPr>
      <w:r w:rsidRPr="006B2BC3">
        <w:rPr>
          <w:rFonts w:ascii="Arial" w:hAnsi="Arial" w:cs="Arial"/>
          <w:lang w:val="fr-CH"/>
        </w:rPr>
        <w:br w:type="page"/>
      </w:r>
    </w:p>
    <w:p w14:paraId="2AABE697" w14:textId="77777777" w:rsidR="006B2BC3" w:rsidRPr="00566D65" w:rsidRDefault="006B2BC3" w:rsidP="006B2BC3">
      <w:pPr>
        <w:tabs>
          <w:tab w:val="left" w:pos="-720"/>
          <w:tab w:val="left" w:pos="425"/>
        </w:tabs>
        <w:rPr>
          <w:rFonts w:ascii="Arial" w:hAnsi="Arial"/>
          <w:b/>
          <w:lang w:val="fr-CH"/>
        </w:rPr>
      </w:pPr>
      <w:r w:rsidRPr="00566D65">
        <w:rPr>
          <w:rFonts w:ascii="Arial" w:hAnsi="Arial"/>
          <w:b/>
          <w:lang w:val="fr-CH"/>
        </w:rPr>
        <w:lastRenderedPageBreak/>
        <w:t>Important:</w:t>
      </w:r>
    </w:p>
    <w:p w14:paraId="2AABE698" w14:textId="77777777" w:rsidR="006B2BC3" w:rsidRPr="00566D65" w:rsidRDefault="006B2BC3" w:rsidP="006B2BC3">
      <w:pPr>
        <w:tabs>
          <w:tab w:val="left" w:pos="-720"/>
          <w:tab w:val="left" w:pos="425"/>
        </w:tabs>
        <w:rPr>
          <w:rFonts w:ascii="Arial" w:hAnsi="Arial"/>
          <w:lang w:val="fr-CH"/>
        </w:rPr>
      </w:pPr>
    </w:p>
    <w:p w14:paraId="2AABE699" w14:textId="77777777" w:rsidR="006B2BC3" w:rsidRPr="00566D65" w:rsidRDefault="006B2BC3" w:rsidP="006B2BC3">
      <w:pPr>
        <w:tabs>
          <w:tab w:val="left" w:pos="-720"/>
          <w:tab w:val="left" w:pos="425"/>
        </w:tabs>
        <w:ind w:right="-143"/>
        <w:rPr>
          <w:rFonts w:ascii="Arial" w:hAnsi="Arial"/>
          <w:b/>
          <w:lang w:val="fr-CH"/>
        </w:rPr>
      </w:pPr>
      <w:r w:rsidRPr="00566D65">
        <w:rPr>
          <w:rFonts w:ascii="Arial" w:hAnsi="Arial"/>
          <w:b/>
          <w:lang w:val="fr-CH"/>
        </w:rPr>
        <w:t>- Critères pour la classification des établissements de formation postgraduée (chiffre 5 PFC et art. 41 RFP)</w:t>
      </w:r>
    </w:p>
    <w:p w14:paraId="2AABE69A" w14:textId="77777777" w:rsidR="006B2BC3" w:rsidRPr="00566D65" w:rsidRDefault="006B2BC3" w:rsidP="006B2BC3">
      <w:pPr>
        <w:tabs>
          <w:tab w:val="left" w:pos="-720"/>
          <w:tab w:val="left" w:pos="425"/>
        </w:tabs>
        <w:rPr>
          <w:rFonts w:ascii="Arial" w:hAnsi="Arial"/>
          <w:lang w:val="fr-CH"/>
        </w:rPr>
      </w:pPr>
      <w:r w:rsidRPr="00566D65">
        <w:rPr>
          <w:rFonts w:ascii="Arial" w:hAnsi="Arial"/>
          <w:lang w:val="fr-CH"/>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2AABE69B" w14:textId="77777777" w:rsidR="006B2BC3" w:rsidRPr="00566D65" w:rsidRDefault="006B2BC3" w:rsidP="006B2BC3">
      <w:pPr>
        <w:tabs>
          <w:tab w:val="left" w:pos="-720"/>
          <w:tab w:val="left" w:pos="425"/>
        </w:tabs>
        <w:rPr>
          <w:rFonts w:ascii="Arial" w:hAnsi="Arial"/>
          <w:lang w:val="fr-CH"/>
        </w:rPr>
      </w:pPr>
    </w:p>
    <w:p w14:paraId="2AABE69C" w14:textId="77777777" w:rsidR="006B2BC3" w:rsidRPr="00566D65" w:rsidRDefault="006B2BC3" w:rsidP="006B2BC3">
      <w:pPr>
        <w:tabs>
          <w:tab w:val="left" w:pos="-720"/>
          <w:tab w:val="left" w:pos="425"/>
        </w:tabs>
        <w:rPr>
          <w:rFonts w:ascii="Arial" w:hAnsi="Arial"/>
          <w:b/>
          <w:lang w:val="fr-CH"/>
        </w:rPr>
      </w:pPr>
      <w:r w:rsidRPr="00566D65">
        <w:rPr>
          <w:rFonts w:ascii="Arial" w:hAnsi="Arial"/>
          <w:b/>
          <w:lang w:val="fr-CH"/>
        </w:rPr>
        <w:t xml:space="preserve">- Concept de formation postgraduée </w:t>
      </w:r>
    </w:p>
    <w:p w14:paraId="2AABE69D" w14:textId="77777777" w:rsidR="006B2BC3" w:rsidRPr="00566D65" w:rsidRDefault="006B2BC3" w:rsidP="006B2BC3">
      <w:pPr>
        <w:tabs>
          <w:tab w:val="left" w:pos="-720"/>
          <w:tab w:val="left" w:pos="425"/>
        </w:tabs>
        <w:rPr>
          <w:rFonts w:ascii="Arial" w:hAnsi="Arial"/>
          <w:lang w:val="fr-CH"/>
        </w:rPr>
      </w:pPr>
      <w:r w:rsidRPr="00566D65">
        <w:rPr>
          <w:rFonts w:ascii="Arial" w:hAnsi="Arial"/>
          <w:lang w:val="fr-CH"/>
        </w:rPr>
        <w:t xml:space="preserve">Le concept de formation postgraduée fait partie intégrante des documents accompagnant </w:t>
      </w:r>
      <w:bookmarkStart w:id="20" w:name="OLE_LINK3"/>
      <w:r w:rsidRPr="00566D65">
        <w:rPr>
          <w:rFonts w:ascii="Arial" w:hAnsi="Arial"/>
          <w:lang w:val="fr-CH"/>
        </w:rPr>
        <w:t>les de</w:t>
      </w:r>
      <w:r w:rsidRPr="00566D65">
        <w:rPr>
          <w:rFonts w:ascii="Arial" w:hAnsi="Arial"/>
          <w:lang w:val="fr-CH"/>
        </w:rPr>
        <w:softHyphen/>
        <w:t>mandes de reconnaissance / classification / changement de catégorie.</w:t>
      </w:r>
      <w:bookmarkEnd w:id="20"/>
      <w:r w:rsidRPr="00566D65">
        <w:rPr>
          <w:rFonts w:ascii="Arial" w:hAnsi="Arial"/>
          <w:lang w:val="fr-CH"/>
        </w:rPr>
        <w:t xml:space="preserve"> Votre demande ne pourra pas être évaluée sans un concept de formation postgraduée (cf. art. 42 RFP).</w:t>
      </w:r>
    </w:p>
    <w:p w14:paraId="2AABE69E" w14:textId="77777777" w:rsidR="006B2BC3" w:rsidRPr="00566D65" w:rsidRDefault="006B2BC3" w:rsidP="006B2BC3">
      <w:pPr>
        <w:tabs>
          <w:tab w:val="left" w:pos="-720"/>
          <w:tab w:val="left" w:pos="425"/>
        </w:tabs>
        <w:rPr>
          <w:rFonts w:ascii="Arial" w:hAnsi="Arial"/>
          <w:lang w:val="fr-CH"/>
        </w:rPr>
      </w:pPr>
    </w:p>
    <w:p w14:paraId="2AABE69F" w14:textId="77777777" w:rsidR="006B2BC3" w:rsidRPr="00566D65" w:rsidRDefault="006B2BC3" w:rsidP="006B2BC3">
      <w:pPr>
        <w:tabs>
          <w:tab w:val="left" w:pos="-720"/>
          <w:tab w:val="left" w:pos="425"/>
        </w:tabs>
        <w:rPr>
          <w:rFonts w:ascii="Arial" w:hAnsi="Arial"/>
          <w:b/>
          <w:lang w:val="fr-CH"/>
        </w:rPr>
      </w:pPr>
      <w:r w:rsidRPr="00566D65">
        <w:rPr>
          <w:rFonts w:ascii="Arial" w:hAnsi="Arial"/>
          <w:b/>
          <w:lang w:val="fr-CH"/>
        </w:rPr>
        <w:t>- Visites</w:t>
      </w:r>
    </w:p>
    <w:p w14:paraId="2AABE6A0" w14:textId="172A43C8" w:rsidR="006B2BC3" w:rsidRPr="00566D65" w:rsidRDefault="006B2BC3" w:rsidP="006B2BC3">
      <w:pPr>
        <w:rPr>
          <w:rFonts w:ascii="Arial" w:hAnsi="Arial" w:cs="Arial"/>
          <w:lang w:val="fr-CH"/>
        </w:rPr>
      </w:pPr>
      <w:r w:rsidRPr="00566D65">
        <w:rPr>
          <w:rFonts w:ascii="Arial" w:hAnsi="Arial" w:cs="Arial"/>
          <w:lang w:val="fr-CH"/>
        </w:rPr>
        <w:t>Outre le concept de formation postgraduée, les visites sont un second instrument important ser</w:t>
      </w:r>
      <w:r w:rsidRPr="00566D65">
        <w:rPr>
          <w:rFonts w:ascii="Arial" w:hAnsi="Arial" w:cs="Arial"/>
          <w:lang w:val="fr-CH"/>
        </w:rPr>
        <w:softHyphen/>
        <w:t>vant à garantir et à évaluer la qualité de la formation postgraduée. Conformément à l’</w:t>
      </w:r>
      <w:r w:rsidRPr="00566D65">
        <w:rPr>
          <w:rFonts w:ascii="Arial" w:hAnsi="Arial"/>
          <w:lang w:val="fr-CH"/>
        </w:rPr>
        <w:t xml:space="preserve">art. 42 de la RFP, une visite a impérativement lieu lors d’une demande de reconnaissance / classification / changement de catégorie et s’effectue </w:t>
      </w:r>
      <w:r w:rsidRPr="00566D65">
        <w:rPr>
          <w:rFonts w:ascii="Arial" w:hAnsi="Arial" w:cs="Arial"/>
          <w:lang w:val="fr-CH"/>
        </w:rPr>
        <w:t>dans les 12 à 24 mois suivant l’entrée en fonction du res</w:t>
      </w:r>
      <w:r w:rsidRPr="00566D65">
        <w:rPr>
          <w:rFonts w:ascii="Arial" w:hAnsi="Arial" w:cs="Arial"/>
          <w:lang w:val="fr-CH"/>
        </w:rPr>
        <w:softHyphen/>
        <w:t xml:space="preserve">ponsable de l’établissement concerné. Nous vous faisons également remarquer que lors de reconnaissances ou de réévaluations (changement d’un médecin-chef), seule une évaluation provisoire est possible tant que la visite n’a pas été effectuée. </w:t>
      </w:r>
    </w:p>
    <w:p w14:paraId="2AABE6A1" w14:textId="77777777" w:rsidR="006B2BC3" w:rsidRPr="00566D65" w:rsidRDefault="006B2BC3" w:rsidP="006B2BC3">
      <w:pPr>
        <w:rPr>
          <w:rFonts w:ascii="Arial" w:hAnsi="Arial" w:cs="Arial"/>
          <w:lang w:val="fr-CH"/>
        </w:rPr>
      </w:pPr>
    </w:p>
    <w:p w14:paraId="2AABE6A2" w14:textId="32EF089D" w:rsidR="006B2BC3" w:rsidRPr="00566D65" w:rsidRDefault="006B2BC3" w:rsidP="006B2BC3">
      <w:pPr>
        <w:rPr>
          <w:rFonts w:ascii="Arial" w:hAnsi="Arial" w:cs="Arial"/>
          <w:lang w:val="fr-CH"/>
        </w:rPr>
      </w:pPr>
      <w:r w:rsidRPr="00566D65">
        <w:rPr>
          <w:rFonts w:ascii="Arial" w:hAnsi="Arial" w:cs="Arial"/>
          <w:lang w:val="fr-CH"/>
        </w:rPr>
        <w:t xml:space="preserve">Les frais de la visite se montent à CHF </w:t>
      </w:r>
      <w:r w:rsidR="002C6018">
        <w:rPr>
          <w:rFonts w:ascii="Arial" w:hAnsi="Arial" w:cs="Arial"/>
          <w:lang w:val="fr-CH"/>
        </w:rPr>
        <w:t xml:space="preserve">6 </w:t>
      </w:r>
      <w:r w:rsidRPr="00566D65">
        <w:rPr>
          <w:rFonts w:ascii="Arial" w:hAnsi="Arial" w:cs="Arial"/>
          <w:lang w:val="fr-CH"/>
        </w:rPr>
        <w:t>500.-.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r w:rsidRPr="00566D65">
        <w:rPr>
          <w:lang w:val="fr-CH"/>
        </w:rPr>
        <w:t xml:space="preserve"> </w:t>
      </w:r>
    </w:p>
    <w:p w14:paraId="2AABE6A3" w14:textId="77777777" w:rsidR="006B2BC3" w:rsidRPr="00566D65" w:rsidRDefault="006B2BC3" w:rsidP="006B2BC3">
      <w:pPr>
        <w:rPr>
          <w:rFonts w:ascii="Arial" w:hAnsi="Arial" w:cs="Arial"/>
          <w:lang w:val="fr-CH"/>
        </w:rPr>
      </w:pPr>
    </w:p>
    <w:p w14:paraId="2AABE6A4" w14:textId="77777777" w:rsidR="006B2BC3" w:rsidRPr="00566D65" w:rsidRDefault="006B2BC3" w:rsidP="006B2BC3">
      <w:pPr>
        <w:tabs>
          <w:tab w:val="left" w:pos="-720"/>
          <w:tab w:val="left" w:pos="425"/>
        </w:tabs>
        <w:rPr>
          <w:rFonts w:ascii="Arial" w:hAnsi="Arial"/>
          <w:lang w:val="fr-CH"/>
        </w:rPr>
      </w:pPr>
    </w:p>
    <w:p w14:paraId="2AABE6A5" w14:textId="77777777" w:rsidR="006B2BC3" w:rsidRPr="00566D65" w:rsidRDefault="006B2BC3" w:rsidP="006B2BC3">
      <w:pPr>
        <w:tabs>
          <w:tab w:val="left" w:pos="-720"/>
          <w:tab w:val="left" w:pos="425"/>
        </w:tabs>
        <w:rPr>
          <w:rFonts w:ascii="Arial" w:hAnsi="Arial"/>
          <w:lang w:val="fr-CH"/>
        </w:rPr>
      </w:pPr>
    </w:p>
    <w:p w14:paraId="2AABE6A6" w14:textId="77777777" w:rsidR="006B2BC3" w:rsidRPr="00566D65" w:rsidRDefault="006B2BC3" w:rsidP="006B2BC3">
      <w:pPr>
        <w:tabs>
          <w:tab w:val="left" w:pos="2127"/>
          <w:tab w:val="left" w:pos="5670"/>
        </w:tabs>
        <w:rPr>
          <w:rFonts w:ascii="Arial" w:hAnsi="Arial" w:cs="Arial"/>
          <w:lang w:val="fr-CH"/>
        </w:rPr>
      </w:pPr>
      <w:r w:rsidRPr="00566D65">
        <w:rPr>
          <w:rFonts w:ascii="Arial" w:hAnsi="Arial" w:cs="Arial"/>
          <w:lang w:val="fr-CH"/>
        </w:rPr>
        <w:t>Date</w:t>
      </w:r>
      <w:r w:rsidRPr="00566D65">
        <w:rPr>
          <w:rFonts w:ascii="Arial" w:hAnsi="Arial" w:cs="Arial"/>
          <w:lang w:val="fr-CH"/>
        </w:rPr>
        <w:tab/>
      </w:r>
      <w:r w:rsidRPr="00566D65">
        <w:rPr>
          <w:rFonts w:ascii="Arial" w:hAnsi="Arial" w:cs="Arial"/>
          <w:lang w:val="fr-CH"/>
        </w:rPr>
        <w:tab/>
        <w:t>R</w:t>
      </w:r>
      <w:r w:rsidRPr="007544F3">
        <w:rPr>
          <w:rFonts w:ascii="Arial" w:hAnsi="Arial" w:cs="Arial"/>
          <w:lang w:val="fr-CH"/>
        </w:rPr>
        <w:t>esponsable de l’établissement</w:t>
      </w:r>
    </w:p>
    <w:p w14:paraId="2AABE6A7" w14:textId="77777777" w:rsidR="006B2BC3" w:rsidRPr="00566D65" w:rsidRDefault="006B2BC3" w:rsidP="006B2BC3">
      <w:pPr>
        <w:tabs>
          <w:tab w:val="left" w:pos="2977"/>
          <w:tab w:val="left" w:pos="6946"/>
        </w:tabs>
        <w:rPr>
          <w:rFonts w:ascii="Arial" w:hAnsi="Arial" w:cs="Arial"/>
          <w:lang w:val="fr-CH"/>
        </w:rPr>
      </w:pPr>
    </w:p>
    <w:p w14:paraId="2AABE6A8" w14:textId="77777777" w:rsidR="006B2BC3" w:rsidRPr="00566D65" w:rsidRDefault="006B2BC3" w:rsidP="006B2BC3">
      <w:pPr>
        <w:tabs>
          <w:tab w:val="left" w:pos="2127"/>
          <w:tab w:val="left" w:pos="5670"/>
        </w:tabs>
        <w:rPr>
          <w:rFonts w:ascii="Arial" w:hAnsi="Arial" w:cs="Arial"/>
          <w:lang w:val="fr-CH"/>
        </w:rPr>
      </w:pPr>
      <w:r w:rsidRPr="00566D65">
        <w:rPr>
          <w:rFonts w:ascii="Arial" w:hAnsi="Arial" w:cs="Arial"/>
          <w:lang w:val="fr-CH"/>
        </w:rPr>
        <w:fldChar w:fldCharType="begin">
          <w:ffData>
            <w:name w:val="Text21"/>
            <w:enabled/>
            <w:calcOnExit w:val="0"/>
            <w:textInput>
              <w:type w:val="date"/>
            </w:textInput>
          </w:ffData>
        </w:fldChar>
      </w:r>
      <w:bookmarkStart w:id="21" w:name="Text21"/>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21"/>
      <w:r w:rsidRPr="00566D65">
        <w:rPr>
          <w:rFonts w:ascii="Arial" w:hAnsi="Arial" w:cs="Arial"/>
          <w:lang w:val="fr-CH"/>
        </w:rPr>
        <w:tab/>
      </w:r>
      <w:r w:rsidRPr="00566D65">
        <w:rPr>
          <w:rFonts w:ascii="Arial" w:hAnsi="Arial" w:cs="Arial"/>
          <w:lang w:val="fr-CH"/>
        </w:rPr>
        <w:tab/>
      </w:r>
      <w:r w:rsidRPr="00566D65">
        <w:rPr>
          <w:rFonts w:ascii="Arial" w:hAnsi="Arial" w:cs="Arial"/>
          <w:lang w:val="fr-CH"/>
        </w:rPr>
        <w:fldChar w:fldCharType="begin">
          <w:ffData>
            <w:name w:val="Text23"/>
            <w:enabled/>
            <w:calcOnExit w:val="0"/>
            <w:textInput/>
          </w:ffData>
        </w:fldChar>
      </w:r>
      <w:bookmarkStart w:id="22" w:name="Text23"/>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22"/>
    </w:p>
    <w:p w14:paraId="2AABE6A9" w14:textId="77777777" w:rsidR="006B2BC3" w:rsidRPr="00566D65" w:rsidRDefault="006B2BC3" w:rsidP="006B2BC3">
      <w:pPr>
        <w:tabs>
          <w:tab w:val="left" w:pos="-720"/>
          <w:tab w:val="left" w:pos="425"/>
        </w:tabs>
        <w:rPr>
          <w:rFonts w:ascii="Arial" w:hAnsi="Arial"/>
          <w:lang w:val="fr-CH"/>
        </w:rPr>
      </w:pPr>
    </w:p>
    <w:p w14:paraId="2AABE6AA" w14:textId="77777777" w:rsidR="006B2BC3" w:rsidRPr="00566D65" w:rsidRDefault="006B2BC3" w:rsidP="006B2BC3">
      <w:pPr>
        <w:tabs>
          <w:tab w:val="left" w:pos="-720"/>
          <w:tab w:val="left" w:pos="425"/>
        </w:tabs>
        <w:rPr>
          <w:rFonts w:ascii="Arial" w:hAnsi="Arial"/>
          <w:lang w:val="fr-CH"/>
        </w:rPr>
      </w:pPr>
    </w:p>
    <w:p w14:paraId="2AABE6AB" w14:textId="77777777" w:rsidR="006B2BC3" w:rsidRPr="00566D65" w:rsidRDefault="006B2BC3" w:rsidP="006B2BC3">
      <w:pPr>
        <w:tabs>
          <w:tab w:val="left" w:pos="-720"/>
          <w:tab w:val="left" w:pos="425"/>
        </w:tabs>
        <w:rPr>
          <w:rFonts w:ascii="Arial" w:hAnsi="Arial"/>
          <w:lang w:val="fr-CH"/>
        </w:rPr>
      </w:pPr>
    </w:p>
    <w:p w14:paraId="2AABE6AC" w14:textId="77777777" w:rsidR="006B2BC3" w:rsidRPr="00566D65" w:rsidRDefault="006B2BC3" w:rsidP="006B2BC3">
      <w:pPr>
        <w:tabs>
          <w:tab w:val="left" w:pos="-720"/>
          <w:tab w:val="left" w:pos="425"/>
          <w:tab w:val="left" w:pos="5103"/>
        </w:tabs>
        <w:rPr>
          <w:rFonts w:ascii="Arial" w:hAnsi="Arial"/>
          <w:lang w:val="fr-CH"/>
        </w:rPr>
      </w:pPr>
    </w:p>
    <w:p w14:paraId="2AABE6AD" w14:textId="77777777" w:rsidR="006B2BC3" w:rsidRPr="00566D65" w:rsidRDefault="006B2BC3" w:rsidP="006B2BC3">
      <w:pPr>
        <w:tabs>
          <w:tab w:val="left" w:pos="-720"/>
          <w:tab w:val="left" w:pos="425"/>
          <w:tab w:val="left" w:pos="5103"/>
        </w:tabs>
        <w:rPr>
          <w:rFonts w:ascii="Arial" w:hAnsi="Arial"/>
          <w:lang w:val="fr-CH"/>
        </w:rPr>
      </w:pPr>
    </w:p>
    <w:p w14:paraId="2AABE6AE" w14:textId="77777777" w:rsidR="006B2BC3" w:rsidRPr="00566D65" w:rsidRDefault="006B2BC3" w:rsidP="006B2BC3">
      <w:pPr>
        <w:tabs>
          <w:tab w:val="left" w:pos="-720"/>
          <w:tab w:val="left" w:pos="425"/>
        </w:tabs>
        <w:rPr>
          <w:rFonts w:ascii="Arial" w:hAnsi="Arial"/>
          <w:b/>
          <w:bCs/>
          <w:lang w:val="fr-CH"/>
        </w:rPr>
      </w:pPr>
      <w:r w:rsidRPr="00566D65">
        <w:rPr>
          <w:rFonts w:ascii="Arial" w:hAnsi="Arial"/>
          <w:b/>
          <w:bCs/>
          <w:lang w:val="fr-CH"/>
        </w:rPr>
        <w:t>Veuillez joindre s.v.p.:</w:t>
      </w:r>
    </w:p>
    <w:p w14:paraId="2AABE6AF" w14:textId="77777777" w:rsidR="006B2BC3" w:rsidRPr="00566D65" w:rsidRDefault="006B2BC3" w:rsidP="006B2BC3">
      <w:pPr>
        <w:tabs>
          <w:tab w:val="left" w:pos="-720"/>
          <w:tab w:val="left" w:pos="425"/>
        </w:tabs>
        <w:ind w:left="420" w:hanging="420"/>
        <w:rPr>
          <w:rFonts w:ascii="Arial" w:hAnsi="Arial"/>
          <w:lang w:val="fr-CH"/>
        </w:rPr>
      </w:pPr>
      <w:r w:rsidRPr="00566D65">
        <w:rPr>
          <w:rFonts w:ascii="Arial" w:hAnsi="Arial"/>
          <w:lang w:val="fr-CH"/>
        </w:rPr>
        <w:fldChar w:fldCharType="begin">
          <w:ffData>
            <w:name w:val="Kontrollkästchen5"/>
            <w:enabled/>
            <w:calcOnExit w:val="0"/>
            <w:checkBox>
              <w:sizeAuto/>
              <w:default w:val="0"/>
            </w:checkBox>
          </w:ffData>
        </w:fldChar>
      </w:r>
      <w:r w:rsidRPr="00566D65">
        <w:rPr>
          <w:rFonts w:ascii="Arial" w:hAnsi="Arial"/>
          <w:lang w:val="fr-CH"/>
        </w:rPr>
        <w:instrText xml:space="preserve"> FORMCHECKBOX </w:instrText>
      </w:r>
      <w:r w:rsidR="00D95B03">
        <w:rPr>
          <w:rFonts w:ascii="Arial" w:hAnsi="Arial"/>
          <w:lang w:val="fr-CH"/>
        </w:rPr>
      </w:r>
      <w:r w:rsidR="00D95B03">
        <w:rPr>
          <w:rFonts w:ascii="Arial" w:hAnsi="Arial"/>
          <w:lang w:val="fr-CH"/>
        </w:rPr>
        <w:fldChar w:fldCharType="separate"/>
      </w:r>
      <w:r w:rsidRPr="00566D65">
        <w:rPr>
          <w:rFonts w:ascii="Arial" w:hAnsi="Arial"/>
          <w:lang w:val="fr-CH"/>
        </w:rPr>
        <w:fldChar w:fldCharType="end"/>
      </w:r>
      <w:r w:rsidRPr="00566D65">
        <w:rPr>
          <w:rFonts w:ascii="Arial" w:hAnsi="Arial"/>
          <w:lang w:val="fr-CH"/>
        </w:rPr>
        <w:tab/>
        <w:t>attestation d’accomplissement du devoir de formation continue selon la RFC = copie du</w:t>
      </w:r>
      <w:r>
        <w:rPr>
          <w:rFonts w:ascii="Arial" w:hAnsi="Arial"/>
          <w:lang w:val="fr-CH"/>
        </w:rPr>
        <w:tab/>
      </w:r>
      <w:r w:rsidRPr="00566D65">
        <w:rPr>
          <w:rFonts w:ascii="Arial" w:hAnsi="Arial"/>
          <w:lang w:val="fr-CH"/>
        </w:rPr>
        <w:t>diplôme de formation continue</w:t>
      </w:r>
    </w:p>
    <w:p w14:paraId="2AABE6B0" w14:textId="77777777" w:rsidR="006B2BC3" w:rsidRPr="00566D65" w:rsidRDefault="006B2BC3" w:rsidP="006B2BC3">
      <w:pPr>
        <w:tabs>
          <w:tab w:val="left" w:pos="-720"/>
          <w:tab w:val="left" w:pos="425"/>
        </w:tabs>
        <w:rPr>
          <w:rFonts w:ascii="Arial" w:hAnsi="Arial"/>
          <w:lang w:val="fr-CH"/>
        </w:rPr>
      </w:pPr>
      <w:r w:rsidRPr="00566D65">
        <w:rPr>
          <w:rFonts w:ascii="Arial" w:hAnsi="Arial"/>
          <w:lang w:val="fr-CH"/>
        </w:rPr>
        <w:fldChar w:fldCharType="begin">
          <w:ffData>
            <w:name w:val="Kontrollkästchen5"/>
            <w:enabled/>
            <w:calcOnExit w:val="0"/>
            <w:checkBox>
              <w:sizeAuto/>
              <w:default w:val="0"/>
            </w:checkBox>
          </w:ffData>
        </w:fldChar>
      </w:r>
      <w:r w:rsidRPr="00566D65">
        <w:rPr>
          <w:rFonts w:ascii="Arial" w:hAnsi="Arial"/>
          <w:lang w:val="fr-CH"/>
        </w:rPr>
        <w:instrText xml:space="preserve"> FORMCHECKBOX </w:instrText>
      </w:r>
      <w:r w:rsidR="00D95B03">
        <w:rPr>
          <w:rFonts w:ascii="Arial" w:hAnsi="Arial"/>
          <w:lang w:val="fr-CH"/>
        </w:rPr>
      </w:r>
      <w:r w:rsidR="00D95B03">
        <w:rPr>
          <w:rFonts w:ascii="Arial" w:hAnsi="Arial"/>
          <w:lang w:val="fr-CH"/>
        </w:rPr>
        <w:fldChar w:fldCharType="separate"/>
      </w:r>
      <w:r w:rsidRPr="00566D65">
        <w:rPr>
          <w:rFonts w:ascii="Arial" w:hAnsi="Arial"/>
          <w:lang w:val="fr-CH"/>
        </w:rPr>
        <w:fldChar w:fldCharType="end"/>
      </w:r>
      <w:r w:rsidRPr="00566D65">
        <w:rPr>
          <w:rFonts w:ascii="Arial" w:hAnsi="Arial"/>
          <w:lang w:val="fr-CH"/>
        </w:rPr>
        <w:tab/>
        <w:t>concept de formation postgraduée actualisé</w:t>
      </w:r>
    </w:p>
    <w:p w14:paraId="1E91AB91" w14:textId="2E658BCC" w:rsidR="00D3644C" w:rsidRPr="00566D65" w:rsidRDefault="00D3644C" w:rsidP="00D3644C">
      <w:pPr>
        <w:tabs>
          <w:tab w:val="left" w:pos="-720"/>
          <w:tab w:val="left" w:pos="425"/>
        </w:tabs>
        <w:rPr>
          <w:rFonts w:ascii="Arial" w:hAnsi="Arial"/>
          <w:lang w:val="fr-CH"/>
        </w:rPr>
      </w:pPr>
      <w:r w:rsidRPr="00566D65">
        <w:rPr>
          <w:rFonts w:ascii="Arial" w:hAnsi="Arial"/>
          <w:lang w:val="fr-CH"/>
        </w:rPr>
        <w:fldChar w:fldCharType="begin">
          <w:ffData>
            <w:name w:val="Kontrollkästchen5"/>
            <w:enabled/>
            <w:calcOnExit w:val="0"/>
            <w:checkBox>
              <w:sizeAuto/>
              <w:default w:val="0"/>
            </w:checkBox>
          </w:ffData>
        </w:fldChar>
      </w:r>
      <w:r w:rsidRPr="00566D65">
        <w:rPr>
          <w:rFonts w:ascii="Arial" w:hAnsi="Arial"/>
          <w:lang w:val="fr-CH"/>
        </w:rPr>
        <w:instrText xml:space="preserve"> FORMCHECKBOX </w:instrText>
      </w:r>
      <w:r w:rsidR="00D95B03">
        <w:rPr>
          <w:rFonts w:ascii="Arial" w:hAnsi="Arial"/>
          <w:lang w:val="fr-CH"/>
        </w:rPr>
      </w:r>
      <w:r w:rsidR="00D95B03">
        <w:rPr>
          <w:rFonts w:ascii="Arial" w:hAnsi="Arial"/>
          <w:lang w:val="fr-CH"/>
        </w:rPr>
        <w:fldChar w:fldCharType="separate"/>
      </w:r>
      <w:r w:rsidRPr="00566D65">
        <w:rPr>
          <w:rFonts w:ascii="Arial" w:hAnsi="Arial"/>
          <w:lang w:val="fr-CH"/>
        </w:rPr>
        <w:fldChar w:fldCharType="end"/>
      </w:r>
      <w:r w:rsidRPr="00566D65">
        <w:rPr>
          <w:rFonts w:ascii="Arial" w:hAnsi="Arial"/>
          <w:lang w:val="fr-CH"/>
        </w:rPr>
        <w:tab/>
      </w:r>
      <w:r>
        <w:rPr>
          <w:rFonts w:ascii="Arial" w:hAnsi="Arial"/>
          <w:lang w:val="fr-CH"/>
        </w:rPr>
        <w:t>liste des superviseurs</w:t>
      </w:r>
    </w:p>
    <w:p w14:paraId="2AABE6B1" w14:textId="77777777" w:rsidR="006B2BC3" w:rsidRPr="00566D65" w:rsidRDefault="006B2BC3" w:rsidP="006B2BC3">
      <w:pPr>
        <w:tabs>
          <w:tab w:val="left" w:pos="-720"/>
          <w:tab w:val="left" w:pos="425"/>
        </w:tabs>
        <w:rPr>
          <w:rFonts w:ascii="Arial" w:hAnsi="Arial"/>
          <w:lang w:val="fr-CH"/>
        </w:rPr>
      </w:pPr>
    </w:p>
    <w:p w14:paraId="2AABE6B2" w14:textId="77777777" w:rsidR="006B2BC3" w:rsidRPr="00566D65" w:rsidRDefault="006B2BC3" w:rsidP="006B2BC3">
      <w:pPr>
        <w:tabs>
          <w:tab w:val="left" w:pos="-720"/>
          <w:tab w:val="left" w:pos="425"/>
          <w:tab w:val="left" w:pos="5103"/>
        </w:tabs>
        <w:rPr>
          <w:rFonts w:ascii="Arial" w:hAnsi="Arial" w:cs="Arial"/>
          <w:lang w:val="fr-CH"/>
        </w:rPr>
      </w:pPr>
    </w:p>
    <w:p w14:paraId="2AABE6B3" w14:textId="77777777" w:rsidR="006B2BC3" w:rsidRDefault="006B2BC3" w:rsidP="006B2BC3">
      <w:pPr>
        <w:tabs>
          <w:tab w:val="left" w:pos="-720"/>
          <w:tab w:val="left" w:pos="425"/>
          <w:tab w:val="left" w:pos="5103"/>
        </w:tabs>
        <w:rPr>
          <w:rFonts w:ascii="Arial" w:hAnsi="Arial" w:cs="Arial"/>
          <w:lang w:val="fr-CH"/>
        </w:rPr>
      </w:pPr>
    </w:p>
    <w:p w14:paraId="2AABE6B4" w14:textId="77777777" w:rsidR="006B2BC3" w:rsidRDefault="006B2BC3" w:rsidP="006B2BC3">
      <w:pPr>
        <w:tabs>
          <w:tab w:val="left" w:pos="-720"/>
          <w:tab w:val="left" w:pos="425"/>
          <w:tab w:val="left" w:pos="5103"/>
        </w:tabs>
        <w:rPr>
          <w:rFonts w:ascii="Arial" w:hAnsi="Arial" w:cs="Arial"/>
          <w:lang w:val="fr-CH"/>
        </w:rPr>
      </w:pPr>
    </w:p>
    <w:p w14:paraId="2AABE6B5" w14:textId="77777777" w:rsidR="006B2BC3" w:rsidRDefault="006B2BC3" w:rsidP="006B2BC3">
      <w:pPr>
        <w:tabs>
          <w:tab w:val="left" w:pos="-720"/>
          <w:tab w:val="left" w:pos="425"/>
          <w:tab w:val="left" w:pos="5103"/>
        </w:tabs>
        <w:rPr>
          <w:rFonts w:ascii="Arial" w:hAnsi="Arial" w:cs="Arial"/>
          <w:lang w:val="fr-CH"/>
        </w:rPr>
      </w:pPr>
    </w:p>
    <w:p w14:paraId="2AABE6B6" w14:textId="77777777" w:rsidR="006B2BC3" w:rsidRDefault="006B2BC3" w:rsidP="006B2BC3">
      <w:pPr>
        <w:tabs>
          <w:tab w:val="left" w:pos="-720"/>
          <w:tab w:val="left" w:pos="425"/>
          <w:tab w:val="left" w:pos="5103"/>
        </w:tabs>
        <w:rPr>
          <w:rFonts w:ascii="Arial" w:hAnsi="Arial" w:cs="Arial"/>
          <w:lang w:val="fr-CH"/>
        </w:rPr>
      </w:pPr>
    </w:p>
    <w:p w14:paraId="2AABE6B7" w14:textId="77777777" w:rsidR="006B2BC3" w:rsidRDefault="006B2BC3" w:rsidP="006B2BC3">
      <w:pPr>
        <w:tabs>
          <w:tab w:val="left" w:pos="-720"/>
          <w:tab w:val="left" w:pos="425"/>
          <w:tab w:val="left" w:pos="5103"/>
        </w:tabs>
        <w:rPr>
          <w:rFonts w:ascii="Arial" w:hAnsi="Arial" w:cs="Arial"/>
          <w:lang w:val="fr-CH"/>
        </w:rPr>
      </w:pPr>
    </w:p>
    <w:p w14:paraId="2AABE6B8" w14:textId="77777777" w:rsidR="006B2BC3" w:rsidRDefault="006B2BC3" w:rsidP="006B2BC3">
      <w:pPr>
        <w:tabs>
          <w:tab w:val="left" w:pos="-720"/>
          <w:tab w:val="left" w:pos="425"/>
          <w:tab w:val="left" w:pos="5103"/>
        </w:tabs>
        <w:rPr>
          <w:rFonts w:ascii="Arial" w:hAnsi="Arial" w:cs="Arial"/>
          <w:lang w:val="fr-CH"/>
        </w:rPr>
      </w:pPr>
    </w:p>
    <w:p w14:paraId="2AABE6B9" w14:textId="77777777" w:rsidR="006B2BC3" w:rsidRPr="00566D65" w:rsidRDefault="006B2BC3" w:rsidP="006B2BC3">
      <w:pPr>
        <w:tabs>
          <w:tab w:val="left" w:pos="-720"/>
          <w:tab w:val="left" w:pos="425"/>
          <w:tab w:val="left" w:pos="5103"/>
        </w:tabs>
        <w:rPr>
          <w:rFonts w:ascii="Arial" w:hAnsi="Arial" w:cs="Arial"/>
          <w:lang w:val="fr-CH"/>
        </w:rPr>
      </w:pPr>
    </w:p>
    <w:p w14:paraId="2AABE6BA" w14:textId="77777777" w:rsidR="006B2BC3" w:rsidRPr="00566D65" w:rsidRDefault="006B2BC3" w:rsidP="006B2BC3">
      <w:pPr>
        <w:tabs>
          <w:tab w:val="left" w:pos="-720"/>
          <w:tab w:val="left" w:pos="425"/>
          <w:tab w:val="left" w:pos="5103"/>
        </w:tabs>
        <w:rPr>
          <w:rFonts w:ascii="Arial" w:hAnsi="Arial" w:cs="Arial"/>
          <w:lang w:val="fr-CH"/>
        </w:rPr>
      </w:pPr>
    </w:p>
    <w:p w14:paraId="2AABE6BB" w14:textId="052C28F1" w:rsidR="00E74E1D" w:rsidRPr="006B2BC3" w:rsidRDefault="006B2BC3" w:rsidP="006B2BC3">
      <w:pPr>
        <w:tabs>
          <w:tab w:val="left" w:pos="-720"/>
          <w:tab w:val="left" w:pos="425"/>
          <w:tab w:val="left" w:pos="5670"/>
        </w:tabs>
        <w:rPr>
          <w:rFonts w:ascii="Arial" w:hAnsi="Arial" w:cs="Arial"/>
          <w:sz w:val="18"/>
          <w:szCs w:val="18"/>
          <w:lang w:val="fr-CH"/>
        </w:rPr>
      </w:pPr>
      <w:r w:rsidRPr="00566D65">
        <w:rPr>
          <w:rFonts w:ascii="Arial" w:hAnsi="Arial" w:cs="Arial"/>
          <w:sz w:val="18"/>
          <w:szCs w:val="18"/>
          <w:lang w:val="fr-CH"/>
        </w:rPr>
        <w:t xml:space="preserve">Berne, le </w:t>
      </w:r>
      <w:r w:rsidR="002C6018">
        <w:rPr>
          <w:rFonts w:ascii="Arial" w:hAnsi="Arial" w:cs="Arial"/>
          <w:sz w:val="18"/>
          <w:szCs w:val="18"/>
          <w:lang w:val="fr-CH"/>
        </w:rPr>
        <w:t>27 juillet 2021</w:t>
      </w:r>
      <w:r>
        <w:rPr>
          <w:rFonts w:ascii="Arial" w:hAnsi="Arial" w:cs="Arial"/>
          <w:sz w:val="18"/>
          <w:szCs w:val="18"/>
          <w:lang w:val="fr-CH"/>
        </w:rPr>
        <w:t xml:space="preserve"> / </w:t>
      </w:r>
      <w:proofErr w:type="spellStart"/>
      <w:r>
        <w:rPr>
          <w:rFonts w:ascii="Arial" w:hAnsi="Arial" w:cs="Arial"/>
          <w:sz w:val="18"/>
          <w:szCs w:val="18"/>
          <w:lang w:val="fr-CH"/>
        </w:rPr>
        <w:t>rj</w:t>
      </w:r>
      <w:proofErr w:type="spellEnd"/>
    </w:p>
    <w:sectPr w:rsidR="00E74E1D" w:rsidRPr="006B2BC3" w:rsidSect="00D3644C">
      <w:type w:val="continuous"/>
      <w:pgSz w:w="11906" w:h="16838" w:code="9"/>
      <w:pgMar w:top="1247" w:right="1021" w:bottom="851" w:left="124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CD98" w14:textId="77777777" w:rsidR="00D95B03" w:rsidRDefault="00D95B03">
      <w:r>
        <w:separator/>
      </w:r>
    </w:p>
  </w:endnote>
  <w:endnote w:type="continuationSeparator" w:id="0">
    <w:p w14:paraId="21972805" w14:textId="77777777" w:rsidR="00D95B03" w:rsidRDefault="00D9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E6C1" w14:textId="77777777" w:rsidR="000A559C" w:rsidRPr="00644D73" w:rsidRDefault="000A559C"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2AABE6CD" wp14:editId="2AABE6CE">
          <wp:extent cx="2139315" cy="77470"/>
          <wp:effectExtent l="0" t="0" r="0" b="0"/>
          <wp:docPr id="3"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E6C2" w14:textId="330B6FF4" w:rsidR="000A559C" w:rsidRDefault="000A559C" w:rsidP="00813234">
    <w:pPr>
      <w:pStyle w:val="Fuzeile"/>
      <w:ind w:right="-495"/>
    </w:pPr>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813234">
      <w:rPr>
        <w:rFonts w:ascii="Arial" w:hAnsi="Arial"/>
        <w:color w:val="3C5587"/>
        <w:spacing w:val="3"/>
        <w:sz w:val="15"/>
        <w:szCs w:val="15"/>
        <w:lang w:val="de-CH" w:eastAsia="zh-CN"/>
      </w:rPr>
      <w:fldChar w:fldCharType="begin"/>
    </w:r>
    <w:r w:rsidRPr="00813234">
      <w:rPr>
        <w:rFonts w:ascii="Arial" w:hAnsi="Arial"/>
        <w:color w:val="3C5587"/>
        <w:spacing w:val="3"/>
        <w:sz w:val="15"/>
        <w:szCs w:val="15"/>
        <w:lang w:val="de-CH" w:eastAsia="zh-CN"/>
      </w:rPr>
      <w:instrText xml:space="preserve"> PAGE </w:instrText>
    </w:r>
    <w:r w:rsidRPr="00813234">
      <w:rPr>
        <w:rFonts w:ascii="Arial" w:hAnsi="Arial"/>
        <w:color w:val="3C5587"/>
        <w:spacing w:val="3"/>
        <w:sz w:val="15"/>
        <w:szCs w:val="15"/>
        <w:lang w:val="de-CH" w:eastAsia="zh-CN"/>
      </w:rPr>
      <w:fldChar w:fldCharType="separate"/>
    </w:r>
    <w:r w:rsidR="00C02256" w:rsidRPr="00813234">
      <w:rPr>
        <w:rFonts w:ascii="Arial" w:hAnsi="Arial"/>
        <w:color w:val="3C5587"/>
        <w:spacing w:val="3"/>
        <w:sz w:val="15"/>
        <w:szCs w:val="15"/>
        <w:lang w:val="de-CH" w:eastAsia="zh-CN"/>
      </w:rPr>
      <w:t>6</w:t>
    </w:r>
    <w:r w:rsidRPr="00813234">
      <w:rPr>
        <w:rFonts w:ascii="Arial" w:hAnsi="Arial"/>
        <w:color w:val="3C5587"/>
        <w:spacing w:val="3"/>
        <w:sz w:val="15"/>
        <w:szCs w:val="15"/>
        <w:lang w:val="de-CH" w:eastAsia="zh-CN"/>
      </w:rPr>
      <w:fldChar w:fldCharType="end"/>
    </w:r>
    <w:r w:rsidRPr="00813234">
      <w:rPr>
        <w:rFonts w:ascii="Arial" w:hAnsi="Arial"/>
        <w:color w:val="3C5587"/>
        <w:spacing w:val="3"/>
        <w:sz w:val="15"/>
        <w:szCs w:val="15"/>
        <w:lang w:val="de-CH" w:eastAsia="zh-CN"/>
      </w:rPr>
      <w:t xml:space="preserve"> / </w:t>
    </w:r>
    <w:r w:rsidRPr="00813234">
      <w:rPr>
        <w:rFonts w:ascii="Arial" w:hAnsi="Arial"/>
        <w:color w:val="3C5587"/>
        <w:spacing w:val="3"/>
        <w:sz w:val="15"/>
        <w:szCs w:val="15"/>
        <w:lang w:val="de-CH" w:eastAsia="zh-CN"/>
      </w:rPr>
      <w:fldChar w:fldCharType="begin"/>
    </w:r>
    <w:r w:rsidRPr="00813234">
      <w:rPr>
        <w:rFonts w:ascii="Arial" w:hAnsi="Arial"/>
        <w:color w:val="3C5587"/>
        <w:spacing w:val="3"/>
        <w:sz w:val="15"/>
        <w:szCs w:val="15"/>
        <w:lang w:val="de-CH" w:eastAsia="zh-CN"/>
      </w:rPr>
      <w:instrText xml:space="preserve"> NUMPAGES </w:instrText>
    </w:r>
    <w:r w:rsidRPr="00813234">
      <w:rPr>
        <w:rFonts w:ascii="Arial" w:hAnsi="Arial"/>
        <w:color w:val="3C5587"/>
        <w:spacing w:val="3"/>
        <w:sz w:val="15"/>
        <w:szCs w:val="15"/>
        <w:lang w:val="de-CH" w:eastAsia="zh-CN"/>
      </w:rPr>
      <w:fldChar w:fldCharType="separate"/>
    </w:r>
    <w:r w:rsidR="00C02256" w:rsidRPr="00813234">
      <w:rPr>
        <w:rFonts w:ascii="Arial" w:hAnsi="Arial"/>
        <w:color w:val="3C5587"/>
        <w:spacing w:val="3"/>
        <w:sz w:val="15"/>
        <w:szCs w:val="15"/>
        <w:lang w:val="de-CH" w:eastAsia="zh-CN"/>
      </w:rPr>
      <w:t>6</w:t>
    </w:r>
    <w:r w:rsidRPr="00813234">
      <w:rPr>
        <w:rFonts w:ascii="Arial" w:hAnsi="Arial"/>
        <w:color w:val="3C5587"/>
        <w:spacing w:val="3"/>
        <w:sz w:val="15"/>
        <w:szCs w:val="15"/>
        <w:lang w:val="de-CH" w:eastAsia="zh-CN"/>
      </w:rPr>
      <w:fldChar w:fldCharType="end"/>
    </w:r>
  </w:p>
  <w:p w14:paraId="2AABE6C3" w14:textId="77777777" w:rsidR="000A559C" w:rsidRPr="003406A4" w:rsidRDefault="000A559C" w:rsidP="003406A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31F4" w14:textId="77777777" w:rsidR="00813234" w:rsidRPr="00EC2BDB" w:rsidRDefault="00813234" w:rsidP="00813234">
    <w:pPr>
      <w:pStyle w:val="Fusszeile2"/>
      <w:spacing w:line="240" w:lineRule="exact"/>
      <w:ind w:right="-495"/>
      <w:rPr>
        <w:color w:val="3C5587"/>
        <w:spacing w:val="3"/>
        <w:sz w:val="15"/>
        <w:szCs w:val="15"/>
      </w:rPr>
    </w:pPr>
    <w:r w:rsidRPr="00EC2BDB">
      <w:rPr>
        <w:color w:val="3C5587"/>
        <w:spacing w:val="3"/>
        <w:sz w:val="15"/>
        <w:szCs w:val="15"/>
      </w:rPr>
      <w:t xml:space="preserve">SIWF Schweizerisches Institut für ärztliche Weiter- und Fortbildung  </w:t>
    </w:r>
    <w:r w:rsidRPr="00813234">
      <w:rPr>
        <w:color w:val="3C5587"/>
        <w:spacing w:val="3"/>
        <w:sz w:val="15"/>
        <w:szCs w:val="15"/>
      </w:rPr>
      <w:t>|</w:t>
    </w:r>
    <w:r w:rsidRPr="00EC2BDB">
      <w:rPr>
        <w:color w:val="3C5587"/>
        <w:spacing w:val="3"/>
        <w:sz w:val="15"/>
        <w:szCs w:val="15"/>
      </w:rPr>
      <w:t xml:space="preserve">  ISFM Institut </w:t>
    </w:r>
    <w:proofErr w:type="spellStart"/>
    <w:r w:rsidRPr="00EC2BDB">
      <w:rPr>
        <w:color w:val="3C5587"/>
        <w:spacing w:val="3"/>
        <w:sz w:val="15"/>
        <w:szCs w:val="15"/>
      </w:rPr>
      <w:t>suisse</w:t>
    </w:r>
    <w:proofErr w:type="spellEnd"/>
    <w:r w:rsidRPr="00EC2BDB">
      <w:rPr>
        <w:color w:val="3C5587"/>
        <w:spacing w:val="3"/>
        <w:sz w:val="15"/>
        <w:szCs w:val="15"/>
      </w:rPr>
      <w:t xml:space="preserve"> </w:t>
    </w:r>
    <w:proofErr w:type="spellStart"/>
    <w:r w:rsidRPr="00EC2BDB">
      <w:rPr>
        <w:color w:val="3C5587"/>
        <w:spacing w:val="3"/>
        <w:sz w:val="15"/>
        <w:szCs w:val="15"/>
      </w:rPr>
      <w:t>pour</w:t>
    </w:r>
    <w:proofErr w:type="spellEnd"/>
    <w:r w:rsidRPr="00EC2BDB">
      <w:rPr>
        <w:color w:val="3C5587"/>
        <w:spacing w:val="3"/>
        <w:sz w:val="15"/>
        <w:szCs w:val="15"/>
      </w:rPr>
      <w:t xml:space="preserve"> la </w:t>
    </w:r>
    <w:proofErr w:type="spellStart"/>
    <w:r w:rsidRPr="00EC2BDB">
      <w:rPr>
        <w:color w:val="3C5587"/>
        <w:spacing w:val="3"/>
        <w:sz w:val="15"/>
        <w:szCs w:val="15"/>
      </w:rPr>
      <w:t>formation</w:t>
    </w:r>
    <w:proofErr w:type="spellEnd"/>
    <w:r w:rsidRPr="00EC2BDB">
      <w:rPr>
        <w:color w:val="3C5587"/>
        <w:spacing w:val="3"/>
        <w:sz w:val="15"/>
        <w:szCs w:val="15"/>
      </w:rPr>
      <w:t xml:space="preserve"> </w:t>
    </w:r>
    <w:proofErr w:type="spellStart"/>
    <w:r w:rsidRPr="00EC2BDB">
      <w:rPr>
        <w:color w:val="3C5587"/>
        <w:spacing w:val="3"/>
        <w:sz w:val="15"/>
        <w:szCs w:val="15"/>
      </w:rPr>
      <w:t>médicale</w:t>
    </w:r>
    <w:proofErr w:type="spellEnd"/>
    <w:r w:rsidRPr="00EC2BDB">
      <w:rPr>
        <w:color w:val="3C5587"/>
        <w:spacing w:val="3"/>
        <w:sz w:val="15"/>
        <w:szCs w:val="15"/>
      </w:rPr>
      <w:t xml:space="preserve"> </w:t>
    </w:r>
    <w:proofErr w:type="spellStart"/>
    <w:r w:rsidRPr="00EC2BDB">
      <w:rPr>
        <w:color w:val="3C5587"/>
        <w:spacing w:val="3"/>
        <w:sz w:val="15"/>
        <w:szCs w:val="15"/>
      </w:rPr>
      <w:t>postgraduée</w:t>
    </w:r>
    <w:proofErr w:type="spellEnd"/>
    <w:r w:rsidRPr="00EC2BDB">
      <w:rPr>
        <w:color w:val="3C5587"/>
        <w:spacing w:val="3"/>
        <w:sz w:val="15"/>
        <w:szCs w:val="15"/>
      </w:rPr>
      <w:t xml:space="preserve"> et </w:t>
    </w:r>
    <w:proofErr w:type="spellStart"/>
    <w:r w:rsidRPr="00EC2BDB">
      <w:rPr>
        <w:color w:val="3C5587"/>
        <w:spacing w:val="3"/>
        <w:sz w:val="15"/>
        <w:szCs w:val="15"/>
      </w:rPr>
      <w:t>continue</w:t>
    </w:r>
    <w:proofErr w:type="spellEnd"/>
  </w:p>
  <w:p w14:paraId="52E43F0C" w14:textId="77777777" w:rsidR="00813234" w:rsidRPr="00B22837" w:rsidRDefault="00813234" w:rsidP="00813234">
    <w:pPr>
      <w:pStyle w:val="Fuzeile"/>
      <w:ind w:right="-495"/>
      <w:rPr>
        <w:rFonts w:ascii="Arial" w:hAnsi="Arial"/>
        <w:color w:val="3C5587"/>
        <w:spacing w:val="3"/>
        <w:sz w:val="15"/>
        <w:szCs w:val="15"/>
        <w:lang w:val="en-GB" w:eastAsia="zh-CN"/>
      </w:rPr>
    </w:pPr>
    <w:r w:rsidRPr="00B22837">
      <w:rPr>
        <w:rFonts w:ascii="Arial" w:hAnsi="Arial"/>
        <w:color w:val="3C5587"/>
        <w:spacing w:val="3"/>
        <w:sz w:val="15"/>
        <w:szCs w:val="15"/>
        <w:lang w:val="en-GB" w:eastAsia="zh-CN"/>
      </w:rPr>
      <w:t xml:space="preserve">FMH  | Case postale | 3000 Berne 16  |  Téléphone  +41 31 503 06 00 | info@siwf.ch | www.siwf.ch </w:t>
    </w:r>
  </w:p>
  <w:p w14:paraId="2AABE6CA" w14:textId="77777777" w:rsidR="000A559C" w:rsidRPr="00813234" w:rsidRDefault="000A559C" w:rsidP="00EB1485">
    <w:pPr>
      <w:pStyle w:val="Fuzeile"/>
      <w:rPr>
        <w:rFonts w:ascii="Arial" w:hAnsi="Arial" w:cs="Arial"/>
        <w:sz w:val="16"/>
        <w:szCs w:val="16"/>
        <w:lang w:val="en-GB"/>
      </w:rPr>
    </w:pPr>
  </w:p>
  <w:p w14:paraId="2AABE6CB" w14:textId="77777777" w:rsidR="000A559C" w:rsidRPr="00813234" w:rsidRDefault="000A559C" w:rsidP="00EB1485">
    <w:pPr>
      <w:pStyle w:val="Fuzeile"/>
      <w:rPr>
        <w:rFonts w:ascii="Arial" w:hAnsi="Arial" w:cs="Arial"/>
        <w:sz w:val="16"/>
        <w:szCs w:val="16"/>
        <w:lang w:val="en-GB"/>
      </w:rPr>
    </w:pPr>
  </w:p>
  <w:p w14:paraId="2AABE6CC" w14:textId="77777777" w:rsidR="000A559C" w:rsidRPr="00813234" w:rsidRDefault="000A559C" w:rsidP="003406A4">
    <w:pPr>
      <w:pStyle w:val="Fuzeile"/>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E7A3" w14:textId="77777777" w:rsidR="00D95B03" w:rsidRDefault="00D95B03">
      <w:r>
        <w:separator/>
      </w:r>
    </w:p>
  </w:footnote>
  <w:footnote w:type="continuationSeparator" w:id="0">
    <w:p w14:paraId="34C765A1" w14:textId="77777777" w:rsidR="00D95B03" w:rsidRDefault="00D9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E6C0" w14:textId="77777777" w:rsidR="000A559C" w:rsidRPr="006B2BC3" w:rsidRDefault="006B2BC3" w:rsidP="006B2BC3">
    <w:pPr>
      <w:pStyle w:val="Kopfzeile"/>
      <w:rPr>
        <w:lang w:val="fr-CH"/>
      </w:rPr>
    </w:pPr>
    <w:r w:rsidRPr="006B2BC3">
      <w:rPr>
        <w:rFonts w:ascii="Arial" w:hAnsi="Arial"/>
        <w:sz w:val="18"/>
        <w:szCs w:val="18"/>
        <w:lang w:val="fr-CH"/>
      </w:rPr>
      <w:t>Psychiatrie et psychothérapie forensiques pour enfants et adolescents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AD4D90" w14:paraId="70902054" w14:textId="77777777" w:rsidTr="006A2277">
      <w:trPr>
        <w:trHeight w:val="1421"/>
      </w:trPr>
      <w:tc>
        <w:tcPr>
          <w:tcW w:w="3307" w:type="dxa"/>
        </w:tcPr>
        <w:p w14:paraId="27BEC90A" w14:textId="77777777" w:rsidR="00AD4D90" w:rsidRDefault="00AD4D90" w:rsidP="00AD4D90">
          <w:pPr>
            <w:pStyle w:val="Kopfzeile"/>
            <w:spacing w:after="1080"/>
          </w:pPr>
          <w:r>
            <w:rPr>
              <w:noProof/>
              <w:lang w:eastAsia="de-CH"/>
            </w:rPr>
            <w:drawing>
              <wp:anchor distT="0" distB="0" distL="114300" distR="114300" simplePos="0" relativeHeight="251659264" behindDoc="0" locked="0" layoutInCell="1" allowOverlap="1" wp14:anchorId="64352CFA" wp14:editId="670B5367">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5D335ED8" w14:textId="77777777" w:rsidR="00AD4D90" w:rsidRDefault="00AD4D90" w:rsidP="00AD4D90">
          <w:pPr>
            <w:pStyle w:val="Kopfzeile"/>
            <w:spacing w:after="1080"/>
          </w:pPr>
        </w:p>
      </w:tc>
      <w:tc>
        <w:tcPr>
          <w:tcW w:w="3451" w:type="dxa"/>
        </w:tcPr>
        <w:p w14:paraId="16CA78FC" w14:textId="77777777" w:rsidR="00AD4D90" w:rsidRDefault="00AD4D90" w:rsidP="00AD4D90">
          <w:pPr>
            <w:pStyle w:val="Kopfzeile"/>
            <w:spacing w:after="1080"/>
          </w:pPr>
        </w:p>
      </w:tc>
    </w:tr>
  </w:tbl>
  <w:p w14:paraId="2AABE6C7" w14:textId="77777777" w:rsidR="000A559C" w:rsidRPr="00EB1485" w:rsidRDefault="000A559C" w:rsidP="00EB14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3461D"/>
    <w:multiLevelType w:val="hybridMultilevel"/>
    <w:tmpl w:val="05469D4C"/>
    <w:lvl w:ilvl="0" w:tplc="8132EFE8">
      <w:start w:val="1"/>
      <w:numFmt w:val="bullet"/>
      <w:lvlText w:val="-"/>
      <w:lvlJc w:val="left"/>
      <w:pPr>
        <w:ind w:left="720" w:hanging="360"/>
      </w:pPr>
      <w:rPr>
        <w:rFonts w:ascii="Arial" w:hAnsi="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6BF0CF1"/>
    <w:multiLevelType w:val="hybridMultilevel"/>
    <w:tmpl w:val="000AF570"/>
    <w:lvl w:ilvl="0" w:tplc="0A8AAF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CC2CED"/>
    <w:multiLevelType w:val="hybridMultilevel"/>
    <w:tmpl w:val="51385916"/>
    <w:lvl w:ilvl="0" w:tplc="0407000F">
      <w:start w:val="1"/>
      <w:numFmt w:val="decimal"/>
      <w:lvlText w:val="%1."/>
      <w:lvlJc w:val="left"/>
      <w:pPr>
        <w:tabs>
          <w:tab w:val="num" w:pos="720"/>
        </w:tabs>
        <w:ind w:left="720" w:hanging="360"/>
      </w:pPr>
    </w:lvl>
    <w:lvl w:ilvl="1" w:tplc="8132EFE8">
      <w:start w:val="1"/>
      <w:numFmt w:val="bullet"/>
      <w:lvlText w:val="-"/>
      <w:lvlJc w:val="left"/>
      <w:pPr>
        <w:tabs>
          <w:tab w:val="num" w:pos="1440"/>
        </w:tabs>
        <w:ind w:left="1440" w:hanging="360"/>
      </w:pPr>
      <w:rPr>
        <w:rFonts w:ascii="Arial" w:hAnsi="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05106CB"/>
    <w:multiLevelType w:val="hybridMultilevel"/>
    <w:tmpl w:val="7CBA8FBC"/>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2367B"/>
    <w:multiLevelType w:val="hybridMultilevel"/>
    <w:tmpl w:val="74264A38"/>
    <w:lvl w:ilvl="0" w:tplc="5606988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584212"/>
    <w:multiLevelType w:val="hybridMultilevel"/>
    <w:tmpl w:val="C1AC8DD0"/>
    <w:lvl w:ilvl="0" w:tplc="965249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3"/>
  </w:num>
  <w:num w:numId="5">
    <w:abstractNumId w:val="11"/>
  </w:num>
  <w:num w:numId="6">
    <w:abstractNumId w:val="12"/>
  </w:num>
  <w:num w:numId="7">
    <w:abstractNumId w:val="0"/>
  </w:num>
  <w:num w:numId="8">
    <w:abstractNumId w:val="4"/>
  </w:num>
  <w:num w:numId="9">
    <w:abstractNumId w:val="5"/>
  </w:num>
  <w:num w:numId="10">
    <w:abstractNumId w:val="3"/>
  </w:num>
  <w:num w:numId="11">
    <w:abstractNumId w:val="7"/>
  </w:num>
  <w:num w:numId="12">
    <w:abstractNumId w:val="8"/>
  </w:num>
  <w:num w:numId="13">
    <w:abstractNumId w:val="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HXRq7SzUHH99xbLrOr6AqmhqBgz71QrOYnJQBZXh7JrTCc0FrdIkiWDWR2tSvT9ps/DSXwIOcskSa1S6Lb1Q==" w:salt="SIxHYJw/1ZNpWWCoqI6Yyw=="/>
  <w:defaultTabStop w:val="697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970"/>
    <w:rsid w:val="000009FF"/>
    <w:rsid w:val="000102E9"/>
    <w:rsid w:val="00015663"/>
    <w:rsid w:val="000356E1"/>
    <w:rsid w:val="0003598B"/>
    <w:rsid w:val="00043888"/>
    <w:rsid w:val="00045A7B"/>
    <w:rsid w:val="00051326"/>
    <w:rsid w:val="000654A2"/>
    <w:rsid w:val="0007662B"/>
    <w:rsid w:val="00086B12"/>
    <w:rsid w:val="000A11C2"/>
    <w:rsid w:val="000A27E2"/>
    <w:rsid w:val="000A559C"/>
    <w:rsid w:val="000A5A0E"/>
    <w:rsid w:val="000A7A9F"/>
    <w:rsid w:val="000B124F"/>
    <w:rsid w:val="000D0777"/>
    <w:rsid w:val="000E28A0"/>
    <w:rsid w:val="000E758C"/>
    <w:rsid w:val="000F5A41"/>
    <w:rsid w:val="00104870"/>
    <w:rsid w:val="0010771C"/>
    <w:rsid w:val="00107CCC"/>
    <w:rsid w:val="00130AB7"/>
    <w:rsid w:val="00140978"/>
    <w:rsid w:val="00140D83"/>
    <w:rsid w:val="00144861"/>
    <w:rsid w:val="00144B22"/>
    <w:rsid w:val="0015692A"/>
    <w:rsid w:val="00157012"/>
    <w:rsid w:val="001576CB"/>
    <w:rsid w:val="00160519"/>
    <w:rsid w:val="001612CE"/>
    <w:rsid w:val="0016357D"/>
    <w:rsid w:val="00164F35"/>
    <w:rsid w:val="00167DE1"/>
    <w:rsid w:val="001809D8"/>
    <w:rsid w:val="001944EC"/>
    <w:rsid w:val="0019711E"/>
    <w:rsid w:val="001A20F6"/>
    <w:rsid w:val="001B5C0E"/>
    <w:rsid w:val="001C44FB"/>
    <w:rsid w:val="001C761A"/>
    <w:rsid w:val="001D2602"/>
    <w:rsid w:val="001D3BDB"/>
    <w:rsid w:val="001E1F7B"/>
    <w:rsid w:val="001E720B"/>
    <w:rsid w:val="001E7213"/>
    <w:rsid w:val="0020050E"/>
    <w:rsid w:val="00222387"/>
    <w:rsid w:val="0023125E"/>
    <w:rsid w:val="002345F4"/>
    <w:rsid w:val="00251A55"/>
    <w:rsid w:val="00274027"/>
    <w:rsid w:val="00274832"/>
    <w:rsid w:val="00275647"/>
    <w:rsid w:val="002775CF"/>
    <w:rsid w:val="0027785D"/>
    <w:rsid w:val="0028341D"/>
    <w:rsid w:val="00292AFD"/>
    <w:rsid w:val="002933E2"/>
    <w:rsid w:val="002A4F6C"/>
    <w:rsid w:val="002B562D"/>
    <w:rsid w:val="002C6018"/>
    <w:rsid w:val="002C6978"/>
    <w:rsid w:val="002D2781"/>
    <w:rsid w:val="002D65F2"/>
    <w:rsid w:val="002D73F4"/>
    <w:rsid w:val="002F0E62"/>
    <w:rsid w:val="002F160A"/>
    <w:rsid w:val="002F3937"/>
    <w:rsid w:val="002F56BE"/>
    <w:rsid w:val="003217D2"/>
    <w:rsid w:val="0032594F"/>
    <w:rsid w:val="00331BDE"/>
    <w:rsid w:val="00333492"/>
    <w:rsid w:val="00340540"/>
    <w:rsid w:val="003406A4"/>
    <w:rsid w:val="00355A23"/>
    <w:rsid w:val="003816AF"/>
    <w:rsid w:val="00387613"/>
    <w:rsid w:val="00391ACD"/>
    <w:rsid w:val="00394612"/>
    <w:rsid w:val="003A2267"/>
    <w:rsid w:val="003B0B69"/>
    <w:rsid w:val="003C2C27"/>
    <w:rsid w:val="003D4D76"/>
    <w:rsid w:val="003D637A"/>
    <w:rsid w:val="003F19D0"/>
    <w:rsid w:val="00406B59"/>
    <w:rsid w:val="00427FE2"/>
    <w:rsid w:val="004307AC"/>
    <w:rsid w:val="00441352"/>
    <w:rsid w:val="00442285"/>
    <w:rsid w:val="004423AE"/>
    <w:rsid w:val="004521E2"/>
    <w:rsid w:val="00452E4D"/>
    <w:rsid w:val="0046015B"/>
    <w:rsid w:val="00463520"/>
    <w:rsid w:val="004B1332"/>
    <w:rsid w:val="004B5824"/>
    <w:rsid w:val="004D0970"/>
    <w:rsid w:val="004D798C"/>
    <w:rsid w:val="004E1499"/>
    <w:rsid w:val="004E4369"/>
    <w:rsid w:val="004E7BB3"/>
    <w:rsid w:val="00505F4B"/>
    <w:rsid w:val="00506D47"/>
    <w:rsid w:val="005300C1"/>
    <w:rsid w:val="00532FFA"/>
    <w:rsid w:val="005337A9"/>
    <w:rsid w:val="0054018D"/>
    <w:rsid w:val="0055390F"/>
    <w:rsid w:val="005623DD"/>
    <w:rsid w:val="005709AF"/>
    <w:rsid w:val="0057379E"/>
    <w:rsid w:val="00575CEE"/>
    <w:rsid w:val="00575F5B"/>
    <w:rsid w:val="00581B58"/>
    <w:rsid w:val="0058233C"/>
    <w:rsid w:val="005A20CD"/>
    <w:rsid w:val="005A3EDF"/>
    <w:rsid w:val="005A66A6"/>
    <w:rsid w:val="005B4F08"/>
    <w:rsid w:val="005B7E1C"/>
    <w:rsid w:val="005C0218"/>
    <w:rsid w:val="005C34FC"/>
    <w:rsid w:val="005D5ABC"/>
    <w:rsid w:val="00602FBE"/>
    <w:rsid w:val="0060641C"/>
    <w:rsid w:val="00606911"/>
    <w:rsid w:val="0061253D"/>
    <w:rsid w:val="00614B4D"/>
    <w:rsid w:val="00634BED"/>
    <w:rsid w:val="00644D73"/>
    <w:rsid w:val="00662571"/>
    <w:rsid w:val="006626E0"/>
    <w:rsid w:val="0066404D"/>
    <w:rsid w:val="00667D80"/>
    <w:rsid w:val="006700A3"/>
    <w:rsid w:val="00675D47"/>
    <w:rsid w:val="00694796"/>
    <w:rsid w:val="006A084D"/>
    <w:rsid w:val="006A3040"/>
    <w:rsid w:val="006A626B"/>
    <w:rsid w:val="006B063D"/>
    <w:rsid w:val="006B16BB"/>
    <w:rsid w:val="006B2BC3"/>
    <w:rsid w:val="006C58B3"/>
    <w:rsid w:val="006C600C"/>
    <w:rsid w:val="006C7533"/>
    <w:rsid w:val="006C7C0D"/>
    <w:rsid w:val="006D1890"/>
    <w:rsid w:val="006E0798"/>
    <w:rsid w:val="006E0ECB"/>
    <w:rsid w:val="006E5C00"/>
    <w:rsid w:val="006F3290"/>
    <w:rsid w:val="006F5EEA"/>
    <w:rsid w:val="00706BE6"/>
    <w:rsid w:val="00711380"/>
    <w:rsid w:val="00721A0D"/>
    <w:rsid w:val="00722DED"/>
    <w:rsid w:val="00752384"/>
    <w:rsid w:val="00762515"/>
    <w:rsid w:val="00762DE4"/>
    <w:rsid w:val="007644F1"/>
    <w:rsid w:val="00786D92"/>
    <w:rsid w:val="007911EE"/>
    <w:rsid w:val="007978FF"/>
    <w:rsid w:val="007C2CE1"/>
    <w:rsid w:val="007C6261"/>
    <w:rsid w:val="007D2562"/>
    <w:rsid w:val="007E0A02"/>
    <w:rsid w:val="007E5065"/>
    <w:rsid w:val="007F4126"/>
    <w:rsid w:val="00813234"/>
    <w:rsid w:val="00816710"/>
    <w:rsid w:val="0082355B"/>
    <w:rsid w:val="008244DB"/>
    <w:rsid w:val="00825F13"/>
    <w:rsid w:val="0083027E"/>
    <w:rsid w:val="008347B4"/>
    <w:rsid w:val="0083768A"/>
    <w:rsid w:val="00840252"/>
    <w:rsid w:val="008429D6"/>
    <w:rsid w:val="00846590"/>
    <w:rsid w:val="00870998"/>
    <w:rsid w:val="008814D9"/>
    <w:rsid w:val="00882401"/>
    <w:rsid w:val="00893593"/>
    <w:rsid w:val="00895E57"/>
    <w:rsid w:val="008C0F92"/>
    <w:rsid w:val="008E4AB5"/>
    <w:rsid w:val="008E54B6"/>
    <w:rsid w:val="008F09E5"/>
    <w:rsid w:val="008F1324"/>
    <w:rsid w:val="00904FC1"/>
    <w:rsid w:val="00907B2E"/>
    <w:rsid w:val="009128F7"/>
    <w:rsid w:val="00915A18"/>
    <w:rsid w:val="00915C84"/>
    <w:rsid w:val="00916B9E"/>
    <w:rsid w:val="00936766"/>
    <w:rsid w:val="00942638"/>
    <w:rsid w:val="00952277"/>
    <w:rsid w:val="00953F3D"/>
    <w:rsid w:val="0096180C"/>
    <w:rsid w:val="0096706D"/>
    <w:rsid w:val="00973255"/>
    <w:rsid w:val="00985616"/>
    <w:rsid w:val="00985FC6"/>
    <w:rsid w:val="00996ACD"/>
    <w:rsid w:val="009D4EC7"/>
    <w:rsid w:val="009E6C23"/>
    <w:rsid w:val="009F22E1"/>
    <w:rsid w:val="009F4226"/>
    <w:rsid w:val="009F4C8E"/>
    <w:rsid w:val="009F5E9C"/>
    <w:rsid w:val="009F732F"/>
    <w:rsid w:val="00A12FDC"/>
    <w:rsid w:val="00A13341"/>
    <w:rsid w:val="00A26D81"/>
    <w:rsid w:val="00A4291D"/>
    <w:rsid w:val="00A45E9D"/>
    <w:rsid w:val="00A51734"/>
    <w:rsid w:val="00A5311C"/>
    <w:rsid w:val="00A56537"/>
    <w:rsid w:val="00A56C29"/>
    <w:rsid w:val="00A604BD"/>
    <w:rsid w:val="00A678A3"/>
    <w:rsid w:val="00A72BC4"/>
    <w:rsid w:val="00A77C76"/>
    <w:rsid w:val="00A8263C"/>
    <w:rsid w:val="00A84DBA"/>
    <w:rsid w:val="00A85814"/>
    <w:rsid w:val="00A92693"/>
    <w:rsid w:val="00A93C0B"/>
    <w:rsid w:val="00A96A3E"/>
    <w:rsid w:val="00A9707E"/>
    <w:rsid w:val="00AA06B0"/>
    <w:rsid w:val="00AB208E"/>
    <w:rsid w:val="00AB28C1"/>
    <w:rsid w:val="00AD4C03"/>
    <w:rsid w:val="00AD4D90"/>
    <w:rsid w:val="00AD7E64"/>
    <w:rsid w:val="00AE3EFB"/>
    <w:rsid w:val="00AE43EB"/>
    <w:rsid w:val="00AF5DA2"/>
    <w:rsid w:val="00B01AAF"/>
    <w:rsid w:val="00B05052"/>
    <w:rsid w:val="00B22837"/>
    <w:rsid w:val="00B25FDF"/>
    <w:rsid w:val="00B27EC5"/>
    <w:rsid w:val="00B27F7A"/>
    <w:rsid w:val="00B35EC9"/>
    <w:rsid w:val="00B40B69"/>
    <w:rsid w:val="00B53A3B"/>
    <w:rsid w:val="00B5429A"/>
    <w:rsid w:val="00B6582F"/>
    <w:rsid w:val="00B65FE4"/>
    <w:rsid w:val="00B704D7"/>
    <w:rsid w:val="00B7293E"/>
    <w:rsid w:val="00B82702"/>
    <w:rsid w:val="00BA1E6D"/>
    <w:rsid w:val="00BB7223"/>
    <w:rsid w:val="00BD300A"/>
    <w:rsid w:val="00BF3F0D"/>
    <w:rsid w:val="00C019AC"/>
    <w:rsid w:val="00C02256"/>
    <w:rsid w:val="00C051F8"/>
    <w:rsid w:val="00C05EBE"/>
    <w:rsid w:val="00C0786B"/>
    <w:rsid w:val="00C13EB6"/>
    <w:rsid w:val="00C23B56"/>
    <w:rsid w:val="00C33912"/>
    <w:rsid w:val="00C34A8F"/>
    <w:rsid w:val="00C61213"/>
    <w:rsid w:val="00C77737"/>
    <w:rsid w:val="00C9134D"/>
    <w:rsid w:val="00C9640A"/>
    <w:rsid w:val="00C97698"/>
    <w:rsid w:val="00CB003C"/>
    <w:rsid w:val="00CB51E2"/>
    <w:rsid w:val="00CB5DE3"/>
    <w:rsid w:val="00CD3137"/>
    <w:rsid w:val="00CD5291"/>
    <w:rsid w:val="00CE6994"/>
    <w:rsid w:val="00CF5115"/>
    <w:rsid w:val="00D01980"/>
    <w:rsid w:val="00D039F4"/>
    <w:rsid w:val="00D03D21"/>
    <w:rsid w:val="00D0581A"/>
    <w:rsid w:val="00D10BED"/>
    <w:rsid w:val="00D11665"/>
    <w:rsid w:val="00D22A9E"/>
    <w:rsid w:val="00D3644C"/>
    <w:rsid w:val="00D45CC0"/>
    <w:rsid w:val="00D517BB"/>
    <w:rsid w:val="00D567C9"/>
    <w:rsid w:val="00D64CCC"/>
    <w:rsid w:val="00D66A74"/>
    <w:rsid w:val="00D714AA"/>
    <w:rsid w:val="00D727DC"/>
    <w:rsid w:val="00D85457"/>
    <w:rsid w:val="00D86A90"/>
    <w:rsid w:val="00D95B03"/>
    <w:rsid w:val="00DA4F67"/>
    <w:rsid w:val="00DB3B1E"/>
    <w:rsid w:val="00DB6A71"/>
    <w:rsid w:val="00DB79AC"/>
    <w:rsid w:val="00DC0AB8"/>
    <w:rsid w:val="00DD58ED"/>
    <w:rsid w:val="00DD72B1"/>
    <w:rsid w:val="00DE3C91"/>
    <w:rsid w:val="00DE60A4"/>
    <w:rsid w:val="00DE63AB"/>
    <w:rsid w:val="00DF0433"/>
    <w:rsid w:val="00DF7010"/>
    <w:rsid w:val="00DF7286"/>
    <w:rsid w:val="00DF7FC9"/>
    <w:rsid w:val="00E0709F"/>
    <w:rsid w:val="00E10858"/>
    <w:rsid w:val="00E11A2E"/>
    <w:rsid w:val="00E131E3"/>
    <w:rsid w:val="00E140B9"/>
    <w:rsid w:val="00E14661"/>
    <w:rsid w:val="00E16346"/>
    <w:rsid w:val="00E3598D"/>
    <w:rsid w:val="00E3756C"/>
    <w:rsid w:val="00E41E5A"/>
    <w:rsid w:val="00E51154"/>
    <w:rsid w:val="00E675E0"/>
    <w:rsid w:val="00E707B8"/>
    <w:rsid w:val="00E70E88"/>
    <w:rsid w:val="00E74E1D"/>
    <w:rsid w:val="00E85840"/>
    <w:rsid w:val="00EB0BFD"/>
    <w:rsid w:val="00EB1485"/>
    <w:rsid w:val="00EB2426"/>
    <w:rsid w:val="00EB6C84"/>
    <w:rsid w:val="00EC4C0B"/>
    <w:rsid w:val="00EC6416"/>
    <w:rsid w:val="00F04E08"/>
    <w:rsid w:val="00F113B2"/>
    <w:rsid w:val="00F117BE"/>
    <w:rsid w:val="00F25B62"/>
    <w:rsid w:val="00F37043"/>
    <w:rsid w:val="00F37E53"/>
    <w:rsid w:val="00F45122"/>
    <w:rsid w:val="00F47E69"/>
    <w:rsid w:val="00F520C4"/>
    <w:rsid w:val="00F540A6"/>
    <w:rsid w:val="00F56570"/>
    <w:rsid w:val="00F66DE1"/>
    <w:rsid w:val="00F66F41"/>
    <w:rsid w:val="00F677A9"/>
    <w:rsid w:val="00F841E1"/>
    <w:rsid w:val="00F85F22"/>
    <w:rsid w:val="00F86744"/>
    <w:rsid w:val="00F926AE"/>
    <w:rsid w:val="00F9423C"/>
    <w:rsid w:val="00FA6C81"/>
    <w:rsid w:val="00FB413F"/>
    <w:rsid w:val="00FB76EB"/>
    <w:rsid w:val="00FD216A"/>
    <w:rsid w:val="00FE181B"/>
    <w:rsid w:val="00FF46CE"/>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BE5E9"/>
  <w15:docId w15:val="{E28880B7-CD68-4402-9AD1-D9A389F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link w:val="FuzeileZchn"/>
    <w:uiPriority w:val="99"/>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99"/>
    <w:qFormat/>
    <w:rsid w:val="00BD300A"/>
    <w:pPr>
      <w:spacing w:line="240" w:lineRule="exact"/>
      <w:ind w:left="720"/>
      <w:contextualSpacing/>
    </w:pPr>
    <w:rPr>
      <w:rFonts w:ascii="Frutiger" w:hAnsi="Frutiger"/>
      <w:sz w:val="20"/>
      <w:szCs w:val="24"/>
    </w:rPr>
  </w:style>
  <w:style w:type="character" w:styleId="Kommentarzeichen">
    <w:name w:val="annotation reference"/>
    <w:basedOn w:val="Absatz-Standardschriftart"/>
    <w:rsid w:val="00275647"/>
    <w:rPr>
      <w:sz w:val="16"/>
      <w:szCs w:val="16"/>
    </w:rPr>
  </w:style>
  <w:style w:type="paragraph" w:styleId="Kommentartext">
    <w:name w:val="annotation text"/>
    <w:basedOn w:val="Standard"/>
    <w:link w:val="KommentartextZchn"/>
    <w:rsid w:val="00275647"/>
    <w:rPr>
      <w:sz w:val="20"/>
      <w:szCs w:val="20"/>
    </w:rPr>
  </w:style>
  <w:style w:type="character" w:customStyle="1" w:styleId="KommentartextZchn">
    <w:name w:val="Kommentartext Zchn"/>
    <w:basedOn w:val="Absatz-Standardschriftart"/>
    <w:link w:val="Kommentartext"/>
    <w:rsid w:val="00275647"/>
    <w:rPr>
      <w:rFonts w:ascii="Verdana" w:hAnsi="Verdana"/>
      <w:lang w:val="de-DE" w:eastAsia="de-DE"/>
    </w:rPr>
  </w:style>
  <w:style w:type="paragraph" w:styleId="Kommentarthema">
    <w:name w:val="annotation subject"/>
    <w:basedOn w:val="Kommentartext"/>
    <w:next w:val="Kommentartext"/>
    <w:link w:val="KommentarthemaZchn"/>
    <w:rsid w:val="00275647"/>
    <w:rPr>
      <w:b/>
      <w:bCs/>
    </w:rPr>
  </w:style>
  <w:style w:type="character" w:customStyle="1" w:styleId="KommentarthemaZchn">
    <w:name w:val="Kommentarthema Zchn"/>
    <w:basedOn w:val="KommentartextZchn"/>
    <w:link w:val="Kommentarthema"/>
    <w:rsid w:val="00275647"/>
    <w:rPr>
      <w:rFonts w:ascii="Verdana" w:hAnsi="Verdana"/>
      <w:b/>
      <w:bCs/>
      <w:lang w:val="de-DE" w:eastAsia="de-DE"/>
    </w:rPr>
  </w:style>
  <w:style w:type="table" w:customStyle="1" w:styleId="FMHTabelleohneRahmenlinien">
    <w:name w:val="FMH Tabelle ohne Rahmenlinien"/>
    <w:basedOn w:val="NormaleTabelle"/>
    <w:uiPriority w:val="99"/>
    <w:rsid w:val="00AD4D90"/>
    <w:rPr>
      <w:rFonts w:asciiTheme="minorHAnsi" w:eastAsiaTheme="minorHAnsi" w:hAnsiTheme="minorHAnsi" w:cstheme="minorBidi"/>
      <w:sz w:val="22"/>
      <w:szCs w:val="22"/>
      <w:lang w:eastAsia="en-US"/>
    </w:rPr>
    <w:tblPr>
      <w:tblCellMar>
        <w:left w:w="0" w:type="dxa"/>
        <w:right w:w="0" w:type="dxa"/>
      </w:tblCellMar>
    </w:tblPr>
  </w:style>
  <w:style w:type="character" w:customStyle="1" w:styleId="KopfzeileZchn">
    <w:name w:val="Kopfzeile Zchn"/>
    <w:basedOn w:val="Absatz-Standardschriftart"/>
    <w:link w:val="Kopfzeile"/>
    <w:rsid w:val="00AD4D90"/>
    <w:rPr>
      <w:rFonts w:ascii="Verdana" w:hAnsi="Verdana"/>
      <w:sz w:val="22"/>
      <w:szCs w:val="22"/>
      <w:lang w:val="de-DE" w:eastAsia="de-DE"/>
    </w:rPr>
  </w:style>
  <w:style w:type="character" w:customStyle="1" w:styleId="FuzeileZchn">
    <w:name w:val="Fußzeile Zchn"/>
    <w:basedOn w:val="Absatz-Standardschriftart"/>
    <w:link w:val="Fuzeile"/>
    <w:uiPriority w:val="99"/>
    <w:rsid w:val="00813234"/>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492">
      <w:bodyDiv w:val="1"/>
      <w:marLeft w:val="0"/>
      <w:marRight w:val="0"/>
      <w:marTop w:val="0"/>
      <w:marBottom w:val="0"/>
      <w:divBdr>
        <w:top w:val="none" w:sz="0" w:space="0" w:color="auto"/>
        <w:left w:val="none" w:sz="0" w:space="0" w:color="auto"/>
        <w:bottom w:val="none" w:sz="0" w:space="0" w:color="auto"/>
        <w:right w:val="none" w:sz="0" w:space="0" w:color="auto"/>
      </w:divBdr>
    </w:div>
    <w:div w:id="1199582755">
      <w:bodyDiv w:val="1"/>
      <w:marLeft w:val="0"/>
      <w:marRight w:val="0"/>
      <w:marTop w:val="0"/>
      <w:marBottom w:val="0"/>
      <w:divBdr>
        <w:top w:val="none" w:sz="0" w:space="0" w:color="auto"/>
        <w:left w:val="none" w:sz="0" w:space="0" w:color="auto"/>
        <w:bottom w:val="none" w:sz="0" w:space="0" w:color="auto"/>
        <w:right w:val="none" w:sz="0" w:space="0" w:color="auto"/>
      </w:divBdr>
    </w:div>
    <w:div w:id="15905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A77E-6662-4FC1-A6BD-D1ADAE26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9880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11590</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Renate Jungo</cp:lastModifiedBy>
  <cp:revision>23</cp:revision>
  <cp:lastPrinted>2013-09-24T11:45:00Z</cp:lastPrinted>
  <dcterms:created xsi:type="dcterms:W3CDTF">2013-09-24T11:46:00Z</dcterms:created>
  <dcterms:modified xsi:type="dcterms:W3CDTF">2021-08-02T14:01:00Z</dcterms:modified>
</cp:coreProperties>
</file>