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0333" w14:textId="77777777" w:rsidR="009753E9" w:rsidRPr="00980921" w:rsidRDefault="00980921" w:rsidP="009753E9">
      <w:pPr>
        <w:pStyle w:val="Untertitel"/>
        <w:rPr>
          <w:lang w:val="fr-CH"/>
        </w:rPr>
      </w:pPr>
      <w:bookmarkStart w:id="0" w:name="Betreff"/>
      <w:r w:rsidRPr="00980921">
        <w:rPr>
          <w:lang w:val="fr-FR"/>
        </w:rPr>
        <w:t>Questionnaire pour la création de qualifications professionnelles</w:t>
      </w:r>
      <w:r w:rsidRPr="00980921">
        <w:rPr>
          <w:lang w:val="fr-FR"/>
        </w:rPr>
        <w:br/>
      </w:r>
      <w:r w:rsidRPr="00980921">
        <w:rPr>
          <w:b w:val="0"/>
          <w:lang w:val="fr-FR"/>
        </w:rPr>
        <w:t xml:space="preserve">Titres de spécialiste, formations approfondies, </w:t>
      </w:r>
      <w:r w:rsidR="006C4A05" w:rsidRPr="006C4A05">
        <w:rPr>
          <w:b w:val="0"/>
          <w:lang w:val="fr-FR"/>
        </w:rPr>
        <w:t>formations approfondies</w:t>
      </w:r>
      <w:r w:rsidR="006C4A05" w:rsidRPr="00F05869">
        <w:rPr>
          <w:b w:val="0"/>
          <w:lang w:val="fr-FR"/>
        </w:rPr>
        <w:t xml:space="preserve"> interdisciplinaires, </w:t>
      </w:r>
      <w:r w:rsidRPr="006C4A05">
        <w:rPr>
          <w:b w:val="0"/>
          <w:lang w:val="fr-FR"/>
        </w:rPr>
        <w:t>att</w:t>
      </w:r>
      <w:r w:rsidRPr="00980921">
        <w:rPr>
          <w:b w:val="0"/>
          <w:lang w:val="fr-FR"/>
        </w:rPr>
        <w:t>estations de formation complémentaire</w:t>
      </w:r>
      <w:r w:rsidR="009753E9" w:rsidRPr="00980921">
        <w:rPr>
          <w:lang w:val="fr-CH"/>
        </w:rPr>
        <w:t xml:space="preserve"> </w:t>
      </w:r>
      <w:bookmarkEnd w:id="0"/>
    </w:p>
    <w:p w14:paraId="705B88ED" w14:textId="77777777" w:rsidR="00415C75" w:rsidRPr="00980921" w:rsidRDefault="00415C75" w:rsidP="00415C75">
      <w:pPr>
        <w:pBdr>
          <w:bottom w:val="single" w:sz="4" w:space="1" w:color="auto"/>
        </w:pBdr>
        <w:spacing w:after="360"/>
        <w:rPr>
          <w:sz w:val="15"/>
          <w:szCs w:val="15"/>
          <w:lang w:val="fr-CH"/>
        </w:rPr>
      </w:pPr>
    </w:p>
    <w:p w14:paraId="02A0DE4B" w14:textId="77777777" w:rsidR="00980921" w:rsidRPr="00DE69E8" w:rsidRDefault="00980921" w:rsidP="00980921">
      <w:pPr>
        <w:shd w:val="clear" w:color="auto" w:fill="B3B3B3"/>
        <w:spacing w:after="0" w:line="280" w:lineRule="atLeast"/>
        <w:ind w:left="709" w:hanging="709"/>
        <w:jc w:val="both"/>
        <w:rPr>
          <w:b/>
          <w:lang w:val="fr-CH"/>
        </w:rPr>
      </w:pPr>
      <w:r w:rsidRPr="00DE69E8">
        <w:rPr>
          <w:b/>
          <w:lang w:val="fr-CH"/>
        </w:rPr>
        <w:t>1.</w:t>
      </w:r>
      <w:r w:rsidRPr="00DE69E8">
        <w:rPr>
          <w:b/>
          <w:lang w:val="fr-CH"/>
        </w:rPr>
        <w:tab/>
        <w:t>Questions d’ordre général</w:t>
      </w:r>
    </w:p>
    <w:p w14:paraId="707C8FD3" w14:textId="77777777" w:rsidR="00980921" w:rsidRPr="00386AF4" w:rsidRDefault="00980921" w:rsidP="00980921">
      <w:pPr>
        <w:spacing w:after="0" w:line="280" w:lineRule="atLeast"/>
        <w:jc w:val="both"/>
        <w:rPr>
          <w:lang w:val="fr-FR"/>
        </w:rPr>
      </w:pPr>
    </w:p>
    <w:p w14:paraId="75A694C7" w14:textId="77777777" w:rsidR="00980921" w:rsidRPr="00C65326" w:rsidRDefault="00980921" w:rsidP="00980921">
      <w:pPr>
        <w:spacing w:after="0" w:line="280" w:lineRule="atLeast"/>
        <w:ind w:left="709" w:hanging="709"/>
        <w:jc w:val="both"/>
        <w:rPr>
          <w:b/>
          <w:lang w:val="fr-FR"/>
        </w:rPr>
      </w:pPr>
      <w:r w:rsidRPr="00C65326">
        <w:rPr>
          <w:b/>
          <w:lang w:val="fr-FR"/>
        </w:rPr>
        <w:t>1.1</w:t>
      </w:r>
      <w:r w:rsidRPr="00C65326">
        <w:rPr>
          <w:b/>
          <w:lang w:val="fr-FR"/>
        </w:rPr>
        <w:tab/>
        <w:t>A qui s’adresse le curriculum de formation?</w:t>
      </w:r>
    </w:p>
    <w:p w14:paraId="12A68245" w14:textId="77777777" w:rsidR="00980921" w:rsidRPr="00386AF4" w:rsidRDefault="00980921" w:rsidP="00C65326">
      <w:pPr>
        <w:spacing w:after="0" w:line="280" w:lineRule="atLeast"/>
        <w:ind w:left="709"/>
        <w:jc w:val="both"/>
        <w:rPr>
          <w:lang w:val="fr-FR"/>
        </w:rPr>
      </w:pPr>
      <w:r w:rsidRPr="00386AF4">
        <w:rPr>
          <w:lang w:val="fr-FR"/>
        </w:rPr>
        <w:t>L’obtention de cette qualification est-elle réservée à un petit nombre de spécialistes ou prévue à titre de formation complémentaire pour des médecins en exercice (travaillant p. ex. dans un domaine spécialisé)?</w:t>
      </w:r>
    </w:p>
    <w:p w14:paraId="18E03ACE" w14:textId="77777777" w:rsidR="00980921" w:rsidRPr="00386AF4" w:rsidRDefault="00980921" w:rsidP="00C65326">
      <w:pPr>
        <w:spacing w:after="0" w:line="280" w:lineRule="atLeast"/>
        <w:ind w:left="709"/>
        <w:jc w:val="both"/>
        <w:rPr>
          <w:lang w:val="fr-FR"/>
        </w:rPr>
      </w:pPr>
    </w:p>
    <w:p w14:paraId="6D3CAAFA" w14:textId="77777777" w:rsidR="00980921" w:rsidRPr="00386AF4" w:rsidRDefault="00980921" w:rsidP="00C65326">
      <w:pPr>
        <w:spacing w:after="0" w:line="280" w:lineRule="atLeast"/>
        <w:ind w:left="709"/>
        <w:jc w:val="both"/>
        <w:rPr>
          <w:lang w:val="fr-FR"/>
        </w:rPr>
      </w:pPr>
      <w:r w:rsidRPr="00386AF4">
        <w:rPr>
          <w:lang w:val="fr-FR"/>
        </w:rPr>
        <w:t>Combien de médecins sont-ils déjà qualifiés pour ce titre aujourd’hui? A quel nombre de diplômes par année faut-il s’attendre?</w:t>
      </w:r>
    </w:p>
    <w:p w14:paraId="4B783739" w14:textId="77777777" w:rsidR="00980921" w:rsidRPr="00386AF4" w:rsidRDefault="00980921" w:rsidP="00C65326">
      <w:pPr>
        <w:spacing w:after="0" w:line="280" w:lineRule="atLeast"/>
        <w:ind w:left="709"/>
        <w:jc w:val="both"/>
        <w:rPr>
          <w:lang w:val="fr-FR"/>
        </w:rPr>
      </w:pPr>
    </w:p>
    <w:p w14:paraId="5DEB7007" w14:textId="77777777" w:rsidR="00980921" w:rsidRPr="00C65326" w:rsidRDefault="00980921" w:rsidP="00980921">
      <w:pPr>
        <w:spacing w:after="0" w:line="280" w:lineRule="atLeast"/>
        <w:ind w:left="709" w:hanging="709"/>
        <w:jc w:val="both"/>
        <w:rPr>
          <w:b/>
          <w:lang w:val="fr-FR"/>
        </w:rPr>
      </w:pPr>
      <w:r w:rsidRPr="00C65326">
        <w:rPr>
          <w:b/>
          <w:lang w:val="fr-FR"/>
        </w:rPr>
        <w:t>1.2</w:t>
      </w:r>
      <w:r w:rsidRPr="00C65326">
        <w:rPr>
          <w:b/>
          <w:lang w:val="fr-FR"/>
        </w:rPr>
        <w:tab/>
        <w:t>Y a-t-il un rapport entre le curriculum proposé et des titres de spécialiste (ou autres qualifications) existants?</w:t>
      </w:r>
    </w:p>
    <w:p w14:paraId="2C35B315" w14:textId="77777777" w:rsidR="00C65326" w:rsidRDefault="00C65326" w:rsidP="00980921">
      <w:pPr>
        <w:spacing w:after="0" w:line="280" w:lineRule="atLeast"/>
        <w:ind w:left="709"/>
        <w:jc w:val="both"/>
        <w:rPr>
          <w:lang w:val="fr-FR"/>
        </w:rPr>
      </w:pPr>
    </w:p>
    <w:p w14:paraId="2323EDBE" w14:textId="77777777" w:rsidR="00980921" w:rsidRPr="00386AF4" w:rsidRDefault="00980921" w:rsidP="00980921">
      <w:pPr>
        <w:spacing w:after="0" w:line="280" w:lineRule="atLeast"/>
        <w:ind w:left="709"/>
        <w:jc w:val="both"/>
        <w:rPr>
          <w:lang w:val="fr-FR"/>
        </w:rPr>
      </w:pPr>
      <w:r w:rsidRPr="00386AF4">
        <w:rPr>
          <w:lang w:val="fr-FR"/>
        </w:rPr>
        <w:t>Y a-t-il des points communs ou des recoupements et, si oui, lesquels?</w:t>
      </w:r>
    </w:p>
    <w:p w14:paraId="346465F2" w14:textId="77777777" w:rsidR="00980921" w:rsidRPr="00386AF4" w:rsidRDefault="00980921" w:rsidP="00980921">
      <w:pPr>
        <w:spacing w:after="0" w:line="280" w:lineRule="atLeast"/>
        <w:ind w:left="709"/>
        <w:jc w:val="both"/>
        <w:rPr>
          <w:lang w:val="fr-FR"/>
        </w:rPr>
      </w:pPr>
    </w:p>
    <w:p w14:paraId="0AA7B92D" w14:textId="77777777" w:rsidR="00980921" w:rsidRDefault="00980921" w:rsidP="00980921">
      <w:pPr>
        <w:spacing w:after="0" w:line="280" w:lineRule="atLeast"/>
        <w:ind w:left="709"/>
        <w:jc w:val="both"/>
        <w:rPr>
          <w:lang w:val="fr-FR"/>
        </w:rPr>
      </w:pPr>
      <w:r w:rsidRPr="00386AF4">
        <w:rPr>
          <w:lang w:val="fr-FR"/>
        </w:rPr>
        <w:t xml:space="preserve">Quelles sont les sociétés de discipline médicale qui ont eu la possibilité de coopérer à l’élaboration du curriculum (art. 17 RFP)? </w:t>
      </w:r>
    </w:p>
    <w:p w14:paraId="5F77B908" w14:textId="09DFCEA2" w:rsidR="00980921" w:rsidRPr="00386AF4" w:rsidRDefault="00980921" w:rsidP="00980921">
      <w:pPr>
        <w:spacing w:after="0" w:line="280" w:lineRule="atLeast"/>
        <w:ind w:left="709"/>
        <w:jc w:val="both"/>
        <w:rPr>
          <w:lang w:val="fr-FR"/>
        </w:rPr>
      </w:pPr>
      <w:r w:rsidRPr="00386AF4">
        <w:rPr>
          <w:b/>
          <w:lang w:val="fr-FR"/>
        </w:rPr>
        <w:t>Veuillez joindre au curriculum les éventuelles prises de positions des sociétés apparentées intéressées par ce projet</w:t>
      </w:r>
      <w:r w:rsidR="00C3786C">
        <w:rPr>
          <w:b/>
          <w:lang w:val="fr-FR"/>
        </w:rPr>
        <w:t>,</w:t>
      </w:r>
      <w:r>
        <w:rPr>
          <w:b/>
          <w:lang w:val="fr-FR"/>
        </w:rPr>
        <w:t xml:space="preserve"> de H+</w:t>
      </w:r>
      <w:r w:rsidR="00C3786C">
        <w:rPr>
          <w:b/>
          <w:lang w:val="fr-FR"/>
        </w:rPr>
        <w:t xml:space="preserve"> </w:t>
      </w:r>
      <w:r w:rsidR="00510C9A" w:rsidRPr="00510C9A">
        <w:rPr>
          <w:b/>
          <w:lang w:val="fr-CH"/>
        </w:rPr>
        <w:t>(</w:t>
      </w:r>
      <w:hyperlink r:id="rId8" w:history="1">
        <w:r w:rsidR="00510C9A" w:rsidRPr="00510C9A">
          <w:rPr>
            <w:rStyle w:val="Hyperlink"/>
            <w:rFonts w:ascii="Arial" w:hAnsi="Arial" w:cs="Arial"/>
            <w:b/>
            <w:lang w:val="fr-CH"/>
          </w:rPr>
          <w:t>geschaeftsstelle@hplus.ch</w:t>
        </w:r>
      </w:hyperlink>
      <w:r w:rsidR="00510C9A" w:rsidRPr="00510C9A">
        <w:rPr>
          <w:rFonts w:ascii="Arial" w:hAnsi="Arial" w:cs="Arial"/>
          <w:b/>
          <w:lang w:val="fr-CH"/>
        </w:rPr>
        <w:t>)</w:t>
      </w:r>
      <w:r w:rsidR="00510C9A">
        <w:rPr>
          <w:rFonts w:ascii="Arial" w:hAnsi="Arial" w:cs="Arial"/>
          <w:b/>
          <w:lang w:val="fr-CH"/>
        </w:rPr>
        <w:t xml:space="preserve"> </w:t>
      </w:r>
      <w:r w:rsidR="00C3786C">
        <w:rPr>
          <w:b/>
          <w:lang w:val="fr-FR"/>
        </w:rPr>
        <w:t>et du service tarifaire de la FMH</w:t>
      </w:r>
      <w:r w:rsidR="00B6731A">
        <w:rPr>
          <w:b/>
          <w:lang w:val="fr-FR"/>
        </w:rPr>
        <w:t xml:space="preserve"> </w:t>
      </w:r>
      <w:r w:rsidR="002F6379" w:rsidRPr="002F6379">
        <w:rPr>
          <w:b/>
          <w:lang w:val="fr-CH"/>
        </w:rPr>
        <w:t>(</w:t>
      </w:r>
      <w:hyperlink r:id="rId9" w:history="1">
        <w:r w:rsidR="002F6379" w:rsidRPr="002F6379">
          <w:rPr>
            <w:rStyle w:val="Hyperlink"/>
            <w:rFonts w:ascii="Arial" w:hAnsi="Arial" w:cs="Arial"/>
            <w:b/>
            <w:lang w:val="fr-CH"/>
          </w:rPr>
          <w:t>tarife.ambulant@fmh.ch</w:t>
        </w:r>
      </w:hyperlink>
      <w:r w:rsidR="002F6379" w:rsidRPr="002F6379">
        <w:rPr>
          <w:rFonts w:ascii="Arial" w:hAnsi="Arial" w:cs="Arial"/>
          <w:b/>
          <w:lang w:val="fr-CH"/>
        </w:rPr>
        <w:t>)</w:t>
      </w:r>
      <w:r w:rsidRPr="00386AF4">
        <w:rPr>
          <w:b/>
          <w:lang w:val="fr-FR"/>
        </w:rPr>
        <w:t>.</w:t>
      </w:r>
    </w:p>
    <w:p w14:paraId="0F023EE7" w14:textId="77777777" w:rsidR="00980921" w:rsidRPr="00386AF4" w:rsidRDefault="00980921" w:rsidP="00980921">
      <w:pPr>
        <w:spacing w:after="0" w:line="280" w:lineRule="atLeast"/>
        <w:ind w:left="709"/>
        <w:jc w:val="both"/>
        <w:rPr>
          <w:lang w:val="fr-FR"/>
        </w:rPr>
      </w:pPr>
    </w:p>
    <w:p w14:paraId="6433D2F9" w14:textId="77777777" w:rsidR="00980921" w:rsidRPr="00C65326" w:rsidRDefault="00980921" w:rsidP="00980921">
      <w:pPr>
        <w:spacing w:after="0" w:line="280" w:lineRule="atLeast"/>
        <w:ind w:left="709" w:hanging="709"/>
        <w:jc w:val="both"/>
        <w:rPr>
          <w:b/>
          <w:lang w:val="fr-FR"/>
        </w:rPr>
      </w:pPr>
      <w:r w:rsidRPr="00C65326">
        <w:rPr>
          <w:b/>
          <w:lang w:val="fr-FR"/>
        </w:rPr>
        <w:t>1.3</w:t>
      </w:r>
      <w:r w:rsidRPr="00C65326">
        <w:rPr>
          <w:b/>
          <w:lang w:val="fr-FR"/>
        </w:rPr>
        <w:tab/>
        <w:t>Quel est le but visé par la création de cette qualification professionnelle?</w:t>
      </w:r>
    </w:p>
    <w:p w14:paraId="333176FF" w14:textId="77777777" w:rsidR="00980921" w:rsidRPr="00386AF4" w:rsidRDefault="00980921" w:rsidP="00BA70D6">
      <w:pPr>
        <w:numPr>
          <w:ilvl w:val="0"/>
          <w:numId w:val="25"/>
        </w:numPr>
        <w:spacing w:after="0" w:line="280" w:lineRule="atLeast"/>
        <w:ind w:left="993" w:hanging="284"/>
        <w:jc w:val="both"/>
        <w:rPr>
          <w:lang w:val="fr-FR"/>
        </w:rPr>
      </w:pPr>
      <w:r w:rsidRPr="00386AF4">
        <w:rPr>
          <w:lang w:val="fr-FR"/>
        </w:rPr>
        <w:t>Reconnaissance ou revalorisation de la spécialité?</w:t>
      </w:r>
    </w:p>
    <w:p w14:paraId="0BAED4A1" w14:textId="77777777" w:rsidR="00980921" w:rsidRPr="00386AF4" w:rsidRDefault="00980921" w:rsidP="00BA70D6">
      <w:pPr>
        <w:numPr>
          <w:ilvl w:val="0"/>
          <w:numId w:val="25"/>
        </w:numPr>
        <w:spacing w:after="0" w:line="280" w:lineRule="atLeast"/>
        <w:ind w:left="993" w:hanging="284"/>
        <w:jc w:val="both"/>
        <w:rPr>
          <w:lang w:val="fr-FR"/>
        </w:rPr>
      </w:pPr>
      <w:r w:rsidRPr="00386AF4">
        <w:rPr>
          <w:lang w:val="fr-FR"/>
        </w:rPr>
        <w:t>Assurance-qualité?</w:t>
      </w:r>
    </w:p>
    <w:p w14:paraId="4D1FDC9C" w14:textId="77777777" w:rsidR="00980921" w:rsidRPr="00386AF4" w:rsidRDefault="00980921" w:rsidP="00BA70D6">
      <w:pPr>
        <w:numPr>
          <w:ilvl w:val="0"/>
          <w:numId w:val="25"/>
        </w:numPr>
        <w:spacing w:after="0" w:line="280" w:lineRule="atLeast"/>
        <w:ind w:left="993" w:hanging="284"/>
        <w:jc w:val="both"/>
        <w:rPr>
          <w:lang w:val="fr-FR"/>
        </w:rPr>
      </w:pPr>
      <w:r w:rsidRPr="00386AF4">
        <w:rPr>
          <w:lang w:val="fr-FR"/>
        </w:rPr>
        <w:t>Possibilité d’annonce au public?</w:t>
      </w:r>
    </w:p>
    <w:p w14:paraId="5A5F2862" w14:textId="77777777" w:rsidR="00980921" w:rsidRPr="00386AF4" w:rsidRDefault="00980921" w:rsidP="00BA70D6">
      <w:pPr>
        <w:numPr>
          <w:ilvl w:val="0"/>
          <w:numId w:val="25"/>
        </w:numPr>
        <w:spacing w:after="0" w:line="280" w:lineRule="atLeast"/>
        <w:ind w:left="993" w:hanging="284"/>
        <w:jc w:val="both"/>
        <w:rPr>
          <w:lang w:val="fr-FR"/>
        </w:rPr>
      </w:pPr>
      <w:r w:rsidRPr="00386AF4">
        <w:rPr>
          <w:lang w:val="fr-FR"/>
        </w:rPr>
        <w:t>Distinction par rapport à d’autres médecins et donc exclusivité de la prestation?</w:t>
      </w:r>
    </w:p>
    <w:p w14:paraId="0F9D1E08" w14:textId="77777777" w:rsidR="00980921" w:rsidRPr="00386AF4" w:rsidRDefault="00980921" w:rsidP="00980921">
      <w:pPr>
        <w:spacing w:after="0" w:line="280" w:lineRule="atLeast"/>
        <w:jc w:val="both"/>
        <w:rPr>
          <w:lang w:val="fr-FR"/>
        </w:rPr>
      </w:pPr>
    </w:p>
    <w:p w14:paraId="1995D800" w14:textId="77777777" w:rsidR="00980921" w:rsidRPr="00C65326" w:rsidRDefault="00980921" w:rsidP="00980921">
      <w:pPr>
        <w:spacing w:after="0" w:line="280" w:lineRule="atLeast"/>
        <w:ind w:left="709" w:hanging="709"/>
        <w:jc w:val="both"/>
        <w:rPr>
          <w:b/>
          <w:lang w:val="fr-FR"/>
        </w:rPr>
      </w:pPr>
      <w:r w:rsidRPr="00C65326">
        <w:rPr>
          <w:b/>
          <w:lang w:val="fr-FR"/>
        </w:rPr>
        <w:t>1.4</w:t>
      </w:r>
      <w:r w:rsidRPr="00C65326">
        <w:rPr>
          <w:b/>
          <w:lang w:val="fr-FR"/>
        </w:rPr>
        <w:tab/>
        <w:t>Quelles sont les conséquences financières de la création de ce curriculum (pour l’assurance sociale)?</w:t>
      </w:r>
    </w:p>
    <w:p w14:paraId="248C293B" w14:textId="77777777" w:rsidR="00980921" w:rsidRPr="00386AF4" w:rsidRDefault="00980921" w:rsidP="00980921">
      <w:pPr>
        <w:spacing w:after="0" w:line="280" w:lineRule="atLeast"/>
        <w:ind w:left="709"/>
        <w:jc w:val="both"/>
        <w:rPr>
          <w:lang w:val="fr-FR"/>
        </w:rPr>
      </w:pPr>
    </w:p>
    <w:p w14:paraId="30167CE0" w14:textId="77777777" w:rsidR="00980921" w:rsidRDefault="00980921" w:rsidP="00980921">
      <w:pPr>
        <w:spacing w:after="0" w:line="280" w:lineRule="atLeast"/>
        <w:ind w:left="709"/>
        <w:jc w:val="both"/>
        <w:rPr>
          <w:lang w:val="fr-FR"/>
        </w:rPr>
      </w:pPr>
      <w:r w:rsidRPr="00386AF4">
        <w:rPr>
          <w:lang w:val="fr-FR"/>
        </w:rPr>
        <w:t>Faut-il mettre sur pied des nouveaux départements dans les hôpitaux ou nommer de nouveaux responsables?</w:t>
      </w:r>
    </w:p>
    <w:p w14:paraId="69C158F1" w14:textId="77777777" w:rsidR="006C4A05" w:rsidRDefault="006C4A05" w:rsidP="00980921">
      <w:pPr>
        <w:spacing w:after="0" w:line="280" w:lineRule="atLeast"/>
        <w:ind w:left="709"/>
        <w:jc w:val="both"/>
        <w:rPr>
          <w:lang w:val="fr-FR"/>
        </w:rPr>
      </w:pPr>
    </w:p>
    <w:p w14:paraId="397DFEE7" w14:textId="77777777" w:rsidR="006C4A05" w:rsidRPr="00386AF4" w:rsidRDefault="006C4A05" w:rsidP="00980921">
      <w:pPr>
        <w:spacing w:after="0" w:line="280" w:lineRule="atLeast"/>
        <w:ind w:left="709"/>
        <w:jc w:val="both"/>
        <w:rPr>
          <w:lang w:val="fr-FR"/>
        </w:rPr>
      </w:pPr>
      <w:r w:rsidRPr="006C4A05">
        <w:rPr>
          <w:lang w:val="fr-FR"/>
        </w:rPr>
        <w:t>Faut-il s’attendre</w:t>
      </w:r>
      <w:r>
        <w:rPr>
          <w:lang w:val="fr-FR"/>
        </w:rPr>
        <w:t xml:space="preserve"> à la création d’une nouvelle chaire? </w:t>
      </w:r>
    </w:p>
    <w:p w14:paraId="31A8A63B" w14:textId="77777777" w:rsidR="00980921" w:rsidRPr="00386AF4" w:rsidRDefault="00980921" w:rsidP="00980921">
      <w:pPr>
        <w:spacing w:after="0" w:line="280" w:lineRule="atLeast"/>
        <w:ind w:left="709"/>
        <w:jc w:val="both"/>
        <w:rPr>
          <w:lang w:val="fr-FR"/>
        </w:rPr>
      </w:pPr>
    </w:p>
    <w:p w14:paraId="2DFDF5C2" w14:textId="77777777" w:rsidR="00980921" w:rsidRPr="00386AF4" w:rsidRDefault="00980921" w:rsidP="00980921">
      <w:pPr>
        <w:spacing w:after="0" w:line="280" w:lineRule="atLeast"/>
        <w:ind w:left="709"/>
        <w:jc w:val="both"/>
        <w:rPr>
          <w:lang w:val="fr-FR"/>
        </w:rPr>
      </w:pPr>
      <w:r w:rsidRPr="00386AF4">
        <w:rPr>
          <w:lang w:val="fr-FR"/>
        </w:rPr>
        <w:t>Faut-il s’attendre à une extension du volume des prestations médicales?</w:t>
      </w:r>
    </w:p>
    <w:p w14:paraId="02C9E288" w14:textId="77777777" w:rsidR="00980921" w:rsidRPr="00386AF4" w:rsidRDefault="00980921" w:rsidP="00980921">
      <w:pPr>
        <w:spacing w:after="0" w:line="280" w:lineRule="atLeast"/>
        <w:jc w:val="both"/>
        <w:rPr>
          <w:lang w:val="fr-FR"/>
        </w:rPr>
      </w:pPr>
    </w:p>
    <w:p w14:paraId="160420B9" w14:textId="77777777" w:rsidR="00980921" w:rsidRPr="00386AF4" w:rsidRDefault="00980921" w:rsidP="00980921">
      <w:pPr>
        <w:spacing w:after="0" w:line="280" w:lineRule="atLeast"/>
        <w:ind w:left="709" w:hanging="709"/>
        <w:jc w:val="both"/>
        <w:rPr>
          <w:lang w:val="fr-FR"/>
        </w:rPr>
      </w:pPr>
      <w:r w:rsidRPr="00C65326">
        <w:rPr>
          <w:b/>
          <w:lang w:val="fr-FR"/>
        </w:rPr>
        <w:lastRenderedPageBreak/>
        <w:t>1.5</w:t>
      </w:r>
      <w:r w:rsidRPr="00C65326">
        <w:rPr>
          <w:b/>
          <w:lang w:val="fr-FR"/>
        </w:rPr>
        <w:tab/>
        <w:t>Existe-t-il des curriculums de formation identiques ou équivalents dans d’autres pays européens?</w:t>
      </w:r>
      <w:r w:rsidRPr="00386AF4">
        <w:rPr>
          <w:lang w:val="fr-FR"/>
        </w:rPr>
        <w:t xml:space="preserve"> Si oui, veuillez indiquer le type de qualification (durée et structure de la formation) dans les pays concernés.</w:t>
      </w:r>
    </w:p>
    <w:p w14:paraId="37681E38" w14:textId="77777777" w:rsidR="00980921" w:rsidRPr="00386AF4" w:rsidRDefault="00980921" w:rsidP="00980921">
      <w:pPr>
        <w:spacing w:after="0" w:line="280" w:lineRule="atLeast"/>
        <w:jc w:val="both"/>
        <w:rPr>
          <w:lang w:val="fr-FR"/>
        </w:rPr>
      </w:pPr>
    </w:p>
    <w:p w14:paraId="305C1FFD" w14:textId="77777777" w:rsidR="00980921" w:rsidRPr="00DE69E8" w:rsidRDefault="00980921" w:rsidP="00980921">
      <w:pPr>
        <w:shd w:val="clear" w:color="auto" w:fill="B3B3B3"/>
        <w:spacing w:after="0" w:line="280" w:lineRule="atLeast"/>
        <w:ind w:left="709" w:hanging="709"/>
        <w:jc w:val="both"/>
        <w:rPr>
          <w:b/>
          <w:lang w:val="fr-CH"/>
        </w:rPr>
      </w:pPr>
      <w:r w:rsidRPr="00DE69E8">
        <w:rPr>
          <w:b/>
          <w:lang w:val="fr-CH"/>
        </w:rPr>
        <w:t>2.</w:t>
      </w:r>
      <w:r w:rsidRPr="00DE69E8">
        <w:rPr>
          <w:b/>
          <w:lang w:val="fr-CH"/>
        </w:rPr>
        <w:tab/>
        <w:t>Propositions de création d’un titre de spécialiste</w:t>
      </w:r>
    </w:p>
    <w:p w14:paraId="5943F7FD" w14:textId="77777777" w:rsidR="00980921" w:rsidRPr="00386AF4" w:rsidRDefault="00980921" w:rsidP="00980921">
      <w:pPr>
        <w:spacing w:after="0" w:line="280" w:lineRule="atLeast"/>
        <w:jc w:val="both"/>
        <w:rPr>
          <w:lang w:val="fr-FR"/>
        </w:rPr>
      </w:pPr>
    </w:p>
    <w:p w14:paraId="1F8D7EE7" w14:textId="77777777" w:rsidR="00980921" w:rsidRPr="00386AF4" w:rsidRDefault="00980921" w:rsidP="00980921">
      <w:pPr>
        <w:spacing w:after="0" w:line="280" w:lineRule="atLeast"/>
        <w:jc w:val="both"/>
        <w:rPr>
          <w:lang w:val="fr-FR"/>
        </w:rPr>
      </w:pPr>
      <w:r w:rsidRPr="00386AF4">
        <w:rPr>
          <w:b/>
          <w:lang w:val="fr-FR"/>
        </w:rPr>
        <w:t xml:space="preserve">Expliquez </w:t>
      </w:r>
      <w:r w:rsidRPr="00386AF4">
        <w:rPr>
          <w:lang w:val="fr-FR"/>
        </w:rPr>
        <w:t xml:space="preserve">en quoi votre discipline remplit les critères suivants ancrés dans la RFP (art. 14, let. a à g) </w:t>
      </w:r>
    </w:p>
    <w:p w14:paraId="124A1D2B" w14:textId="77777777" w:rsidR="00980921" w:rsidRPr="00386AF4" w:rsidRDefault="00980921" w:rsidP="00980921">
      <w:pPr>
        <w:spacing w:after="0" w:line="280" w:lineRule="atLeast"/>
        <w:jc w:val="both"/>
        <w:rPr>
          <w:lang w:val="fr-FR"/>
        </w:rPr>
      </w:pPr>
    </w:p>
    <w:p w14:paraId="404DA568" w14:textId="77777777" w:rsidR="00980921" w:rsidRPr="00386AF4" w:rsidRDefault="00980921" w:rsidP="00980921">
      <w:pPr>
        <w:spacing w:after="0" w:line="280" w:lineRule="atLeast"/>
        <w:ind w:left="709" w:hanging="709"/>
        <w:jc w:val="both"/>
        <w:rPr>
          <w:lang w:val="fr-FR"/>
        </w:rPr>
      </w:pPr>
      <w:r w:rsidRPr="00386AF4">
        <w:rPr>
          <w:lang w:val="fr-FR"/>
        </w:rPr>
        <w:t>2.1</w:t>
      </w:r>
      <w:r w:rsidRPr="00386AF4">
        <w:rPr>
          <w:lang w:val="fr-FR"/>
        </w:rPr>
        <w:tab/>
        <w:t xml:space="preserve">La discipline doit pouvoir </w:t>
      </w:r>
      <w:r w:rsidRPr="00386AF4">
        <w:rPr>
          <w:b/>
          <w:lang w:val="fr-FR"/>
        </w:rPr>
        <w:t>être définie</w:t>
      </w:r>
      <w:r w:rsidRPr="00386AF4">
        <w:rPr>
          <w:lang w:val="fr-FR"/>
        </w:rPr>
        <w:t xml:space="preserve"> et se distinguer d’autres domaines spécifiques. Il s’agit donc d’une discipline </w:t>
      </w:r>
      <w:r w:rsidRPr="00386AF4">
        <w:rPr>
          <w:b/>
          <w:lang w:val="fr-FR"/>
        </w:rPr>
        <w:t>autonome</w:t>
      </w:r>
      <w:r w:rsidRPr="00386AF4">
        <w:rPr>
          <w:lang w:val="fr-FR"/>
        </w:rPr>
        <w:t xml:space="preserve"> sur le plan scientifique (nosologique), méthodologique et technique. </w:t>
      </w:r>
    </w:p>
    <w:p w14:paraId="7DCF55C1" w14:textId="77777777" w:rsidR="00980921" w:rsidRPr="00386AF4" w:rsidRDefault="00980921" w:rsidP="00980921">
      <w:pPr>
        <w:spacing w:after="0" w:line="280" w:lineRule="atLeast"/>
        <w:ind w:left="709"/>
        <w:jc w:val="both"/>
        <w:rPr>
          <w:lang w:val="fr-FR"/>
        </w:rPr>
      </w:pPr>
    </w:p>
    <w:p w14:paraId="1619B830" w14:textId="77777777" w:rsidR="00980921" w:rsidRPr="00386AF4" w:rsidRDefault="00980921" w:rsidP="00980921">
      <w:pPr>
        <w:spacing w:after="0" w:line="280" w:lineRule="atLeast"/>
        <w:ind w:left="709"/>
        <w:jc w:val="both"/>
        <w:rPr>
          <w:lang w:val="fr-FR"/>
        </w:rPr>
      </w:pPr>
      <w:r w:rsidRPr="00386AF4">
        <w:rPr>
          <w:lang w:val="fr-FR"/>
        </w:rPr>
        <w:t xml:space="preserve">Pour les domaines spécifiques issus d’une discipline générique, il convient de vouer une attention particulière au critère de </w:t>
      </w:r>
      <w:r w:rsidRPr="00386AF4">
        <w:rPr>
          <w:b/>
          <w:lang w:val="fr-FR"/>
        </w:rPr>
        <w:t>l’autonomie.</w:t>
      </w:r>
      <w:r w:rsidRPr="00386AF4">
        <w:rPr>
          <w:lang w:val="fr-FR"/>
        </w:rPr>
        <w:t xml:space="preserve"> (art. 14, let. a, RFP)</w:t>
      </w:r>
    </w:p>
    <w:p w14:paraId="73BBD2A4" w14:textId="77777777" w:rsidR="00980921" w:rsidRPr="00386AF4" w:rsidRDefault="00980921" w:rsidP="00980921">
      <w:pPr>
        <w:spacing w:after="0" w:line="280" w:lineRule="atLeast"/>
        <w:ind w:left="709"/>
        <w:jc w:val="both"/>
        <w:rPr>
          <w:lang w:val="fr-FR"/>
        </w:rPr>
      </w:pPr>
    </w:p>
    <w:p w14:paraId="078CC92E" w14:textId="77777777" w:rsidR="00980921" w:rsidRPr="00386AF4" w:rsidRDefault="00980921" w:rsidP="00980921">
      <w:pPr>
        <w:spacing w:after="0" w:line="280" w:lineRule="atLeast"/>
        <w:ind w:left="709" w:hanging="709"/>
        <w:jc w:val="both"/>
        <w:rPr>
          <w:lang w:val="fr-FR"/>
        </w:rPr>
      </w:pPr>
      <w:r w:rsidRPr="00386AF4">
        <w:rPr>
          <w:lang w:val="fr-FR"/>
        </w:rPr>
        <w:t>2.2</w:t>
      </w:r>
      <w:r w:rsidRPr="00386AF4">
        <w:rPr>
          <w:lang w:val="fr-FR"/>
        </w:rPr>
        <w:tab/>
        <w:t xml:space="preserve">La discipline doit avoir un </w:t>
      </w:r>
      <w:r w:rsidRPr="00386AF4">
        <w:rPr>
          <w:b/>
          <w:lang w:val="fr-FR"/>
        </w:rPr>
        <w:t>certain poids</w:t>
      </w:r>
      <w:r w:rsidRPr="00386AF4">
        <w:rPr>
          <w:lang w:val="fr-FR"/>
        </w:rPr>
        <w:t xml:space="preserve"> au sein des domaines de la médecine (masse critique).</w:t>
      </w:r>
    </w:p>
    <w:p w14:paraId="3F0E96E5" w14:textId="77777777" w:rsidR="00980921" w:rsidRPr="00386AF4" w:rsidRDefault="00980921" w:rsidP="00980921">
      <w:pPr>
        <w:spacing w:after="0" w:line="280" w:lineRule="atLeast"/>
        <w:ind w:left="709"/>
        <w:jc w:val="both"/>
        <w:rPr>
          <w:lang w:val="fr-FR"/>
        </w:rPr>
      </w:pPr>
    </w:p>
    <w:p w14:paraId="2DBF96F9" w14:textId="77777777" w:rsidR="00980921" w:rsidRPr="00386AF4" w:rsidRDefault="00980921" w:rsidP="00980921">
      <w:pPr>
        <w:spacing w:after="0" w:line="280" w:lineRule="atLeast"/>
        <w:ind w:left="709"/>
        <w:jc w:val="both"/>
        <w:rPr>
          <w:lang w:val="fr-FR"/>
        </w:rPr>
      </w:pPr>
      <w:r w:rsidRPr="00386AF4">
        <w:rPr>
          <w:lang w:val="fr-FR"/>
        </w:rPr>
        <w:t xml:space="preserve">Son importance se mesure à l’aune de </w:t>
      </w:r>
      <w:r w:rsidRPr="00386AF4">
        <w:rPr>
          <w:b/>
          <w:lang w:val="fr-FR"/>
        </w:rPr>
        <w:t>l’enseignement et de la recherche, de l’épidémiologie</w:t>
      </w:r>
      <w:r w:rsidRPr="00386AF4">
        <w:rPr>
          <w:lang w:val="fr-FR"/>
        </w:rPr>
        <w:t xml:space="preserve"> et, enfin, du </w:t>
      </w:r>
      <w:r w:rsidRPr="00386AF4">
        <w:rPr>
          <w:b/>
          <w:lang w:val="fr-FR"/>
        </w:rPr>
        <w:t>nombre de médecins qu’elle requiert</w:t>
      </w:r>
      <w:r w:rsidRPr="00386AF4">
        <w:rPr>
          <w:lang w:val="fr-FR"/>
        </w:rPr>
        <w:t>. (art. 14, let. b, RFP)</w:t>
      </w:r>
    </w:p>
    <w:p w14:paraId="2A0FA8BF" w14:textId="77777777" w:rsidR="00980921" w:rsidRPr="00386AF4" w:rsidRDefault="00980921" w:rsidP="00980921">
      <w:pPr>
        <w:spacing w:after="0" w:line="280" w:lineRule="atLeast"/>
        <w:ind w:left="709"/>
        <w:jc w:val="both"/>
        <w:rPr>
          <w:lang w:val="fr-FR"/>
        </w:rPr>
      </w:pPr>
    </w:p>
    <w:p w14:paraId="35C97C82" w14:textId="77777777" w:rsidR="00980921" w:rsidRPr="00386AF4" w:rsidRDefault="00980921" w:rsidP="00980921">
      <w:pPr>
        <w:spacing w:after="0" w:line="280" w:lineRule="atLeast"/>
        <w:ind w:left="709" w:hanging="709"/>
        <w:jc w:val="both"/>
        <w:rPr>
          <w:lang w:val="fr-FR"/>
        </w:rPr>
      </w:pPr>
      <w:r w:rsidRPr="00386AF4">
        <w:rPr>
          <w:lang w:val="fr-FR"/>
        </w:rPr>
        <w:t>2.3</w:t>
      </w:r>
      <w:r w:rsidRPr="00386AF4">
        <w:rPr>
          <w:lang w:val="fr-FR"/>
        </w:rPr>
        <w:tab/>
        <w:t xml:space="preserve">En raison de sa </w:t>
      </w:r>
      <w:r w:rsidRPr="00386AF4">
        <w:rPr>
          <w:b/>
          <w:lang w:val="fr-FR"/>
        </w:rPr>
        <w:t>complexité</w:t>
      </w:r>
      <w:r w:rsidRPr="00386AF4">
        <w:rPr>
          <w:lang w:val="fr-FR"/>
        </w:rPr>
        <w:t>, la formation postgraduée exigée ne saurait faire partie d’un programme de formation déjà établi. (art. 14, let. c, RFP)</w:t>
      </w:r>
    </w:p>
    <w:p w14:paraId="0DBA47E5" w14:textId="77777777" w:rsidR="00980921" w:rsidRPr="00386AF4" w:rsidRDefault="00980921" w:rsidP="00980921">
      <w:pPr>
        <w:spacing w:after="0" w:line="280" w:lineRule="atLeast"/>
        <w:ind w:left="709" w:hanging="709"/>
        <w:jc w:val="both"/>
        <w:rPr>
          <w:lang w:val="fr-FR"/>
        </w:rPr>
      </w:pPr>
    </w:p>
    <w:p w14:paraId="3E64C64D" w14:textId="77777777" w:rsidR="00980921" w:rsidRPr="00386AF4" w:rsidRDefault="00980921" w:rsidP="00980921">
      <w:pPr>
        <w:spacing w:after="0" w:line="280" w:lineRule="atLeast"/>
        <w:ind w:left="709" w:hanging="709"/>
        <w:jc w:val="both"/>
        <w:rPr>
          <w:lang w:val="fr-FR"/>
        </w:rPr>
      </w:pPr>
      <w:r w:rsidRPr="00386AF4">
        <w:rPr>
          <w:lang w:val="fr-FR"/>
        </w:rPr>
        <w:t>2.4</w:t>
      </w:r>
      <w:r w:rsidRPr="00386AF4">
        <w:rPr>
          <w:lang w:val="fr-FR"/>
        </w:rPr>
        <w:tab/>
        <w:t xml:space="preserve">La création d’un titre de spécialiste s’inscrit dans la </w:t>
      </w:r>
      <w:r w:rsidRPr="00386AF4">
        <w:rPr>
          <w:b/>
          <w:lang w:val="fr-FR"/>
        </w:rPr>
        <w:t>définition d’un besoin</w:t>
      </w:r>
      <w:r w:rsidRPr="00386AF4">
        <w:rPr>
          <w:lang w:val="fr-FR"/>
        </w:rPr>
        <w:t>, sur la base d’une statistique de morbidité, d’une demande d’assistance médicale dans ce domaine et de l’intérêt public.</w:t>
      </w:r>
    </w:p>
    <w:p w14:paraId="3B1854F6" w14:textId="77777777" w:rsidR="00980921" w:rsidRPr="00386AF4" w:rsidRDefault="00980921" w:rsidP="00980921">
      <w:pPr>
        <w:spacing w:after="0" w:line="280" w:lineRule="atLeast"/>
        <w:ind w:left="709"/>
        <w:jc w:val="both"/>
        <w:rPr>
          <w:b/>
          <w:lang w:val="fr-FR"/>
        </w:rPr>
      </w:pPr>
    </w:p>
    <w:p w14:paraId="2F8024CE" w14:textId="77777777" w:rsidR="00980921" w:rsidRPr="00386AF4" w:rsidRDefault="00980921" w:rsidP="00980921">
      <w:pPr>
        <w:spacing w:after="0" w:line="280" w:lineRule="atLeast"/>
        <w:ind w:left="709"/>
        <w:jc w:val="both"/>
        <w:rPr>
          <w:lang w:val="fr-FR"/>
        </w:rPr>
      </w:pPr>
      <w:r w:rsidRPr="00386AF4">
        <w:rPr>
          <w:b/>
          <w:lang w:val="fr-FR"/>
        </w:rPr>
        <w:t>La preuve du besoin</w:t>
      </w:r>
      <w:r w:rsidRPr="00386AF4">
        <w:rPr>
          <w:lang w:val="fr-FR"/>
        </w:rPr>
        <w:t xml:space="preserve"> doit être fournie par la société de discipline médicale. Il s’agit cependant de distinguer, d’une part, les titres de spécialiste avec orientation première sur la pratique privée, la médecine clinique ou la médecine théorique et scientifique et, d’autre part, les critères épidémiologiques et les aspects concernant l’assurance-qualité. (art. 14, let. d, RFP)</w:t>
      </w:r>
    </w:p>
    <w:p w14:paraId="6210B898" w14:textId="77777777" w:rsidR="00980921" w:rsidRPr="00386AF4" w:rsidRDefault="00980921" w:rsidP="00980921">
      <w:pPr>
        <w:spacing w:after="0" w:line="280" w:lineRule="atLeast"/>
        <w:ind w:left="709"/>
        <w:jc w:val="both"/>
        <w:rPr>
          <w:lang w:val="fr-FR"/>
        </w:rPr>
      </w:pPr>
    </w:p>
    <w:p w14:paraId="36867D2E" w14:textId="77777777" w:rsidR="00980921" w:rsidRPr="00386AF4" w:rsidRDefault="00980921" w:rsidP="00980921">
      <w:pPr>
        <w:spacing w:after="0" w:line="280" w:lineRule="atLeast"/>
        <w:ind w:left="709" w:hanging="709"/>
        <w:jc w:val="both"/>
        <w:rPr>
          <w:lang w:val="fr-FR"/>
        </w:rPr>
      </w:pPr>
      <w:r w:rsidRPr="00386AF4">
        <w:rPr>
          <w:lang w:val="fr-FR"/>
        </w:rPr>
        <w:t>2.5</w:t>
      </w:r>
      <w:r w:rsidRPr="00386AF4">
        <w:rPr>
          <w:lang w:val="fr-FR"/>
        </w:rPr>
        <w:tab/>
        <w:t xml:space="preserve">Sur le plan de son organisation, la </w:t>
      </w:r>
      <w:r w:rsidRPr="00386AF4">
        <w:rPr>
          <w:b/>
          <w:lang w:val="fr-FR"/>
        </w:rPr>
        <w:t>société de discipline médicale</w:t>
      </w:r>
      <w:r w:rsidRPr="00386AF4">
        <w:rPr>
          <w:lang w:val="fr-FR"/>
        </w:rPr>
        <w:t xml:space="preserve"> doit compter un </w:t>
      </w:r>
      <w:r w:rsidRPr="00386AF4">
        <w:rPr>
          <w:b/>
          <w:lang w:val="fr-FR"/>
        </w:rPr>
        <w:t>nombre minimal</w:t>
      </w:r>
      <w:r w:rsidRPr="00386AF4">
        <w:rPr>
          <w:lang w:val="fr-FR"/>
        </w:rPr>
        <w:t xml:space="preserve"> de membres. </w:t>
      </w:r>
    </w:p>
    <w:p w14:paraId="607D1F02" w14:textId="77777777" w:rsidR="00980921" w:rsidRPr="00386AF4" w:rsidRDefault="00980921" w:rsidP="00980921">
      <w:pPr>
        <w:spacing w:after="0" w:line="280" w:lineRule="atLeast"/>
        <w:ind w:left="709"/>
        <w:jc w:val="both"/>
        <w:rPr>
          <w:lang w:val="fr-FR"/>
        </w:rPr>
      </w:pPr>
    </w:p>
    <w:p w14:paraId="3B1B6CA3" w14:textId="77777777" w:rsidR="00980921" w:rsidRDefault="00980921" w:rsidP="00980921">
      <w:pPr>
        <w:spacing w:after="0" w:line="280" w:lineRule="atLeast"/>
        <w:ind w:left="709"/>
        <w:jc w:val="both"/>
        <w:rPr>
          <w:lang w:val="fr-FR"/>
        </w:rPr>
      </w:pPr>
      <w:r w:rsidRPr="00386AF4">
        <w:rPr>
          <w:lang w:val="fr-FR"/>
        </w:rPr>
        <w:t xml:space="preserve">La société doit également être en mesure </w:t>
      </w:r>
      <w:r w:rsidRPr="00386AF4">
        <w:rPr>
          <w:b/>
          <w:lang w:val="fr-FR"/>
        </w:rPr>
        <w:t>d’assumer</w:t>
      </w:r>
      <w:r w:rsidRPr="00386AF4">
        <w:rPr>
          <w:lang w:val="fr-FR"/>
        </w:rPr>
        <w:t xml:space="preserve"> de façon irréprochable toutes les </w:t>
      </w:r>
      <w:r w:rsidRPr="00386AF4">
        <w:rPr>
          <w:b/>
          <w:lang w:val="fr-FR"/>
        </w:rPr>
        <w:t>tâches</w:t>
      </w:r>
      <w:r w:rsidRPr="00386AF4">
        <w:rPr>
          <w:lang w:val="fr-FR"/>
        </w:rPr>
        <w:t xml:space="preserve"> qui lui incombent par rapport au programme de formation postgraduée, à la formation permanente et à l’assurance-qualité. (art. 14, let. e, RFP)</w:t>
      </w:r>
    </w:p>
    <w:p w14:paraId="26238C0C" w14:textId="77777777" w:rsidR="00F62879" w:rsidRDefault="00F62879" w:rsidP="00980921">
      <w:pPr>
        <w:spacing w:after="0" w:line="280" w:lineRule="atLeast"/>
        <w:ind w:left="709"/>
        <w:jc w:val="both"/>
        <w:rPr>
          <w:lang w:val="fr-FR"/>
        </w:rPr>
      </w:pPr>
    </w:p>
    <w:p w14:paraId="3CC0723D" w14:textId="77777777" w:rsidR="00F62879" w:rsidRPr="00F62879" w:rsidRDefault="00F62879" w:rsidP="00980921">
      <w:pPr>
        <w:spacing w:after="0" w:line="280" w:lineRule="atLeast"/>
        <w:ind w:left="709"/>
        <w:jc w:val="both"/>
        <w:rPr>
          <w:lang w:val="fr-FR"/>
        </w:rPr>
      </w:pPr>
      <w:r w:rsidRPr="00F05869">
        <w:rPr>
          <w:lang w:val="fr-FR"/>
        </w:rPr>
        <w:t>Veuillez préciser ici le nombre de (futurs) spécialistes qui sont membres de votre société.</w:t>
      </w:r>
    </w:p>
    <w:p w14:paraId="3DEB6BBF" w14:textId="77777777" w:rsidR="00980921" w:rsidRPr="00386AF4" w:rsidRDefault="00980921" w:rsidP="00980921">
      <w:pPr>
        <w:spacing w:after="0" w:line="280" w:lineRule="atLeast"/>
        <w:ind w:left="709"/>
        <w:jc w:val="both"/>
        <w:rPr>
          <w:lang w:val="fr-FR"/>
        </w:rPr>
      </w:pPr>
    </w:p>
    <w:p w14:paraId="0B915336" w14:textId="77777777" w:rsidR="00980921" w:rsidRPr="00386AF4" w:rsidRDefault="00980921" w:rsidP="00980921">
      <w:pPr>
        <w:spacing w:after="0" w:line="280" w:lineRule="atLeast"/>
        <w:ind w:left="709" w:hanging="709"/>
        <w:jc w:val="both"/>
        <w:rPr>
          <w:lang w:val="fr-FR"/>
        </w:rPr>
      </w:pPr>
      <w:r w:rsidRPr="00386AF4">
        <w:rPr>
          <w:lang w:val="fr-FR"/>
        </w:rPr>
        <w:t>2.6</w:t>
      </w:r>
      <w:r w:rsidRPr="00386AF4">
        <w:rPr>
          <w:lang w:val="fr-FR"/>
        </w:rPr>
        <w:tab/>
        <w:t xml:space="preserve">Le nombre </w:t>
      </w:r>
      <w:r w:rsidRPr="00386AF4">
        <w:rPr>
          <w:b/>
          <w:lang w:val="fr-FR"/>
        </w:rPr>
        <w:t>d’établissements de formation</w:t>
      </w:r>
      <w:r w:rsidRPr="00386AF4">
        <w:rPr>
          <w:lang w:val="fr-FR"/>
        </w:rPr>
        <w:t xml:space="preserve"> doit permettre de décerner chaque année le nombre de titres correspondant au besoin d’assistance médicale. (art. 14, let. f, RFP)</w:t>
      </w:r>
    </w:p>
    <w:p w14:paraId="6131E368" w14:textId="77777777" w:rsidR="00980921" w:rsidRPr="00386AF4" w:rsidRDefault="00980921" w:rsidP="00980921">
      <w:pPr>
        <w:spacing w:after="0" w:line="280" w:lineRule="atLeast"/>
        <w:ind w:left="709" w:hanging="709"/>
        <w:jc w:val="both"/>
        <w:rPr>
          <w:lang w:val="fr-FR"/>
        </w:rPr>
      </w:pPr>
    </w:p>
    <w:p w14:paraId="51EDEDBD" w14:textId="77777777" w:rsidR="00980921" w:rsidRPr="00386AF4" w:rsidRDefault="00980921" w:rsidP="00980921">
      <w:pPr>
        <w:spacing w:after="0" w:line="280" w:lineRule="atLeast"/>
        <w:ind w:left="709" w:hanging="709"/>
        <w:jc w:val="both"/>
        <w:rPr>
          <w:lang w:val="fr-FR"/>
        </w:rPr>
      </w:pPr>
      <w:r w:rsidRPr="00386AF4">
        <w:rPr>
          <w:lang w:val="fr-FR"/>
        </w:rPr>
        <w:t>2.7</w:t>
      </w:r>
      <w:r w:rsidRPr="00386AF4">
        <w:rPr>
          <w:lang w:val="fr-FR"/>
        </w:rPr>
        <w:tab/>
        <w:t xml:space="preserve">Les </w:t>
      </w:r>
      <w:r w:rsidRPr="00386AF4">
        <w:rPr>
          <w:b/>
          <w:lang w:val="fr-FR"/>
        </w:rPr>
        <w:t>progrès scientifiques</w:t>
      </w:r>
      <w:r w:rsidRPr="00386AF4">
        <w:rPr>
          <w:lang w:val="fr-FR"/>
        </w:rPr>
        <w:t xml:space="preserve"> et le développement, en Suisse comme à l’étranger, doivent être pris en considération. </w:t>
      </w:r>
      <w:r w:rsidRPr="00386AF4">
        <w:rPr>
          <w:i/>
          <w:lang w:val="fr-FR"/>
        </w:rPr>
        <w:t>Veuillez indiquer dans quels pays le titre de spécialiste proposé existe déjà et pour quelle raison il n’a pas été créé dans d’autres pays.</w:t>
      </w:r>
      <w:r w:rsidRPr="00386AF4">
        <w:rPr>
          <w:lang w:val="fr-FR"/>
        </w:rPr>
        <w:t xml:space="preserve"> (art. 14, let. g, RFP).</w:t>
      </w:r>
    </w:p>
    <w:p w14:paraId="2FC64726" w14:textId="77777777" w:rsidR="00980921" w:rsidRPr="00386AF4" w:rsidRDefault="00980921" w:rsidP="00980921">
      <w:pPr>
        <w:spacing w:after="0" w:line="280" w:lineRule="atLeast"/>
        <w:ind w:left="709" w:hanging="709"/>
        <w:jc w:val="both"/>
        <w:rPr>
          <w:lang w:val="fr-FR"/>
        </w:rPr>
      </w:pPr>
    </w:p>
    <w:p w14:paraId="64A44E53" w14:textId="77777777" w:rsidR="00980921" w:rsidRPr="00386AF4" w:rsidRDefault="00980921" w:rsidP="00980921">
      <w:pPr>
        <w:spacing w:after="0" w:line="280" w:lineRule="atLeast"/>
        <w:ind w:left="709" w:hanging="709"/>
        <w:jc w:val="both"/>
        <w:rPr>
          <w:lang w:val="fr-FR"/>
        </w:rPr>
      </w:pPr>
      <w:r w:rsidRPr="00386AF4">
        <w:rPr>
          <w:lang w:val="fr-FR"/>
        </w:rPr>
        <w:t>2.8</w:t>
      </w:r>
      <w:r w:rsidRPr="00386AF4">
        <w:rPr>
          <w:lang w:val="fr-FR"/>
        </w:rPr>
        <w:tab/>
        <w:t xml:space="preserve">Veuillez préciser en quelques mots </w:t>
      </w:r>
      <w:r w:rsidRPr="00386AF4">
        <w:rPr>
          <w:b/>
          <w:lang w:val="fr-FR"/>
        </w:rPr>
        <w:t>la durée et la structure</w:t>
      </w:r>
      <w:r w:rsidRPr="00386AF4">
        <w:rPr>
          <w:lang w:val="fr-FR"/>
        </w:rPr>
        <w:t xml:space="preserve"> de la formation postgraduée.</w:t>
      </w:r>
    </w:p>
    <w:p w14:paraId="0E5DB7F9" w14:textId="77777777" w:rsidR="00980921" w:rsidRPr="00386AF4" w:rsidRDefault="00980921" w:rsidP="00980921">
      <w:pPr>
        <w:spacing w:after="0" w:line="280" w:lineRule="atLeast"/>
        <w:ind w:left="709" w:hanging="709"/>
        <w:jc w:val="both"/>
        <w:rPr>
          <w:lang w:val="fr-FR"/>
        </w:rPr>
      </w:pPr>
    </w:p>
    <w:p w14:paraId="3C677B90" w14:textId="77777777" w:rsidR="00C65326" w:rsidRDefault="00C65326">
      <w:pPr>
        <w:rPr>
          <w:lang w:val="fr-FR"/>
        </w:rPr>
      </w:pPr>
      <w:r>
        <w:rPr>
          <w:lang w:val="fr-FR"/>
        </w:rPr>
        <w:br w:type="page"/>
      </w:r>
    </w:p>
    <w:p w14:paraId="68FC0E50" w14:textId="77777777" w:rsidR="00C65326" w:rsidRDefault="00C65326" w:rsidP="00980921">
      <w:pPr>
        <w:spacing w:after="0" w:line="280" w:lineRule="atLeast"/>
        <w:ind w:left="709" w:hanging="709"/>
        <w:jc w:val="both"/>
        <w:rPr>
          <w:lang w:val="fr-FR"/>
        </w:rPr>
      </w:pPr>
    </w:p>
    <w:p w14:paraId="28BE0C73" w14:textId="77777777" w:rsidR="00980921" w:rsidRPr="00386AF4" w:rsidRDefault="00980921" w:rsidP="00980921">
      <w:pPr>
        <w:spacing w:after="0" w:line="280" w:lineRule="atLeast"/>
        <w:ind w:left="709" w:hanging="709"/>
        <w:jc w:val="both"/>
        <w:rPr>
          <w:lang w:val="fr-FR"/>
        </w:rPr>
      </w:pPr>
      <w:r w:rsidRPr="00386AF4">
        <w:rPr>
          <w:lang w:val="fr-FR"/>
        </w:rPr>
        <w:t>2.9</w:t>
      </w:r>
      <w:r w:rsidRPr="00386AF4">
        <w:rPr>
          <w:lang w:val="fr-FR"/>
        </w:rPr>
        <w:tab/>
      </w:r>
      <w:r w:rsidR="00F62879">
        <w:rPr>
          <w:lang w:val="fr-FR"/>
        </w:rPr>
        <w:t>Les organes compétents de l’ISFM ont</w:t>
      </w:r>
      <w:r w:rsidRPr="00386AF4">
        <w:rPr>
          <w:lang w:val="fr-FR"/>
        </w:rPr>
        <w:t xml:space="preserve"> confirmé à plusieurs reprises </w:t>
      </w:r>
      <w:r w:rsidR="00F62879">
        <w:rPr>
          <w:lang w:val="fr-FR"/>
        </w:rPr>
        <w:t>leur</w:t>
      </w:r>
      <w:r w:rsidR="00F62879" w:rsidRPr="00386AF4">
        <w:rPr>
          <w:lang w:val="fr-FR"/>
        </w:rPr>
        <w:t xml:space="preserve"> </w:t>
      </w:r>
      <w:r w:rsidRPr="00386AF4">
        <w:rPr>
          <w:lang w:val="fr-FR"/>
        </w:rPr>
        <w:t xml:space="preserve">désir de lutter contre la prolifération des </w:t>
      </w:r>
      <w:r w:rsidR="00F62879" w:rsidRPr="00386AF4">
        <w:rPr>
          <w:lang w:val="fr-FR"/>
        </w:rPr>
        <w:t>titre</w:t>
      </w:r>
      <w:r w:rsidR="00BB4437">
        <w:rPr>
          <w:lang w:val="fr-FR"/>
        </w:rPr>
        <w:t>s</w:t>
      </w:r>
      <w:r w:rsidR="00F62879">
        <w:rPr>
          <w:lang w:val="fr-FR"/>
        </w:rPr>
        <w:t xml:space="preserve"> de spécialiste</w:t>
      </w:r>
      <w:r w:rsidRPr="00386AF4">
        <w:rPr>
          <w:lang w:val="fr-FR"/>
        </w:rPr>
        <w:t>. Il s’agit de stabiliser le nombre de titres de spécialiste. Veuillez indiquer les raisons pour lesquelles la création d’une formation approfondie</w:t>
      </w:r>
      <w:r w:rsidR="00F62879">
        <w:rPr>
          <w:lang w:val="fr-FR"/>
        </w:rPr>
        <w:t>, d’une</w:t>
      </w:r>
      <w:r w:rsidR="00F62879" w:rsidRPr="00F62879">
        <w:rPr>
          <w:lang w:val="fr-FR"/>
        </w:rPr>
        <w:t xml:space="preserve"> formation approfondie</w:t>
      </w:r>
      <w:r w:rsidRPr="00386AF4">
        <w:rPr>
          <w:lang w:val="fr-FR"/>
        </w:rPr>
        <w:t xml:space="preserve"> </w:t>
      </w:r>
      <w:r w:rsidR="00F62879">
        <w:rPr>
          <w:lang w:val="fr-FR"/>
        </w:rPr>
        <w:t xml:space="preserve">interdisciplinaire </w:t>
      </w:r>
      <w:r w:rsidRPr="00386AF4">
        <w:rPr>
          <w:lang w:val="fr-FR"/>
        </w:rPr>
        <w:t>ou d’une attestation de formation complémentaire n’entre pas en ligne de compte dans votre domaine.</w:t>
      </w:r>
    </w:p>
    <w:p w14:paraId="1DF05525" w14:textId="77777777" w:rsidR="00980921" w:rsidRDefault="00980921" w:rsidP="00980921">
      <w:pPr>
        <w:spacing w:after="0" w:line="280" w:lineRule="atLeast"/>
        <w:jc w:val="both"/>
        <w:rPr>
          <w:lang w:val="fr-FR"/>
        </w:rPr>
      </w:pPr>
    </w:p>
    <w:p w14:paraId="27FF3D37" w14:textId="77777777" w:rsidR="00C65326" w:rsidRPr="00386AF4" w:rsidRDefault="00C65326" w:rsidP="00980921">
      <w:pPr>
        <w:spacing w:after="0" w:line="280" w:lineRule="atLeast"/>
        <w:jc w:val="both"/>
        <w:rPr>
          <w:lang w:val="fr-FR"/>
        </w:rPr>
      </w:pPr>
    </w:p>
    <w:p w14:paraId="05DC397B" w14:textId="77777777" w:rsidR="00980921" w:rsidRPr="00386AF4" w:rsidRDefault="00980921" w:rsidP="00980921">
      <w:pPr>
        <w:shd w:val="clear" w:color="auto" w:fill="B3B3B3"/>
        <w:spacing w:after="0" w:line="280" w:lineRule="atLeast"/>
        <w:ind w:left="709" w:hanging="709"/>
        <w:jc w:val="both"/>
        <w:rPr>
          <w:b/>
          <w:lang w:val="fr-FR"/>
        </w:rPr>
      </w:pPr>
      <w:r w:rsidRPr="00386AF4">
        <w:rPr>
          <w:b/>
          <w:lang w:val="fr-FR"/>
        </w:rPr>
        <w:t>3.</w:t>
      </w:r>
      <w:r w:rsidRPr="00386AF4">
        <w:rPr>
          <w:b/>
          <w:lang w:val="fr-FR"/>
        </w:rPr>
        <w:tab/>
        <w:t>Propositions de création d’une formation approfondie (art. 14, let. h RFP)</w:t>
      </w:r>
    </w:p>
    <w:p w14:paraId="6C95D6A2" w14:textId="77777777" w:rsidR="00980921" w:rsidRPr="00386AF4" w:rsidRDefault="00980921" w:rsidP="00980921">
      <w:pPr>
        <w:spacing w:after="0" w:line="280" w:lineRule="atLeast"/>
        <w:jc w:val="both"/>
        <w:rPr>
          <w:lang w:val="fr-FR"/>
        </w:rPr>
      </w:pPr>
    </w:p>
    <w:p w14:paraId="4B57F279" w14:textId="77777777" w:rsidR="00980921" w:rsidRPr="00386AF4" w:rsidRDefault="00980921" w:rsidP="00980921">
      <w:pPr>
        <w:spacing w:after="0" w:line="280" w:lineRule="atLeast"/>
        <w:ind w:left="709" w:hanging="709"/>
        <w:jc w:val="both"/>
        <w:rPr>
          <w:lang w:val="fr-FR"/>
        </w:rPr>
      </w:pPr>
      <w:r w:rsidRPr="00386AF4">
        <w:rPr>
          <w:lang w:val="fr-FR"/>
        </w:rPr>
        <w:t>3.1</w:t>
      </w:r>
      <w:r w:rsidRPr="00386AF4">
        <w:rPr>
          <w:lang w:val="fr-FR"/>
        </w:rPr>
        <w:tab/>
        <w:t>La création (exceptionnelle) d’une formation approfondie supradisciplinaire requiert l’accord des sociétés concernées. Une formation approfondie ne doit pas être créée aux dépens d’autres domaines spécifiques. (art. 14, let. h, RFP)</w:t>
      </w:r>
    </w:p>
    <w:p w14:paraId="07FDDBE9" w14:textId="77777777" w:rsidR="00980921" w:rsidRPr="00386AF4" w:rsidRDefault="00980921" w:rsidP="00980921">
      <w:pPr>
        <w:spacing w:after="0" w:line="280" w:lineRule="atLeast"/>
        <w:ind w:left="709" w:hanging="709"/>
        <w:jc w:val="both"/>
        <w:rPr>
          <w:lang w:val="fr-FR"/>
        </w:rPr>
      </w:pPr>
    </w:p>
    <w:p w14:paraId="30EA25DA" w14:textId="43582C50" w:rsidR="00980921" w:rsidRPr="00386AF4" w:rsidRDefault="00980921" w:rsidP="00980921">
      <w:pPr>
        <w:spacing w:after="0" w:line="280" w:lineRule="atLeast"/>
        <w:ind w:left="709" w:hanging="709"/>
        <w:jc w:val="both"/>
        <w:rPr>
          <w:lang w:val="fr-FR"/>
        </w:rPr>
      </w:pPr>
      <w:r w:rsidRPr="00386AF4">
        <w:rPr>
          <w:lang w:val="fr-FR"/>
        </w:rPr>
        <w:t>3.2</w:t>
      </w:r>
      <w:r w:rsidRPr="00386AF4">
        <w:rPr>
          <w:lang w:val="fr-FR"/>
        </w:rPr>
        <w:tab/>
        <w:t>En complément à la question 1.2.: la création de la formation approfondie concerne-t-elle d’une quelconque façon d’autres sociétés de discipline médicale? Veuillez joindre les prises de position de ces sociétés</w:t>
      </w:r>
      <w:r w:rsidR="00923070">
        <w:rPr>
          <w:lang w:val="fr-FR"/>
        </w:rPr>
        <w:t>,</w:t>
      </w:r>
      <w:r>
        <w:rPr>
          <w:lang w:val="fr-FR"/>
        </w:rPr>
        <w:t xml:space="preserve"> de H+</w:t>
      </w:r>
      <w:r w:rsidR="00923070">
        <w:rPr>
          <w:lang w:val="fr-FR"/>
        </w:rPr>
        <w:t xml:space="preserve"> et du service tarifaire de la FMH</w:t>
      </w:r>
      <w:r>
        <w:rPr>
          <w:lang w:val="fr-FR"/>
        </w:rPr>
        <w:t>.</w:t>
      </w:r>
    </w:p>
    <w:p w14:paraId="1D74BDD2" w14:textId="4874B4DA" w:rsidR="00980921" w:rsidRDefault="00980921" w:rsidP="00980921">
      <w:pPr>
        <w:spacing w:after="0" w:line="280" w:lineRule="atLeast"/>
        <w:jc w:val="both"/>
        <w:rPr>
          <w:lang w:val="fr-FR"/>
        </w:rPr>
      </w:pPr>
    </w:p>
    <w:p w14:paraId="404AE703" w14:textId="77777777" w:rsidR="00B75687" w:rsidRPr="00386AF4" w:rsidRDefault="00B75687" w:rsidP="00980921">
      <w:pPr>
        <w:spacing w:after="0" w:line="280" w:lineRule="atLeast"/>
        <w:jc w:val="both"/>
        <w:rPr>
          <w:lang w:val="fr-FR"/>
        </w:rPr>
      </w:pPr>
    </w:p>
    <w:p w14:paraId="22A2F18A" w14:textId="77777777" w:rsidR="00980921" w:rsidRPr="00386AF4" w:rsidRDefault="00980921" w:rsidP="00B75687">
      <w:pPr>
        <w:shd w:val="clear" w:color="auto" w:fill="B3B3B3"/>
        <w:spacing w:after="0"/>
        <w:ind w:left="709" w:hanging="709"/>
        <w:jc w:val="both"/>
        <w:rPr>
          <w:b/>
          <w:lang w:val="fr-FR"/>
        </w:rPr>
      </w:pPr>
      <w:r w:rsidRPr="00386AF4">
        <w:rPr>
          <w:b/>
          <w:lang w:val="fr-FR"/>
        </w:rPr>
        <w:t>4.</w:t>
      </w:r>
      <w:r w:rsidRPr="00386AF4">
        <w:rPr>
          <w:b/>
          <w:lang w:val="fr-FR"/>
        </w:rPr>
        <w:tab/>
        <w:t xml:space="preserve">Propositions de création </w:t>
      </w:r>
      <w:r w:rsidR="00F62879">
        <w:rPr>
          <w:b/>
          <w:lang w:val="fr-FR"/>
        </w:rPr>
        <w:t xml:space="preserve">d’une </w:t>
      </w:r>
      <w:r w:rsidR="00F62879" w:rsidRPr="00F62879">
        <w:rPr>
          <w:b/>
          <w:lang w:val="fr-FR"/>
        </w:rPr>
        <w:t xml:space="preserve">formation approfondie interdisciplinaire </w:t>
      </w:r>
      <w:r w:rsidR="00F62879">
        <w:rPr>
          <w:b/>
          <w:lang w:val="fr-FR"/>
        </w:rPr>
        <w:t xml:space="preserve">/ </w:t>
      </w:r>
      <w:r w:rsidRPr="00386AF4">
        <w:rPr>
          <w:b/>
          <w:lang w:val="fr-FR"/>
        </w:rPr>
        <w:t>d’une attestation de formation complémentaire (AFC)</w:t>
      </w:r>
    </w:p>
    <w:p w14:paraId="60190336" w14:textId="77777777" w:rsidR="00980921" w:rsidRPr="00386AF4" w:rsidRDefault="00980921" w:rsidP="00980921">
      <w:pPr>
        <w:spacing w:after="0" w:line="280" w:lineRule="atLeast"/>
        <w:jc w:val="both"/>
        <w:rPr>
          <w:lang w:val="fr-FR"/>
        </w:rPr>
      </w:pPr>
    </w:p>
    <w:p w14:paraId="3A9D24C8" w14:textId="77777777" w:rsidR="00980921" w:rsidRPr="00386AF4" w:rsidRDefault="00980921" w:rsidP="00980921">
      <w:pPr>
        <w:spacing w:after="0" w:line="280" w:lineRule="atLeast"/>
        <w:jc w:val="both"/>
        <w:rPr>
          <w:lang w:val="fr-FR"/>
        </w:rPr>
      </w:pPr>
      <w:r w:rsidRPr="00386AF4">
        <w:rPr>
          <w:lang w:val="fr-FR"/>
        </w:rPr>
        <w:t>4.1</w:t>
      </w:r>
      <w:r w:rsidRPr="00386AF4">
        <w:rPr>
          <w:lang w:val="fr-FR"/>
        </w:rPr>
        <w:tab/>
        <w:t xml:space="preserve">Le </w:t>
      </w:r>
      <w:r w:rsidRPr="00386AF4">
        <w:rPr>
          <w:b/>
          <w:lang w:val="fr-FR"/>
        </w:rPr>
        <w:t>curriculum</w:t>
      </w:r>
      <w:r w:rsidRPr="00386AF4">
        <w:rPr>
          <w:lang w:val="fr-FR"/>
        </w:rPr>
        <w:t xml:space="preserve"> sert-il </w:t>
      </w:r>
    </w:p>
    <w:p w14:paraId="3998D14B" w14:textId="77777777" w:rsidR="00980921" w:rsidRPr="00386AF4" w:rsidRDefault="00980921" w:rsidP="00980921">
      <w:pPr>
        <w:numPr>
          <w:ilvl w:val="0"/>
          <w:numId w:val="24"/>
        </w:numPr>
        <w:tabs>
          <w:tab w:val="clear" w:pos="927"/>
        </w:tabs>
        <w:spacing w:after="0" w:line="280" w:lineRule="atLeast"/>
        <w:ind w:left="284" w:hanging="284"/>
        <w:jc w:val="both"/>
        <w:rPr>
          <w:lang w:val="fr-FR"/>
        </w:rPr>
      </w:pPr>
      <w:r w:rsidRPr="00386AF4">
        <w:rPr>
          <w:lang w:val="fr-FR"/>
        </w:rPr>
        <w:t>d’attestation pour une formation postgraduée structurée et contrôlée ou un cursus d’études en médecine clinique ou non clinique qui, de par leur envergure ou leur importance, ne satisfont pas aux exigences d’un titre de spécialiste? (art. 50, al. 1,</w:t>
      </w:r>
      <w:r>
        <w:rPr>
          <w:lang w:val="fr-FR"/>
        </w:rPr>
        <w:t xml:space="preserve"> point 1</w:t>
      </w:r>
      <w:r w:rsidRPr="00386AF4">
        <w:rPr>
          <w:lang w:val="fr-FR"/>
        </w:rPr>
        <w:t xml:space="preserve"> RFP)</w:t>
      </w:r>
    </w:p>
    <w:p w14:paraId="36A1EC69" w14:textId="77777777" w:rsidR="00980921" w:rsidRPr="00386AF4" w:rsidRDefault="00980921" w:rsidP="00980921">
      <w:pPr>
        <w:spacing w:after="0" w:line="280" w:lineRule="atLeast"/>
        <w:jc w:val="both"/>
        <w:rPr>
          <w:lang w:val="fr-FR"/>
        </w:rPr>
      </w:pPr>
    </w:p>
    <w:p w14:paraId="7CF73A87" w14:textId="77777777" w:rsidR="00980921" w:rsidRPr="00386AF4" w:rsidRDefault="00980921" w:rsidP="00980921">
      <w:pPr>
        <w:spacing w:after="0" w:line="280" w:lineRule="atLeast"/>
        <w:jc w:val="both"/>
        <w:rPr>
          <w:lang w:val="fr-FR"/>
        </w:rPr>
      </w:pPr>
      <w:r w:rsidRPr="00386AF4">
        <w:rPr>
          <w:lang w:val="fr-FR"/>
        </w:rPr>
        <w:t>ou</w:t>
      </w:r>
    </w:p>
    <w:p w14:paraId="338D4AB3" w14:textId="77777777" w:rsidR="00980921" w:rsidRPr="00386AF4" w:rsidRDefault="00980921" w:rsidP="00980921">
      <w:pPr>
        <w:spacing w:after="0" w:line="280" w:lineRule="atLeast"/>
        <w:jc w:val="both"/>
        <w:rPr>
          <w:lang w:val="fr-FR"/>
        </w:rPr>
      </w:pPr>
    </w:p>
    <w:p w14:paraId="4E778008" w14:textId="77777777" w:rsidR="00980921" w:rsidRPr="00386AF4" w:rsidRDefault="00980921" w:rsidP="00980921">
      <w:pPr>
        <w:numPr>
          <w:ilvl w:val="0"/>
          <w:numId w:val="24"/>
        </w:numPr>
        <w:tabs>
          <w:tab w:val="clear" w:pos="927"/>
        </w:tabs>
        <w:spacing w:after="0" w:line="280" w:lineRule="atLeast"/>
        <w:ind w:left="284" w:hanging="284"/>
        <w:jc w:val="both"/>
        <w:rPr>
          <w:lang w:val="fr-FR"/>
        </w:rPr>
      </w:pPr>
      <w:r w:rsidRPr="00386AF4">
        <w:rPr>
          <w:lang w:val="fr-FR"/>
        </w:rPr>
        <w:t xml:space="preserve">de certificat pour une formation postgraduée ou continue dans des méthodes particulières d’examen ou de traitement, notamment des aptitudes techniques? (art. 50, al. </w:t>
      </w:r>
      <w:r>
        <w:rPr>
          <w:lang w:val="fr-FR"/>
        </w:rPr>
        <w:t>1</w:t>
      </w:r>
      <w:r w:rsidRPr="00386AF4">
        <w:rPr>
          <w:lang w:val="fr-FR"/>
        </w:rPr>
        <w:t>,</w:t>
      </w:r>
      <w:r>
        <w:rPr>
          <w:lang w:val="fr-FR"/>
        </w:rPr>
        <w:t xml:space="preserve"> point 2</w:t>
      </w:r>
      <w:r w:rsidRPr="00386AF4">
        <w:rPr>
          <w:lang w:val="fr-FR"/>
        </w:rPr>
        <w:t xml:space="preserve"> RFP)</w:t>
      </w:r>
    </w:p>
    <w:p w14:paraId="597785ED" w14:textId="77777777" w:rsidR="00980921" w:rsidRPr="00386AF4" w:rsidRDefault="00980921" w:rsidP="00980921">
      <w:pPr>
        <w:spacing w:after="0" w:line="280" w:lineRule="atLeast"/>
        <w:jc w:val="both"/>
        <w:rPr>
          <w:lang w:val="fr-FR"/>
        </w:rPr>
      </w:pPr>
    </w:p>
    <w:p w14:paraId="5959B8D3" w14:textId="77777777" w:rsidR="00F62879" w:rsidRDefault="00980921" w:rsidP="00980921">
      <w:pPr>
        <w:spacing w:after="0" w:line="280" w:lineRule="atLeast"/>
        <w:ind w:left="709" w:hanging="709"/>
        <w:jc w:val="both"/>
        <w:rPr>
          <w:lang w:val="fr-FR"/>
        </w:rPr>
      </w:pPr>
      <w:r w:rsidRPr="00386AF4">
        <w:rPr>
          <w:lang w:val="fr-FR"/>
        </w:rPr>
        <w:t>4.2</w:t>
      </w:r>
      <w:r w:rsidRPr="00386AF4">
        <w:rPr>
          <w:lang w:val="fr-FR"/>
        </w:rPr>
        <w:tab/>
      </w:r>
      <w:r w:rsidR="00F62879">
        <w:rPr>
          <w:lang w:val="fr-FR"/>
        </w:rPr>
        <w:t xml:space="preserve">Pour les formations approfondies interdisciplinaires: le cursus de formation postgraduée concerné justifie-t-il un profil professionnel médical spécifique? Est-il adapté à l’exercice d’une activité professionnelle principale?  </w:t>
      </w:r>
    </w:p>
    <w:p w14:paraId="62146DC9" w14:textId="77777777" w:rsidR="00F62879" w:rsidRDefault="00F62879" w:rsidP="00980921">
      <w:pPr>
        <w:spacing w:after="0" w:line="280" w:lineRule="atLeast"/>
        <w:ind w:left="709" w:hanging="709"/>
        <w:jc w:val="both"/>
        <w:rPr>
          <w:lang w:val="fr-FR"/>
        </w:rPr>
      </w:pPr>
    </w:p>
    <w:p w14:paraId="44C4B0E1" w14:textId="77777777" w:rsidR="00980921" w:rsidRPr="00386AF4" w:rsidRDefault="00F62879" w:rsidP="00980921">
      <w:pPr>
        <w:spacing w:after="0" w:line="280" w:lineRule="atLeast"/>
        <w:ind w:left="709" w:hanging="709"/>
        <w:jc w:val="both"/>
        <w:rPr>
          <w:lang w:val="fr-FR"/>
        </w:rPr>
      </w:pPr>
      <w:r>
        <w:rPr>
          <w:lang w:val="fr-FR"/>
        </w:rPr>
        <w:t>4.3</w:t>
      </w:r>
      <w:r>
        <w:rPr>
          <w:lang w:val="fr-FR"/>
        </w:rPr>
        <w:tab/>
      </w:r>
      <w:r w:rsidR="00980921" w:rsidRPr="00386AF4">
        <w:rPr>
          <w:lang w:val="fr-FR"/>
        </w:rPr>
        <w:t xml:space="preserve">Quelle organisation médicale est-elle responsable de </w:t>
      </w:r>
      <w:r w:rsidR="00980921" w:rsidRPr="00386AF4">
        <w:rPr>
          <w:b/>
          <w:lang w:val="fr-FR"/>
        </w:rPr>
        <w:t xml:space="preserve">l’administration </w:t>
      </w:r>
      <w:r>
        <w:rPr>
          <w:b/>
          <w:lang w:val="fr-FR"/>
        </w:rPr>
        <w:t xml:space="preserve">de </w:t>
      </w:r>
      <w:r w:rsidR="008C393E">
        <w:rPr>
          <w:b/>
          <w:lang w:val="fr-FR"/>
        </w:rPr>
        <w:t xml:space="preserve">la </w:t>
      </w:r>
      <w:r>
        <w:rPr>
          <w:b/>
          <w:lang w:val="fr-FR"/>
        </w:rPr>
        <w:t xml:space="preserve">formation approfondie interdisciplinaire / de </w:t>
      </w:r>
      <w:r w:rsidR="00980921" w:rsidRPr="00386AF4">
        <w:rPr>
          <w:b/>
          <w:lang w:val="fr-FR"/>
        </w:rPr>
        <w:t>l’attestation</w:t>
      </w:r>
      <w:r w:rsidR="00980921" w:rsidRPr="00386AF4">
        <w:rPr>
          <w:lang w:val="fr-FR"/>
        </w:rPr>
        <w:t xml:space="preserve"> </w:t>
      </w:r>
      <w:r w:rsidRPr="00F05869">
        <w:rPr>
          <w:b/>
          <w:lang w:val="fr-FR"/>
        </w:rPr>
        <w:t>de formation complémentaire</w:t>
      </w:r>
      <w:r w:rsidR="00980921" w:rsidRPr="00386AF4">
        <w:rPr>
          <w:lang w:val="fr-FR"/>
        </w:rPr>
        <w:t>?</w:t>
      </w:r>
    </w:p>
    <w:p w14:paraId="48C2810D" w14:textId="77777777" w:rsidR="00980921" w:rsidRPr="00386AF4" w:rsidRDefault="00980921" w:rsidP="00980921">
      <w:pPr>
        <w:spacing w:after="0" w:line="280" w:lineRule="atLeast"/>
        <w:ind w:left="709"/>
        <w:jc w:val="both"/>
        <w:rPr>
          <w:lang w:val="fr-FR"/>
        </w:rPr>
      </w:pPr>
    </w:p>
    <w:p w14:paraId="68DDBD57" w14:textId="77777777" w:rsidR="00980921" w:rsidRPr="00386AF4" w:rsidRDefault="00980921" w:rsidP="00980921">
      <w:pPr>
        <w:spacing w:after="0" w:line="280" w:lineRule="atLeast"/>
        <w:ind w:left="709"/>
        <w:jc w:val="both"/>
        <w:rPr>
          <w:lang w:val="fr-FR"/>
        </w:rPr>
      </w:pPr>
      <w:r w:rsidRPr="00386AF4">
        <w:rPr>
          <w:lang w:val="fr-FR"/>
        </w:rPr>
        <w:t xml:space="preserve">Combien de futurs détenteurs (les médecins seulement!) </w:t>
      </w:r>
      <w:r w:rsidR="00F62879" w:rsidRPr="00F05869">
        <w:rPr>
          <w:lang w:val="fr-FR"/>
        </w:rPr>
        <w:t xml:space="preserve">de </w:t>
      </w:r>
      <w:r w:rsidR="00C65326">
        <w:rPr>
          <w:lang w:val="fr-FR"/>
        </w:rPr>
        <w:t xml:space="preserve">la </w:t>
      </w:r>
      <w:r w:rsidR="00F62879" w:rsidRPr="00F05869">
        <w:rPr>
          <w:lang w:val="fr-FR"/>
        </w:rPr>
        <w:t>formation approfondie interdisciplinaire / de l’attestation de formation complémentaire</w:t>
      </w:r>
      <w:r w:rsidR="00F62879" w:rsidRPr="00F62879">
        <w:rPr>
          <w:lang w:val="fr-FR"/>
        </w:rPr>
        <w:t xml:space="preserve"> </w:t>
      </w:r>
      <w:r w:rsidRPr="00386AF4">
        <w:rPr>
          <w:lang w:val="fr-FR"/>
        </w:rPr>
        <w:t>sont-ils membres de votre organisation?</w:t>
      </w:r>
    </w:p>
    <w:p w14:paraId="1DB5A8D8" w14:textId="77777777" w:rsidR="00980921" w:rsidRPr="00386AF4" w:rsidRDefault="00980921" w:rsidP="00980921">
      <w:pPr>
        <w:spacing w:after="0" w:line="280" w:lineRule="atLeast"/>
        <w:ind w:left="709"/>
        <w:jc w:val="both"/>
        <w:rPr>
          <w:lang w:val="fr-FR"/>
        </w:rPr>
      </w:pPr>
    </w:p>
    <w:p w14:paraId="5D1B3212" w14:textId="77777777" w:rsidR="00980921" w:rsidRPr="00386AF4" w:rsidRDefault="00980921" w:rsidP="00980921">
      <w:pPr>
        <w:spacing w:after="0" w:line="280" w:lineRule="atLeast"/>
        <w:ind w:left="709"/>
        <w:jc w:val="both"/>
        <w:rPr>
          <w:lang w:val="fr-FR"/>
        </w:rPr>
      </w:pPr>
      <w:r w:rsidRPr="00386AF4">
        <w:rPr>
          <w:lang w:val="fr-FR"/>
        </w:rPr>
        <w:t>Cette organisation est-elle représentative de tous les médecins exerçant dans cette discipline?</w:t>
      </w:r>
    </w:p>
    <w:p w14:paraId="775CC0F1" w14:textId="77777777" w:rsidR="00980921" w:rsidRPr="00386AF4" w:rsidRDefault="00980921" w:rsidP="00980921">
      <w:pPr>
        <w:spacing w:after="0" w:line="280" w:lineRule="atLeast"/>
        <w:ind w:left="709"/>
        <w:jc w:val="both"/>
        <w:rPr>
          <w:lang w:val="fr-FR"/>
        </w:rPr>
      </w:pPr>
    </w:p>
    <w:p w14:paraId="3C62C6AD" w14:textId="77777777" w:rsidR="00980921" w:rsidRPr="00386AF4" w:rsidRDefault="00980921" w:rsidP="00980921">
      <w:pPr>
        <w:spacing w:after="0" w:line="280" w:lineRule="atLeast"/>
        <w:ind w:left="709" w:hanging="709"/>
        <w:jc w:val="both"/>
        <w:rPr>
          <w:lang w:val="fr-FR"/>
        </w:rPr>
      </w:pPr>
      <w:r w:rsidRPr="00386AF4">
        <w:rPr>
          <w:lang w:val="fr-FR"/>
        </w:rPr>
        <w:t>4.</w:t>
      </w:r>
      <w:r w:rsidR="00F62879">
        <w:rPr>
          <w:lang w:val="fr-FR"/>
        </w:rPr>
        <w:t>4</w:t>
      </w:r>
      <w:r w:rsidRPr="00386AF4">
        <w:rPr>
          <w:lang w:val="fr-FR"/>
        </w:rPr>
        <w:tab/>
        <w:t xml:space="preserve">La </w:t>
      </w:r>
      <w:r w:rsidRPr="00386AF4">
        <w:rPr>
          <w:b/>
          <w:lang w:val="fr-FR"/>
        </w:rPr>
        <w:t>mise en vigueur du</w:t>
      </w:r>
      <w:r w:rsidRPr="00386AF4">
        <w:rPr>
          <w:lang w:val="fr-FR"/>
        </w:rPr>
        <w:t xml:space="preserve"> </w:t>
      </w:r>
      <w:r w:rsidRPr="00386AF4">
        <w:rPr>
          <w:b/>
          <w:lang w:val="fr-FR"/>
        </w:rPr>
        <w:t xml:space="preserve">programme </w:t>
      </w:r>
      <w:r w:rsidRPr="00386AF4">
        <w:rPr>
          <w:lang w:val="fr-FR"/>
        </w:rPr>
        <w:t>a-t-elle lieu selon les dispositions de l’art. 54 RFP?</w:t>
      </w:r>
    </w:p>
    <w:p w14:paraId="346CAEB2" w14:textId="77777777" w:rsidR="00C65326" w:rsidRDefault="00C65326">
      <w:pPr>
        <w:rPr>
          <w:lang w:val="fr-FR"/>
        </w:rPr>
      </w:pPr>
      <w:r>
        <w:rPr>
          <w:lang w:val="fr-FR"/>
        </w:rPr>
        <w:br w:type="page"/>
      </w:r>
    </w:p>
    <w:p w14:paraId="48769FF5" w14:textId="77777777" w:rsidR="00980921" w:rsidRPr="00386AF4" w:rsidRDefault="00980921" w:rsidP="00980921">
      <w:pPr>
        <w:spacing w:after="0" w:line="280" w:lineRule="atLeast"/>
        <w:ind w:left="709" w:hanging="709"/>
        <w:jc w:val="both"/>
        <w:rPr>
          <w:lang w:val="fr-FR"/>
        </w:rPr>
      </w:pPr>
    </w:p>
    <w:p w14:paraId="09E343D0" w14:textId="77777777" w:rsidR="00980921" w:rsidRDefault="00980921" w:rsidP="00980921">
      <w:pPr>
        <w:spacing w:after="0" w:line="280" w:lineRule="atLeast"/>
        <w:ind w:left="709" w:hanging="709"/>
        <w:jc w:val="both"/>
        <w:rPr>
          <w:lang w:val="fr-FR"/>
        </w:rPr>
      </w:pPr>
      <w:r w:rsidRPr="00386AF4">
        <w:rPr>
          <w:lang w:val="fr-FR"/>
        </w:rPr>
        <w:t>4.</w:t>
      </w:r>
      <w:r w:rsidR="00F62879">
        <w:rPr>
          <w:lang w:val="fr-FR"/>
        </w:rPr>
        <w:t>5</w:t>
      </w:r>
      <w:r w:rsidRPr="00386AF4">
        <w:rPr>
          <w:lang w:val="fr-FR"/>
        </w:rPr>
        <w:tab/>
      </w:r>
      <w:r w:rsidR="00F62879">
        <w:rPr>
          <w:lang w:val="fr-FR"/>
        </w:rPr>
        <w:t>L</w:t>
      </w:r>
      <w:r w:rsidRPr="00386AF4">
        <w:rPr>
          <w:lang w:val="fr-FR"/>
        </w:rPr>
        <w:t xml:space="preserve">es </w:t>
      </w:r>
      <w:r w:rsidR="00F62879">
        <w:rPr>
          <w:lang w:val="fr-FR"/>
        </w:rPr>
        <w:t>conditions suivantes</w:t>
      </w:r>
      <w:r w:rsidR="00F62879" w:rsidRPr="00386AF4">
        <w:rPr>
          <w:lang w:val="fr-FR"/>
        </w:rPr>
        <w:t xml:space="preserve"> </w:t>
      </w:r>
      <w:r w:rsidRPr="00386AF4">
        <w:rPr>
          <w:lang w:val="fr-FR"/>
        </w:rPr>
        <w:t xml:space="preserve">pour la création </w:t>
      </w:r>
      <w:r w:rsidR="00F62879">
        <w:rPr>
          <w:lang w:val="fr-FR"/>
        </w:rPr>
        <w:t xml:space="preserve">de formations approfondies interdisciplinaires / </w:t>
      </w:r>
      <w:r w:rsidRPr="00386AF4">
        <w:rPr>
          <w:lang w:val="fr-FR"/>
        </w:rPr>
        <w:t xml:space="preserve">d’attestations de formation complémentaire </w:t>
      </w:r>
      <w:r w:rsidR="00F62879">
        <w:rPr>
          <w:lang w:val="fr-FR"/>
        </w:rPr>
        <w:t>sont-elles remplies?</w:t>
      </w:r>
    </w:p>
    <w:p w14:paraId="6EAD32D0" w14:textId="77777777" w:rsidR="00C65326" w:rsidRPr="00386AF4" w:rsidRDefault="00C65326" w:rsidP="00980921">
      <w:pPr>
        <w:spacing w:after="0" w:line="280" w:lineRule="atLeast"/>
        <w:ind w:left="709" w:hanging="709"/>
        <w:jc w:val="both"/>
        <w:rPr>
          <w:lang w:val="fr-FR"/>
        </w:rPr>
      </w:pPr>
    </w:p>
    <w:p w14:paraId="058354DF" w14:textId="77777777" w:rsidR="00980921" w:rsidRPr="00386AF4" w:rsidRDefault="00F62879" w:rsidP="00C65326">
      <w:pPr>
        <w:spacing w:after="0" w:line="280" w:lineRule="atLeast"/>
        <w:ind w:left="426" w:hanging="426"/>
        <w:jc w:val="both"/>
        <w:rPr>
          <w:lang w:val="fr-FR"/>
        </w:rPr>
      </w:pPr>
      <w:r>
        <w:rPr>
          <w:lang w:val="fr-FR"/>
        </w:rPr>
        <w:t>a)</w:t>
      </w:r>
      <w:r w:rsidR="00980921" w:rsidRPr="00386AF4">
        <w:rPr>
          <w:lang w:val="fr-FR"/>
        </w:rPr>
        <w:tab/>
        <w:t xml:space="preserve">La </w:t>
      </w:r>
      <w:r>
        <w:rPr>
          <w:lang w:val="fr-FR"/>
        </w:rPr>
        <w:t>r</w:t>
      </w:r>
      <w:r w:rsidRPr="00386AF4">
        <w:rPr>
          <w:lang w:val="fr-FR"/>
        </w:rPr>
        <w:t xml:space="preserve">églementation </w:t>
      </w:r>
      <w:r w:rsidR="00980921" w:rsidRPr="00386AF4">
        <w:rPr>
          <w:lang w:val="fr-FR"/>
        </w:rPr>
        <w:t xml:space="preserve">de ce domaine d’activité </w:t>
      </w:r>
      <w:r>
        <w:rPr>
          <w:lang w:val="fr-FR"/>
        </w:rPr>
        <w:t>découle-t-elle de</w:t>
      </w:r>
      <w:r w:rsidR="00980921" w:rsidRPr="00386AF4">
        <w:rPr>
          <w:lang w:val="fr-FR"/>
        </w:rPr>
        <w:t xml:space="preserve"> la LAMal</w:t>
      </w:r>
      <w:r>
        <w:rPr>
          <w:lang w:val="fr-FR"/>
        </w:rPr>
        <w:t xml:space="preserve">, de </w:t>
      </w:r>
      <w:r w:rsidR="00980921" w:rsidRPr="00386AF4">
        <w:rPr>
          <w:lang w:val="fr-FR"/>
        </w:rPr>
        <w:t xml:space="preserve">la loi sur la radioprotection </w:t>
      </w:r>
      <w:r>
        <w:rPr>
          <w:lang w:val="fr-FR"/>
        </w:rPr>
        <w:t>ou d’une autre loi</w:t>
      </w:r>
      <w:r w:rsidR="00BB4437">
        <w:rPr>
          <w:lang w:val="fr-FR"/>
        </w:rPr>
        <w:t xml:space="preserve"> </w:t>
      </w:r>
      <w:r w:rsidR="00BB4437" w:rsidRPr="00386AF4">
        <w:rPr>
          <w:lang w:val="fr-FR"/>
        </w:rPr>
        <w:t>(ultrasonographie de la hanche, ultrasonographie prénatale, radiographies à fortes doses, méthodes de médecine complémentaire)</w:t>
      </w:r>
      <w:r>
        <w:rPr>
          <w:lang w:val="fr-FR"/>
        </w:rPr>
        <w:t>?</w:t>
      </w:r>
    </w:p>
    <w:p w14:paraId="1A5B9381" w14:textId="77777777" w:rsidR="00980921" w:rsidRPr="00386AF4" w:rsidRDefault="00980921" w:rsidP="00C65326">
      <w:pPr>
        <w:spacing w:after="0" w:line="280" w:lineRule="atLeast"/>
        <w:ind w:left="426"/>
        <w:jc w:val="both"/>
        <w:rPr>
          <w:lang w:val="fr-FR"/>
        </w:rPr>
      </w:pPr>
    </w:p>
    <w:p w14:paraId="463680F2" w14:textId="77777777" w:rsidR="00980921" w:rsidRPr="00386AF4" w:rsidRDefault="00980921" w:rsidP="00C65326">
      <w:pPr>
        <w:spacing w:after="0" w:line="280" w:lineRule="atLeast"/>
        <w:ind w:left="426"/>
        <w:jc w:val="both"/>
        <w:rPr>
          <w:lang w:val="fr-FR"/>
        </w:rPr>
      </w:pPr>
      <w:r w:rsidRPr="00386AF4">
        <w:rPr>
          <w:lang w:val="fr-FR"/>
        </w:rPr>
        <w:t>ou:</w:t>
      </w:r>
    </w:p>
    <w:p w14:paraId="33FDAFE3" w14:textId="77777777" w:rsidR="00980921" w:rsidRPr="00386AF4" w:rsidRDefault="00980921" w:rsidP="00C65326">
      <w:pPr>
        <w:spacing w:after="0" w:line="280" w:lineRule="atLeast"/>
        <w:ind w:left="426"/>
        <w:jc w:val="both"/>
        <w:rPr>
          <w:lang w:val="fr-FR"/>
        </w:rPr>
      </w:pPr>
    </w:p>
    <w:p w14:paraId="2651677D" w14:textId="77777777" w:rsidR="00980921" w:rsidRPr="00386AF4" w:rsidRDefault="00980921" w:rsidP="00C65326">
      <w:pPr>
        <w:spacing w:after="0" w:line="280" w:lineRule="atLeast"/>
        <w:ind w:left="426"/>
        <w:jc w:val="both"/>
        <w:rPr>
          <w:bCs/>
          <w:lang w:val="fr-FR"/>
        </w:rPr>
      </w:pPr>
      <w:r w:rsidRPr="00386AF4">
        <w:rPr>
          <w:bCs/>
          <w:lang w:val="fr-FR"/>
        </w:rPr>
        <w:t xml:space="preserve">Afin d’assurer la sécurité des patients (méthodes et thérapies à risques), il convient de créer </w:t>
      </w:r>
      <w:r w:rsidR="00F62879">
        <w:rPr>
          <w:bCs/>
          <w:lang w:val="fr-FR"/>
        </w:rPr>
        <w:t xml:space="preserve">une formation approfondie interdisciplinaire ou une formation complémentaire </w:t>
      </w:r>
      <w:r w:rsidRPr="00386AF4">
        <w:rPr>
          <w:bCs/>
          <w:lang w:val="fr-FR"/>
        </w:rPr>
        <w:t>garantissant que les prestations sont fournies par des médecins qualifiés.</w:t>
      </w:r>
    </w:p>
    <w:p w14:paraId="1BFBFFF4" w14:textId="77777777" w:rsidR="00980921" w:rsidRPr="00386AF4" w:rsidRDefault="00980921" w:rsidP="00980921">
      <w:pPr>
        <w:spacing w:after="0" w:line="280" w:lineRule="atLeast"/>
        <w:jc w:val="both"/>
        <w:rPr>
          <w:bCs/>
          <w:lang w:val="fr-FR"/>
        </w:rPr>
      </w:pPr>
    </w:p>
    <w:p w14:paraId="2D96E971" w14:textId="77777777" w:rsidR="00980921" w:rsidRPr="00386AF4" w:rsidRDefault="00F62879" w:rsidP="00C65326">
      <w:pPr>
        <w:spacing w:after="0" w:line="280" w:lineRule="atLeast"/>
        <w:ind w:left="426" w:hanging="426"/>
        <w:jc w:val="both"/>
        <w:rPr>
          <w:lang w:val="fr-FR"/>
        </w:rPr>
      </w:pPr>
      <w:r>
        <w:rPr>
          <w:lang w:val="fr-FR"/>
        </w:rPr>
        <w:t>b)</w:t>
      </w:r>
      <w:r w:rsidR="00980921" w:rsidRPr="00386AF4">
        <w:rPr>
          <w:lang w:val="fr-FR"/>
        </w:rPr>
        <w:tab/>
        <w:t>La société qui soumet une proposition doit être représentative d’un groupement de médecins.</w:t>
      </w:r>
    </w:p>
    <w:p w14:paraId="11865790" w14:textId="77777777" w:rsidR="00980921" w:rsidRPr="00386AF4" w:rsidRDefault="00980921" w:rsidP="00C65326">
      <w:pPr>
        <w:spacing w:after="0" w:line="280" w:lineRule="atLeast"/>
        <w:ind w:left="426" w:hanging="426"/>
        <w:jc w:val="both"/>
        <w:rPr>
          <w:lang w:val="fr-FR"/>
        </w:rPr>
      </w:pPr>
    </w:p>
    <w:p w14:paraId="69D9FC09" w14:textId="77777777" w:rsidR="00980921" w:rsidRPr="00386AF4" w:rsidRDefault="00F62879" w:rsidP="00C65326">
      <w:pPr>
        <w:spacing w:after="0" w:line="280" w:lineRule="atLeast"/>
        <w:ind w:left="426" w:hanging="426"/>
        <w:jc w:val="both"/>
        <w:rPr>
          <w:lang w:val="fr-FR"/>
        </w:rPr>
      </w:pPr>
      <w:r>
        <w:rPr>
          <w:lang w:val="fr-FR"/>
        </w:rPr>
        <w:t>c)</w:t>
      </w:r>
      <w:r w:rsidR="00980921" w:rsidRPr="00386AF4">
        <w:rPr>
          <w:lang w:val="fr-FR"/>
        </w:rPr>
        <w:tab/>
        <w:t>Le domaine d’activité à réglementer concerne au moins 10 médecins pour l’ensemble de la Suisse.</w:t>
      </w:r>
    </w:p>
    <w:p w14:paraId="6AA6E578" w14:textId="77777777" w:rsidR="00980921" w:rsidRPr="00386AF4" w:rsidRDefault="00980921" w:rsidP="00C65326">
      <w:pPr>
        <w:spacing w:after="0" w:line="280" w:lineRule="atLeast"/>
        <w:ind w:left="426" w:hanging="426"/>
        <w:jc w:val="both"/>
        <w:rPr>
          <w:lang w:val="fr-FR"/>
        </w:rPr>
      </w:pPr>
    </w:p>
    <w:p w14:paraId="1FBE24A2" w14:textId="77777777" w:rsidR="00980921" w:rsidRPr="00386AF4" w:rsidRDefault="00F62879" w:rsidP="00C65326">
      <w:pPr>
        <w:spacing w:after="0" w:line="280" w:lineRule="atLeast"/>
        <w:ind w:left="426" w:hanging="426"/>
        <w:jc w:val="both"/>
        <w:rPr>
          <w:lang w:val="fr-FR"/>
        </w:rPr>
      </w:pPr>
      <w:r>
        <w:rPr>
          <w:lang w:val="fr-FR"/>
        </w:rPr>
        <w:t>d)</w:t>
      </w:r>
      <w:r w:rsidR="00980921" w:rsidRPr="00386AF4">
        <w:rPr>
          <w:lang w:val="fr-FR"/>
        </w:rPr>
        <w:tab/>
        <w:t xml:space="preserve">Autres arguments valables rendant nécessaire la création </w:t>
      </w:r>
      <w:r>
        <w:rPr>
          <w:lang w:val="fr-FR"/>
        </w:rPr>
        <w:t>d’</w:t>
      </w:r>
      <w:r w:rsidRPr="00C65326">
        <w:rPr>
          <w:lang w:val="fr-FR"/>
        </w:rPr>
        <w:t>une formation approfondie interdisciplinaire ou d’une formation complémentaire</w:t>
      </w:r>
      <w:r w:rsidR="00980921" w:rsidRPr="00386AF4">
        <w:rPr>
          <w:lang w:val="fr-FR"/>
        </w:rPr>
        <w:t>.</w:t>
      </w:r>
    </w:p>
    <w:p w14:paraId="5C900DE0" w14:textId="77777777" w:rsidR="00980921" w:rsidRPr="00386AF4" w:rsidRDefault="00980921" w:rsidP="00980921">
      <w:pPr>
        <w:spacing w:after="0" w:line="280" w:lineRule="atLeast"/>
        <w:jc w:val="both"/>
        <w:rPr>
          <w:lang w:val="fr-FR"/>
        </w:rPr>
      </w:pPr>
    </w:p>
    <w:p w14:paraId="1D713EF7" w14:textId="77777777" w:rsidR="00980921" w:rsidRPr="00386AF4" w:rsidRDefault="00980921" w:rsidP="00980921">
      <w:pPr>
        <w:spacing w:after="0" w:line="280" w:lineRule="atLeast"/>
        <w:jc w:val="both"/>
        <w:rPr>
          <w:lang w:val="fr-FR"/>
        </w:rPr>
      </w:pPr>
    </w:p>
    <w:p w14:paraId="1C89557C" w14:textId="77777777" w:rsidR="00980921" w:rsidRPr="00386AF4" w:rsidRDefault="00980921" w:rsidP="00980921">
      <w:pPr>
        <w:spacing w:after="0" w:line="280" w:lineRule="atLeast"/>
        <w:jc w:val="both"/>
        <w:rPr>
          <w:lang w:val="fr-FR"/>
        </w:rPr>
      </w:pPr>
    </w:p>
    <w:p w14:paraId="5BA14206" w14:textId="77777777" w:rsidR="00980921" w:rsidRPr="00386AF4" w:rsidRDefault="00980921" w:rsidP="00980921">
      <w:pPr>
        <w:spacing w:after="0" w:line="280" w:lineRule="atLeast"/>
        <w:jc w:val="both"/>
        <w:rPr>
          <w:lang w:val="fr-FR"/>
        </w:rPr>
      </w:pPr>
    </w:p>
    <w:p w14:paraId="546EC110" w14:textId="77777777" w:rsidR="00980921" w:rsidRPr="00386AF4" w:rsidRDefault="00980921" w:rsidP="00980921">
      <w:pPr>
        <w:spacing w:after="0" w:line="280" w:lineRule="atLeast"/>
        <w:jc w:val="both"/>
        <w:rPr>
          <w:lang w:val="fr-FR"/>
        </w:rPr>
      </w:pPr>
    </w:p>
    <w:p w14:paraId="37F15755" w14:textId="77777777" w:rsidR="00980921" w:rsidRPr="00386AF4" w:rsidRDefault="00980921" w:rsidP="00980921">
      <w:pPr>
        <w:spacing w:after="0" w:line="280" w:lineRule="atLeast"/>
        <w:jc w:val="both"/>
        <w:rPr>
          <w:lang w:val="fr-FR"/>
        </w:rPr>
      </w:pPr>
    </w:p>
    <w:p w14:paraId="40B02D86" w14:textId="77777777" w:rsidR="00980921" w:rsidRPr="00386AF4" w:rsidRDefault="00980921" w:rsidP="00980921">
      <w:pPr>
        <w:spacing w:after="0" w:line="280" w:lineRule="atLeast"/>
        <w:jc w:val="both"/>
        <w:rPr>
          <w:lang w:val="fr-FR"/>
        </w:rPr>
      </w:pPr>
    </w:p>
    <w:p w14:paraId="41CF38C2" w14:textId="77777777" w:rsidR="00980921" w:rsidRPr="00386AF4" w:rsidRDefault="00980921" w:rsidP="00980921">
      <w:pPr>
        <w:spacing w:after="0" w:line="280" w:lineRule="atLeast"/>
        <w:jc w:val="both"/>
        <w:rPr>
          <w:lang w:val="fr-FR"/>
        </w:rPr>
      </w:pPr>
    </w:p>
    <w:p w14:paraId="45C14477" w14:textId="77777777" w:rsidR="00980921" w:rsidRPr="00386AF4" w:rsidRDefault="00980921" w:rsidP="00980921">
      <w:pPr>
        <w:spacing w:after="0" w:line="280" w:lineRule="atLeast"/>
        <w:jc w:val="both"/>
        <w:rPr>
          <w:lang w:val="fr-FR"/>
        </w:rPr>
      </w:pPr>
    </w:p>
    <w:p w14:paraId="226C68D7" w14:textId="77777777" w:rsidR="00980921" w:rsidRPr="00386AF4" w:rsidRDefault="00980921" w:rsidP="00980921">
      <w:pPr>
        <w:spacing w:after="0" w:line="280" w:lineRule="atLeast"/>
        <w:jc w:val="both"/>
        <w:rPr>
          <w:lang w:val="fr-FR"/>
        </w:rPr>
      </w:pPr>
    </w:p>
    <w:p w14:paraId="33FED141" w14:textId="77777777" w:rsidR="00980921" w:rsidRPr="00386AF4" w:rsidRDefault="00980921" w:rsidP="00980921">
      <w:pPr>
        <w:spacing w:after="0" w:line="280" w:lineRule="atLeast"/>
        <w:jc w:val="both"/>
        <w:rPr>
          <w:lang w:val="fr-FR"/>
        </w:rPr>
      </w:pPr>
    </w:p>
    <w:p w14:paraId="51AE7996" w14:textId="77777777" w:rsidR="00980921" w:rsidRPr="00386AF4" w:rsidRDefault="00980921" w:rsidP="00980921">
      <w:pPr>
        <w:spacing w:after="0" w:line="280" w:lineRule="atLeast"/>
        <w:jc w:val="both"/>
        <w:rPr>
          <w:lang w:val="fr-FR"/>
        </w:rPr>
      </w:pPr>
    </w:p>
    <w:p w14:paraId="2D7B5A91" w14:textId="77777777" w:rsidR="00980921" w:rsidRPr="00386AF4" w:rsidRDefault="00980921" w:rsidP="00980921">
      <w:pPr>
        <w:spacing w:after="0" w:line="280" w:lineRule="atLeast"/>
        <w:jc w:val="both"/>
        <w:rPr>
          <w:lang w:val="fr-FR"/>
        </w:rPr>
      </w:pPr>
    </w:p>
    <w:p w14:paraId="704E35CE" w14:textId="77777777" w:rsidR="00980921" w:rsidRPr="00386AF4" w:rsidRDefault="00980921" w:rsidP="00980921">
      <w:pPr>
        <w:spacing w:after="0" w:line="280" w:lineRule="atLeast"/>
        <w:jc w:val="both"/>
        <w:rPr>
          <w:lang w:val="fr-FR"/>
        </w:rPr>
      </w:pPr>
    </w:p>
    <w:p w14:paraId="03730478" w14:textId="77777777" w:rsidR="00980921" w:rsidRPr="00386AF4" w:rsidRDefault="00980921" w:rsidP="00980921">
      <w:pPr>
        <w:spacing w:after="0" w:line="280" w:lineRule="atLeast"/>
        <w:jc w:val="both"/>
        <w:rPr>
          <w:lang w:val="fr-FR"/>
        </w:rPr>
      </w:pPr>
    </w:p>
    <w:p w14:paraId="6E7F20F8" w14:textId="77777777" w:rsidR="00980921" w:rsidRDefault="00980921" w:rsidP="00980921">
      <w:pPr>
        <w:spacing w:after="0" w:line="280" w:lineRule="atLeast"/>
        <w:jc w:val="both"/>
        <w:rPr>
          <w:lang w:val="fr-FR"/>
        </w:rPr>
      </w:pPr>
    </w:p>
    <w:p w14:paraId="1E20BED6" w14:textId="77777777" w:rsidR="00980921" w:rsidRDefault="00980921" w:rsidP="00980921">
      <w:pPr>
        <w:spacing w:after="0" w:line="280" w:lineRule="atLeast"/>
        <w:jc w:val="both"/>
        <w:rPr>
          <w:lang w:val="fr-FR"/>
        </w:rPr>
      </w:pPr>
    </w:p>
    <w:p w14:paraId="6945CB37" w14:textId="77777777" w:rsidR="00980921" w:rsidRPr="00386AF4" w:rsidRDefault="00980921" w:rsidP="00980921">
      <w:pPr>
        <w:spacing w:after="0" w:line="280" w:lineRule="atLeast"/>
        <w:jc w:val="both"/>
        <w:rPr>
          <w:lang w:val="fr-FR"/>
        </w:rPr>
      </w:pPr>
    </w:p>
    <w:p w14:paraId="3591F504" w14:textId="77777777" w:rsidR="00980921" w:rsidRPr="00386AF4" w:rsidRDefault="00980921" w:rsidP="00980921">
      <w:pPr>
        <w:spacing w:after="0" w:line="280" w:lineRule="atLeast"/>
        <w:jc w:val="both"/>
        <w:rPr>
          <w:lang w:val="fr-FR"/>
        </w:rPr>
      </w:pPr>
    </w:p>
    <w:p w14:paraId="3B7173D8" w14:textId="77777777" w:rsidR="00980921" w:rsidRPr="00386AF4" w:rsidRDefault="00980921" w:rsidP="00980921">
      <w:pPr>
        <w:spacing w:after="0" w:line="280" w:lineRule="atLeast"/>
        <w:jc w:val="both"/>
        <w:rPr>
          <w:lang w:val="fr-FR"/>
        </w:rPr>
      </w:pPr>
    </w:p>
    <w:p w14:paraId="0A75F3B3" w14:textId="77777777" w:rsidR="00980921" w:rsidRPr="00386AF4" w:rsidRDefault="00980921" w:rsidP="00980921">
      <w:pPr>
        <w:spacing w:after="0" w:line="280" w:lineRule="atLeast"/>
        <w:jc w:val="both"/>
        <w:rPr>
          <w:lang w:val="fr-FR"/>
        </w:rPr>
      </w:pPr>
    </w:p>
    <w:p w14:paraId="6A12BF6A" w14:textId="77777777" w:rsidR="00980921" w:rsidRDefault="00980921" w:rsidP="00980921">
      <w:pPr>
        <w:spacing w:after="0" w:line="280" w:lineRule="atLeast"/>
        <w:jc w:val="both"/>
        <w:rPr>
          <w:lang w:val="fr-FR"/>
        </w:rPr>
      </w:pPr>
    </w:p>
    <w:p w14:paraId="6C4637D9" w14:textId="77777777" w:rsidR="00C65326" w:rsidRDefault="00C65326" w:rsidP="00980921">
      <w:pPr>
        <w:spacing w:after="0" w:line="280" w:lineRule="atLeast"/>
        <w:jc w:val="both"/>
        <w:rPr>
          <w:lang w:val="fr-FR"/>
        </w:rPr>
      </w:pPr>
    </w:p>
    <w:p w14:paraId="5CD960B6" w14:textId="77777777" w:rsidR="00C65326" w:rsidRPr="00386AF4" w:rsidRDefault="00C65326" w:rsidP="00980921">
      <w:pPr>
        <w:spacing w:after="0" w:line="280" w:lineRule="atLeast"/>
        <w:jc w:val="both"/>
        <w:rPr>
          <w:lang w:val="fr-FR"/>
        </w:rPr>
      </w:pPr>
    </w:p>
    <w:p w14:paraId="1A602114" w14:textId="77777777" w:rsidR="00980921" w:rsidRPr="00386AF4" w:rsidRDefault="00980921" w:rsidP="00980921">
      <w:pPr>
        <w:spacing w:after="0" w:line="280" w:lineRule="atLeast"/>
        <w:jc w:val="both"/>
        <w:rPr>
          <w:lang w:val="fr-FR"/>
        </w:rPr>
      </w:pPr>
    </w:p>
    <w:p w14:paraId="74E1B283" w14:textId="77777777" w:rsidR="00980921" w:rsidRPr="00386AF4" w:rsidRDefault="00980921" w:rsidP="00980921">
      <w:pPr>
        <w:spacing w:after="0" w:line="280" w:lineRule="atLeast"/>
        <w:jc w:val="both"/>
        <w:rPr>
          <w:lang w:val="fr-FR"/>
        </w:rPr>
      </w:pPr>
    </w:p>
    <w:p w14:paraId="118A38EA" w14:textId="66B7A7F5" w:rsidR="00C65326" w:rsidRPr="00C65326" w:rsidRDefault="00C65326" w:rsidP="00C65326">
      <w:pPr>
        <w:spacing w:after="0"/>
        <w:jc w:val="both"/>
        <w:rPr>
          <w:sz w:val="16"/>
          <w:lang w:val="de-DE"/>
        </w:rPr>
      </w:pPr>
      <w:r w:rsidRPr="00C65326">
        <w:rPr>
          <w:sz w:val="16"/>
          <w:lang w:val="de-DE"/>
        </w:rPr>
        <w:t xml:space="preserve">Bern, </w:t>
      </w:r>
      <w:r w:rsidR="004E5456">
        <w:rPr>
          <w:sz w:val="16"/>
          <w:lang w:val="de-DE"/>
        </w:rPr>
        <w:t>16.08.2022</w:t>
      </w:r>
      <w:r w:rsidRPr="00C65326">
        <w:rPr>
          <w:sz w:val="16"/>
          <w:lang w:val="de-DE"/>
        </w:rPr>
        <w:t>/pb</w:t>
      </w:r>
    </w:p>
    <w:p w14:paraId="554DE233" w14:textId="3000F367" w:rsidR="001F327C" w:rsidRDefault="001F327C" w:rsidP="001F327C">
      <w:pPr>
        <w:spacing w:after="0"/>
        <w:rPr>
          <w:sz w:val="16"/>
          <w:szCs w:val="16"/>
          <w:lang w:val="de-DE"/>
        </w:rPr>
      </w:pPr>
      <w:r>
        <w:rPr>
          <w:noProof/>
          <w:sz w:val="16"/>
          <w:szCs w:val="16"/>
          <w:lang w:val="de-DE"/>
        </w:rPr>
        <w:t>Fachgebiete/Grundlagen/</w:t>
      </w:r>
      <w:r>
        <w:rPr>
          <w:noProof/>
          <w:sz w:val="16"/>
          <w:szCs w:val="16"/>
          <w:lang w:val="de-DE"/>
        </w:rPr>
        <w:fldChar w:fldCharType="begin"/>
      </w:r>
      <w:r>
        <w:rPr>
          <w:noProof/>
          <w:sz w:val="16"/>
          <w:szCs w:val="16"/>
          <w:lang w:val="de-DE"/>
        </w:rPr>
        <w:instrText xml:space="preserve"> FILENAME   \* MERGEFORMAT </w:instrText>
      </w:r>
      <w:r>
        <w:rPr>
          <w:noProof/>
          <w:sz w:val="16"/>
          <w:szCs w:val="16"/>
          <w:lang w:val="de-DE"/>
        </w:rPr>
        <w:fldChar w:fldCharType="separate"/>
      </w:r>
      <w:r>
        <w:rPr>
          <w:noProof/>
          <w:sz w:val="16"/>
          <w:szCs w:val="16"/>
          <w:lang w:val="de-DE"/>
        </w:rPr>
        <w:t>220816 Fragebogen Neuschaffungen f.docx</w:t>
      </w:r>
      <w:r>
        <w:rPr>
          <w:noProof/>
          <w:sz w:val="16"/>
          <w:szCs w:val="16"/>
          <w:lang w:val="de-DE"/>
        </w:rPr>
        <w:fldChar w:fldCharType="end"/>
      </w:r>
    </w:p>
    <w:sectPr w:rsidR="001F327C" w:rsidSect="00FB5BC3">
      <w:headerReference w:type="even" r:id="rId10"/>
      <w:headerReference w:type="default" r:id="rId11"/>
      <w:footerReference w:type="even" r:id="rId12"/>
      <w:footerReference w:type="default" r:id="rId13"/>
      <w:headerReference w:type="first" r:id="rId14"/>
      <w:footerReference w:type="first" r:id="rId15"/>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43BF" w14:textId="77777777" w:rsidR="00136537" w:rsidRDefault="00136537" w:rsidP="00E177D4">
      <w:pPr>
        <w:spacing w:after="0"/>
      </w:pPr>
      <w:r>
        <w:separator/>
      </w:r>
    </w:p>
  </w:endnote>
  <w:endnote w:type="continuationSeparator" w:id="0">
    <w:p w14:paraId="579E2463" w14:textId="77777777" w:rsidR="00136537" w:rsidRDefault="0013653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DA65" w14:textId="77777777" w:rsidR="00D20DEE" w:rsidRDefault="00D20D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28C9" w14:textId="28A4C22B" w:rsidR="009A2F57" w:rsidRPr="00BB23A0" w:rsidRDefault="003B7143" w:rsidP="009A2F57">
    <w:pPr>
      <w:pStyle w:val="Fuzeile"/>
      <w:tabs>
        <w:tab w:val="clear" w:pos="4536"/>
        <w:tab w:val="clear" w:pos="9072"/>
      </w:tabs>
      <w:rPr>
        <w:lang w:val="fr-CH"/>
      </w:rPr>
    </w:pPr>
    <w:r w:rsidRPr="003B7143">
      <w:rPr>
        <w:rFonts w:ascii="Arial" w:eastAsia="Times New Roman" w:hAnsi="Arial" w:cs="Times New Roman"/>
        <w:color w:val="3C5587"/>
        <w:sz w:val="15"/>
        <w:szCs w:val="15"/>
        <w:lang w:val="fr-FR" w:eastAsia="zh-CN"/>
      </w:rPr>
      <w:t xml:space="preserve">SIWF  |  ISFM  </w:t>
    </w:r>
    <w:r w:rsidRPr="003B7143">
      <w:rPr>
        <w:rFonts w:ascii="Arial" w:eastAsia="Times New Roman" w:hAnsi="Arial" w:cs="Times New Roman"/>
        <w:color w:val="3C5587"/>
        <w:sz w:val="15"/>
        <w:szCs w:val="15"/>
        <w:lang w:val="fr-CH" w:eastAsia="zh-CN"/>
      </w:rPr>
      <w:t xml:space="preserve">|  </w:t>
    </w:r>
    <w:r w:rsidR="00D20DEE">
      <w:rPr>
        <w:rFonts w:ascii="Arial" w:eastAsia="Times New Roman" w:hAnsi="Arial" w:cs="Times New Roman"/>
        <w:color w:val="3C5587"/>
        <w:sz w:val="15"/>
        <w:szCs w:val="15"/>
        <w:lang w:val="fr-CH" w:eastAsia="zh-CN"/>
      </w:rPr>
      <w:t>info</w:t>
    </w:r>
    <w:r w:rsidRPr="003B7143">
      <w:rPr>
        <w:rFonts w:ascii="Arial" w:eastAsia="Times New Roman" w:hAnsi="Arial" w:cs="Times New Roman"/>
        <w:color w:val="3C5587"/>
        <w:sz w:val="15"/>
        <w:szCs w:val="15"/>
        <w:lang w:val="fr-CH" w:eastAsia="zh-CN"/>
      </w:rPr>
      <w:t>@</w:t>
    </w:r>
    <w:r w:rsidR="00D20DEE">
      <w:rPr>
        <w:rFonts w:ascii="Arial" w:eastAsia="Times New Roman" w:hAnsi="Arial" w:cs="Times New Roman"/>
        <w:color w:val="3C5587"/>
        <w:sz w:val="15"/>
        <w:szCs w:val="15"/>
        <w:lang w:val="fr-CH" w:eastAsia="zh-CN"/>
      </w:rPr>
      <w:t>siwf</w:t>
    </w:r>
    <w:r w:rsidRPr="003B7143">
      <w:rPr>
        <w:rFonts w:ascii="Arial" w:eastAsia="Times New Roman" w:hAnsi="Arial" w:cs="Times New Roman"/>
        <w:color w:val="3C5587"/>
        <w:sz w:val="15"/>
        <w:szCs w:val="15"/>
        <w:lang w:val="fr-CH" w:eastAsia="zh-CN"/>
      </w:rPr>
      <w:t>.ch  |  www.siwf.ch</w:t>
    </w:r>
    <w:r w:rsidRPr="003B7143">
      <w:rPr>
        <w:rFonts w:ascii="Arial" w:hAnsi="Arial"/>
        <w:lang w:val="fr-CH"/>
      </w:rPr>
      <w:t xml:space="preserve"> </w:t>
    </w:r>
    <w:r w:rsidRPr="003B7143">
      <w:rPr>
        <w:rFonts w:ascii="Arial" w:hAnsi="Arial"/>
        <w:lang w:val="fr-CH"/>
      </w:rPr>
      <w:ptab w:relativeTo="margin" w:alignment="right" w:leader="none"/>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PAGE  \* Arabic  \* MERGEFORMAT</w:instrText>
    </w:r>
    <w:r w:rsidRPr="00FB5BC3">
      <w:rPr>
        <w:rFonts w:ascii="Arial" w:hAnsi="Arial"/>
        <w:color w:val="3C5587" w:themeColor="accent1"/>
        <w:sz w:val="15"/>
        <w:szCs w:val="15"/>
        <w:lang w:val="fr-CH"/>
      </w:rPr>
      <w:fldChar w:fldCharType="separate"/>
    </w:r>
    <w:r w:rsidR="00C65326">
      <w:rPr>
        <w:rFonts w:ascii="Arial" w:hAnsi="Arial"/>
        <w:noProof/>
        <w:color w:val="3C5587" w:themeColor="accent1"/>
        <w:sz w:val="15"/>
        <w:szCs w:val="15"/>
        <w:lang w:val="fr-CH"/>
      </w:rPr>
      <w:t>2</w:t>
    </w:r>
    <w:r w:rsidRPr="00FB5BC3">
      <w:rPr>
        <w:rFonts w:ascii="Arial" w:hAnsi="Arial"/>
        <w:color w:val="3C5587" w:themeColor="accent1"/>
        <w:sz w:val="15"/>
        <w:szCs w:val="15"/>
        <w:lang w:val="fr-CH"/>
      </w:rPr>
      <w:fldChar w:fldCharType="end"/>
    </w:r>
    <w:r w:rsidRPr="00FB5BC3">
      <w:rPr>
        <w:rFonts w:ascii="Arial" w:hAnsi="Arial"/>
        <w:color w:val="3C5587" w:themeColor="accent1"/>
        <w:sz w:val="15"/>
        <w:szCs w:val="15"/>
        <w:lang w:val="fr-CH"/>
      </w:rPr>
      <w:t>/</w:t>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NUMPAGES  \* Arabic  \* MERGEFORMAT</w:instrText>
    </w:r>
    <w:r w:rsidRPr="00FB5BC3">
      <w:rPr>
        <w:rFonts w:ascii="Arial" w:hAnsi="Arial"/>
        <w:color w:val="3C5587" w:themeColor="accent1"/>
        <w:sz w:val="15"/>
        <w:szCs w:val="15"/>
        <w:lang w:val="fr-CH"/>
      </w:rPr>
      <w:fldChar w:fldCharType="separate"/>
    </w:r>
    <w:r w:rsidR="00C65326">
      <w:rPr>
        <w:rFonts w:ascii="Arial" w:hAnsi="Arial"/>
        <w:noProof/>
        <w:color w:val="3C5587" w:themeColor="accent1"/>
        <w:sz w:val="15"/>
        <w:szCs w:val="15"/>
        <w:lang w:val="fr-CH"/>
      </w:rPr>
      <w:t>4</w:t>
    </w:r>
    <w:r w:rsidRPr="00FB5BC3">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56C2" w14:textId="77777777" w:rsidR="00C3786C" w:rsidRPr="00EC2BDB" w:rsidRDefault="00C3786C" w:rsidP="00C3786C">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2BD53136" w14:textId="77777777" w:rsidR="00C3786C" w:rsidRPr="00EC2BDB" w:rsidRDefault="00C3786C" w:rsidP="00C3786C">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9E3C" w14:textId="77777777" w:rsidR="00136537" w:rsidRDefault="00136537" w:rsidP="00E177D4">
      <w:pPr>
        <w:spacing w:after="0"/>
      </w:pPr>
      <w:r>
        <w:separator/>
      </w:r>
    </w:p>
  </w:footnote>
  <w:footnote w:type="continuationSeparator" w:id="0">
    <w:p w14:paraId="083D0043" w14:textId="77777777" w:rsidR="00136537" w:rsidRDefault="00136537"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9621" w14:textId="77777777" w:rsidR="00D20DEE" w:rsidRDefault="00D20D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723E" w14:textId="702D3FDC" w:rsidR="004E6C12" w:rsidRPr="00FB5BC3" w:rsidRDefault="005E266E" w:rsidP="00FB5BC3">
    <w:pPr>
      <w:pStyle w:val="TitelBetreff11pt"/>
      <w:rPr>
        <w:sz w:val="16"/>
        <w:szCs w:val="16"/>
        <w:lang w:val="fr-CH"/>
      </w:rPr>
    </w:pPr>
    <w:r w:rsidRPr="00FB5BC3">
      <w:rPr>
        <w:b w:val="0"/>
        <w:color w:val="7F7F7F" w:themeColor="text2" w:themeTint="80"/>
        <w:sz w:val="16"/>
        <w:szCs w:val="16"/>
        <w:lang w:val="fr-CH"/>
      </w:rPr>
      <w:fldChar w:fldCharType="begin"/>
    </w:r>
    <w:r w:rsidRPr="00FB5BC3">
      <w:rPr>
        <w:b w:val="0"/>
        <w:color w:val="7F7F7F" w:themeColor="text2" w:themeTint="80"/>
        <w:sz w:val="16"/>
        <w:szCs w:val="16"/>
        <w:lang w:val="fr-CH"/>
      </w:rPr>
      <w:instrText xml:space="preserve"> REF  Betreff </w:instrText>
    </w:r>
    <w:r w:rsidR="00446AA6" w:rsidRPr="00FB5BC3">
      <w:rPr>
        <w:b w:val="0"/>
        <w:color w:val="7F7F7F" w:themeColor="text2" w:themeTint="80"/>
        <w:sz w:val="16"/>
        <w:szCs w:val="16"/>
        <w:lang w:val="fr-CH"/>
      </w:rPr>
      <w:instrText xml:space="preserve"> \* </w:instrText>
    </w:r>
    <w:r w:rsidR="0097452E" w:rsidRPr="00FB5BC3">
      <w:rPr>
        <w:b w:val="0"/>
        <w:color w:val="7F7F7F" w:themeColor="text2" w:themeTint="80"/>
        <w:sz w:val="16"/>
        <w:szCs w:val="16"/>
        <w:lang w:val="fr-CH"/>
      </w:rPr>
      <w:instrText>Char</w:instrText>
    </w:r>
    <w:r w:rsidR="00446AA6" w:rsidRPr="00FB5BC3">
      <w:rPr>
        <w:b w:val="0"/>
        <w:color w:val="7F7F7F" w:themeColor="text2" w:themeTint="80"/>
        <w:sz w:val="16"/>
        <w:szCs w:val="16"/>
        <w:lang w:val="fr-CH"/>
      </w:rPr>
      <w:instrText xml:space="preserve">FORMAT </w:instrText>
    </w:r>
    <w:r w:rsidR="00807896" w:rsidRPr="00FB5BC3">
      <w:rPr>
        <w:b w:val="0"/>
        <w:color w:val="7F7F7F" w:themeColor="text2" w:themeTint="80"/>
        <w:sz w:val="16"/>
        <w:szCs w:val="16"/>
        <w:lang w:val="fr-CH"/>
      </w:rPr>
      <w:instrText xml:space="preserve"> \* MERGEFORMAT </w:instrText>
    </w:r>
    <w:r w:rsidRPr="00FB5BC3">
      <w:rPr>
        <w:b w:val="0"/>
        <w:color w:val="7F7F7F" w:themeColor="text2" w:themeTint="80"/>
        <w:sz w:val="16"/>
        <w:szCs w:val="16"/>
        <w:lang w:val="fr-CH"/>
      </w:rPr>
      <w:fldChar w:fldCharType="separate"/>
    </w:r>
    <w:r w:rsidR="00B75687" w:rsidRPr="00B75687">
      <w:rPr>
        <w:b w:val="0"/>
        <w:color w:val="7F7F7F" w:themeColor="text2" w:themeTint="80"/>
        <w:sz w:val="16"/>
        <w:szCs w:val="16"/>
        <w:lang w:val="fr-FR"/>
      </w:rPr>
      <w:t>Questionnaire pour la création de qualifications professionnelles</w:t>
    </w:r>
    <w:r w:rsidR="00B75687" w:rsidRPr="00B75687">
      <w:rPr>
        <w:b w:val="0"/>
        <w:color w:val="7F7F7F" w:themeColor="text2" w:themeTint="80"/>
        <w:sz w:val="16"/>
        <w:szCs w:val="16"/>
        <w:lang w:val="fr-FR"/>
      </w:rPr>
      <w:br/>
      <w:t>Titres de spécialiste, formations approfondies, formations approfondies interdisciplinaires, attestations de formation complémentaire</w:t>
    </w:r>
    <w:r w:rsidR="00B75687" w:rsidRPr="00B75687">
      <w:rPr>
        <w:b w:val="0"/>
        <w:color w:val="7F7F7F" w:themeColor="text2" w:themeTint="80"/>
        <w:sz w:val="16"/>
        <w:szCs w:val="16"/>
        <w:lang w:val="fr-CH"/>
      </w:rPr>
      <w:t xml:space="preserve"> </w:t>
    </w:r>
    <w:r w:rsidRPr="00FB5BC3">
      <w:rPr>
        <w:color w:val="7F7F7F" w:themeColor="text2" w:themeTint="80"/>
        <w:sz w:val="16"/>
        <w:szCs w:val="16"/>
        <w:lang w:val="fr-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A43940" w14:paraId="4911EAA1" w14:textId="77777777" w:rsidTr="00AE44D4">
      <w:trPr>
        <w:trHeight w:val="1421"/>
      </w:trPr>
      <w:tc>
        <w:tcPr>
          <w:tcW w:w="3307" w:type="dxa"/>
        </w:tcPr>
        <w:p w14:paraId="03BAB040" w14:textId="77777777" w:rsidR="00A43940" w:rsidRDefault="00A43940" w:rsidP="004130F5">
          <w:pPr>
            <w:pStyle w:val="Kopfzeile"/>
            <w:spacing w:after="1080"/>
          </w:pPr>
          <w:r>
            <w:rPr>
              <w:noProof/>
              <w:lang w:eastAsia="de-CH"/>
            </w:rPr>
            <w:drawing>
              <wp:anchor distT="0" distB="0" distL="114300" distR="114300" simplePos="0" relativeHeight="251659264" behindDoc="0" locked="0" layoutInCell="1" allowOverlap="1" wp14:anchorId="494E4955" wp14:editId="5B601CEA">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C08382E" w14:textId="77777777" w:rsidR="00A43940" w:rsidRDefault="00A43940" w:rsidP="004130F5">
          <w:pPr>
            <w:pStyle w:val="Kopfzeile"/>
            <w:spacing w:after="1080"/>
          </w:pPr>
        </w:p>
      </w:tc>
      <w:tc>
        <w:tcPr>
          <w:tcW w:w="3451" w:type="dxa"/>
        </w:tcPr>
        <w:p w14:paraId="526007A3" w14:textId="77777777" w:rsidR="00A43940" w:rsidRDefault="00A43940" w:rsidP="004130F5">
          <w:pPr>
            <w:pStyle w:val="Kopfzeile"/>
            <w:spacing w:after="1080"/>
          </w:pPr>
        </w:p>
      </w:tc>
    </w:tr>
  </w:tbl>
  <w:p w14:paraId="4F630A57" w14:textId="77777777" w:rsidR="004E6C12" w:rsidRPr="00A43940" w:rsidRDefault="004E6C12" w:rsidP="00A4394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001B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442B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37C5812"/>
    <w:multiLevelType w:val="singleLevel"/>
    <w:tmpl w:val="CC8C9AE4"/>
    <w:lvl w:ilvl="0">
      <w:start w:val="1"/>
      <w:numFmt w:val="lowerLetter"/>
      <w:lvlText w:val="%1)"/>
      <w:lvlJc w:val="left"/>
      <w:pPr>
        <w:tabs>
          <w:tab w:val="num" w:pos="927"/>
        </w:tabs>
        <w:ind w:left="927" w:hanging="360"/>
      </w:pPr>
      <w:rPr>
        <w:rFonts w:hint="default"/>
      </w:r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3F2D1C"/>
    <w:multiLevelType w:val="hybridMultilevel"/>
    <w:tmpl w:val="6F045E22"/>
    <w:lvl w:ilvl="0" w:tplc="650E4D7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4AF40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77610C0"/>
    <w:multiLevelType w:val="multilevel"/>
    <w:tmpl w:val="5C6614D2"/>
    <w:numStyleLink w:val="FMHNummerierunggegliedertauf3EbenenAltN"/>
  </w:abstractNum>
  <w:abstractNum w:abstractNumId="18" w15:restartNumberingAfterBreak="0">
    <w:nsid w:val="64427FC0"/>
    <w:multiLevelType w:val="multilevel"/>
    <w:tmpl w:val="3632A744"/>
    <w:numStyleLink w:val="FMHAufzhlunggegliedertauf3EbenenAltA"/>
  </w:abstractNum>
  <w:abstractNum w:abstractNumId="1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712E5C"/>
    <w:multiLevelType w:val="multilevel"/>
    <w:tmpl w:val="5C6614D2"/>
    <w:numStyleLink w:val="FMHNummerierunggegliedertauf3EbenenAltN"/>
  </w:abstractNum>
  <w:abstractNum w:abstractNumId="21"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51622335">
    <w:abstractNumId w:val="5"/>
  </w:num>
  <w:num w:numId="2" w16cid:durableId="533082320">
    <w:abstractNumId w:val="21"/>
  </w:num>
  <w:num w:numId="3" w16cid:durableId="1547327882">
    <w:abstractNumId w:val="14"/>
  </w:num>
  <w:num w:numId="4" w16cid:durableId="791287009">
    <w:abstractNumId w:val="6"/>
  </w:num>
  <w:num w:numId="5" w16cid:durableId="532377256">
    <w:abstractNumId w:val="14"/>
  </w:num>
  <w:num w:numId="6" w16cid:durableId="2108623262">
    <w:abstractNumId w:val="19"/>
  </w:num>
  <w:num w:numId="7" w16cid:durableId="1512143582">
    <w:abstractNumId w:val="8"/>
  </w:num>
  <w:num w:numId="8" w16cid:durableId="1088505831">
    <w:abstractNumId w:val="3"/>
  </w:num>
  <w:num w:numId="9" w16cid:durableId="717432723">
    <w:abstractNumId w:val="20"/>
  </w:num>
  <w:num w:numId="10" w16cid:durableId="352918614">
    <w:abstractNumId w:val="17"/>
  </w:num>
  <w:num w:numId="11" w16cid:durableId="758795094">
    <w:abstractNumId w:val="4"/>
  </w:num>
  <w:num w:numId="12" w16cid:durableId="1532301367">
    <w:abstractNumId w:val="7"/>
  </w:num>
  <w:num w:numId="13" w16cid:durableId="327173219">
    <w:abstractNumId w:val="13"/>
  </w:num>
  <w:num w:numId="14" w16cid:durableId="1879007061">
    <w:abstractNumId w:val="11"/>
  </w:num>
  <w:num w:numId="15" w16cid:durableId="1334649365">
    <w:abstractNumId w:val="18"/>
  </w:num>
  <w:num w:numId="16" w16cid:durableId="569730914">
    <w:abstractNumId w:val="16"/>
  </w:num>
  <w:num w:numId="17" w16cid:durableId="1371880907">
    <w:abstractNumId w:val="9"/>
  </w:num>
  <w:num w:numId="18" w16cid:durableId="581067249">
    <w:abstractNumId w:val="2"/>
  </w:num>
  <w:num w:numId="19" w16cid:durableId="525994100">
    <w:abstractNumId w:val="1"/>
  </w:num>
  <w:num w:numId="20" w16cid:durableId="1853644501">
    <w:abstractNumId w:val="2"/>
  </w:num>
  <w:num w:numId="21" w16cid:durableId="58985093">
    <w:abstractNumId w:val="0"/>
  </w:num>
  <w:num w:numId="22" w16cid:durableId="1836451351">
    <w:abstractNumId w:val="2"/>
  </w:num>
  <w:num w:numId="23" w16cid:durableId="1208570307">
    <w:abstractNumId w:val="15"/>
  </w:num>
  <w:num w:numId="24" w16cid:durableId="166679405">
    <w:abstractNumId w:val="10"/>
  </w:num>
  <w:num w:numId="25" w16cid:durableId="2083527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D3"/>
    <w:rsid w:val="00076682"/>
    <w:rsid w:val="0012615E"/>
    <w:rsid w:val="00136537"/>
    <w:rsid w:val="001F327C"/>
    <w:rsid w:val="00243D7C"/>
    <w:rsid w:val="002534E8"/>
    <w:rsid w:val="00253F0B"/>
    <w:rsid w:val="002C1EAD"/>
    <w:rsid w:val="002F6379"/>
    <w:rsid w:val="00321F80"/>
    <w:rsid w:val="003A34FC"/>
    <w:rsid w:val="003B7143"/>
    <w:rsid w:val="003C4327"/>
    <w:rsid w:val="003C4580"/>
    <w:rsid w:val="00415C75"/>
    <w:rsid w:val="00446AA6"/>
    <w:rsid w:val="00474551"/>
    <w:rsid w:val="004821AF"/>
    <w:rsid w:val="004D2768"/>
    <w:rsid w:val="004E5456"/>
    <w:rsid w:val="004E6C12"/>
    <w:rsid w:val="00510C9A"/>
    <w:rsid w:val="005239D0"/>
    <w:rsid w:val="00557A62"/>
    <w:rsid w:val="005620E6"/>
    <w:rsid w:val="005E266E"/>
    <w:rsid w:val="00620D43"/>
    <w:rsid w:val="006C4A05"/>
    <w:rsid w:val="006C5F15"/>
    <w:rsid w:val="007052BA"/>
    <w:rsid w:val="007272D7"/>
    <w:rsid w:val="0077171B"/>
    <w:rsid w:val="007F2CC9"/>
    <w:rsid w:val="007F6B48"/>
    <w:rsid w:val="00807896"/>
    <w:rsid w:val="00852266"/>
    <w:rsid w:val="00870E4D"/>
    <w:rsid w:val="008C393E"/>
    <w:rsid w:val="00923070"/>
    <w:rsid w:val="0097452E"/>
    <w:rsid w:val="009753E9"/>
    <w:rsid w:val="00975831"/>
    <w:rsid w:val="00980921"/>
    <w:rsid w:val="009A2F57"/>
    <w:rsid w:val="009B4ECD"/>
    <w:rsid w:val="00A43940"/>
    <w:rsid w:val="00A56EB6"/>
    <w:rsid w:val="00A87E1E"/>
    <w:rsid w:val="00AD27E8"/>
    <w:rsid w:val="00B070D3"/>
    <w:rsid w:val="00B47763"/>
    <w:rsid w:val="00B6731A"/>
    <w:rsid w:val="00B75687"/>
    <w:rsid w:val="00BA70D6"/>
    <w:rsid w:val="00BB23A0"/>
    <w:rsid w:val="00BB4437"/>
    <w:rsid w:val="00C3786C"/>
    <w:rsid w:val="00C65326"/>
    <w:rsid w:val="00C84483"/>
    <w:rsid w:val="00CD79C8"/>
    <w:rsid w:val="00CE0E41"/>
    <w:rsid w:val="00CF320E"/>
    <w:rsid w:val="00D20DEE"/>
    <w:rsid w:val="00D366E2"/>
    <w:rsid w:val="00D6156C"/>
    <w:rsid w:val="00D65674"/>
    <w:rsid w:val="00E11920"/>
    <w:rsid w:val="00E177D4"/>
    <w:rsid w:val="00EA038E"/>
    <w:rsid w:val="00F05869"/>
    <w:rsid w:val="00F62879"/>
    <w:rsid w:val="00FB5BC3"/>
    <w:rsid w:val="00FD70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FC698"/>
  <w15:docId w15:val="{2958D088-D374-4411-9CF8-F828636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CF320E"/>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CF320E"/>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9753E9"/>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9753E9"/>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D65674"/>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D65674"/>
    <w:pPr>
      <w:numPr>
        <w:ilvl w:val="1"/>
      </w:numPr>
    </w:pPr>
  </w:style>
  <w:style w:type="paragraph" w:styleId="Aufzhlungszeichen3">
    <w:name w:val="List Bullet 3"/>
    <w:basedOn w:val="Aufzhlungszeichen1Ebene"/>
    <w:uiPriority w:val="99"/>
    <w:rsid w:val="00D65674"/>
    <w:pPr>
      <w:numPr>
        <w:ilvl w:val="2"/>
      </w:numPr>
    </w:pPr>
  </w:style>
  <w:style w:type="paragraph" w:customStyle="1" w:styleId="Fusszeile2">
    <w:name w:val="Fusszeile2"/>
    <w:basedOn w:val="Standard"/>
    <w:rsid w:val="003B7143"/>
    <w:pPr>
      <w:tabs>
        <w:tab w:val="left" w:pos="284"/>
      </w:tabs>
      <w:spacing w:after="0" w:line="220" w:lineRule="exact"/>
      <w:ind w:right="-284"/>
    </w:pPr>
    <w:rPr>
      <w:rFonts w:ascii="Arial" w:eastAsia="Times New Roman" w:hAnsi="Arial" w:cs="Times New Roman"/>
      <w:color w:val="0066A0"/>
      <w:spacing w:val="5"/>
      <w:sz w:val="1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stelle@hplu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ife.ambulant@fmh.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FR_2.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732C-C0DA-4CD2-A27E-A86450B3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Neutral_hoch_FR_2.dotx</Template>
  <TotalTime>0</TotalTime>
  <Pages>4</Pages>
  <Words>1118</Words>
  <Characters>7050</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FMH</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Bucher</dc:creator>
  <cp:lastModifiedBy>Bucher Petra</cp:lastModifiedBy>
  <cp:revision>8</cp:revision>
  <dcterms:created xsi:type="dcterms:W3CDTF">2022-08-16T07:05:00Z</dcterms:created>
  <dcterms:modified xsi:type="dcterms:W3CDTF">2022-08-16T07:06:00Z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