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1F3C" w14:textId="77777777" w:rsidR="00162FAD" w:rsidRPr="00CB4B0E" w:rsidRDefault="00162FAD" w:rsidP="00162FAD">
      <w:pPr>
        <w:spacing w:after="0"/>
        <w:rPr>
          <w:rFonts w:ascii="Arial" w:eastAsia="Times New Roman" w:hAnsi="Arial" w:cs="Arial"/>
          <w:b/>
          <w:sz w:val="36"/>
          <w:szCs w:val="36"/>
          <w:lang w:eastAsia="de-DE"/>
        </w:rPr>
      </w:pPr>
      <w:r w:rsidRPr="00CB4B0E">
        <w:rPr>
          <w:rFonts w:ascii="Arial" w:eastAsia="Times New Roman" w:hAnsi="Arial" w:cs="Arial"/>
          <w:b/>
          <w:sz w:val="36"/>
          <w:szCs w:val="36"/>
          <w:lang w:eastAsia="de-DE"/>
        </w:rPr>
        <w:t>Anerkennung der Weiterbildungsstätte</w:t>
      </w:r>
    </w:p>
    <w:p w14:paraId="7F8A1C22" w14:textId="77777777" w:rsidR="00162FAD" w:rsidRPr="00CB4B0E"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CB4B0E" w:rsidRDefault="00162FAD" w:rsidP="00162FAD">
      <w:pPr>
        <w:spacing w:after="0"/>
        <w:rPr>
          <w:rFonts w:ascii="Arial" w:eastAsia="Times New Roman" w:hAnsi="Arial" w:cs="Arial"/>
          <w:sz w:val="18"/>
          <w:szCs w:val="18"/>
          <w:lang w:eastAsia="de-DE"/>
        </w:rPr>
      </w:pPr>
    </w:p>
    <w:p w14:paraId="1B0B13D2" w14:textId="6370B116" w:rsidR="00162FAD" w:rsidRPr="00CB4B0E" w:rsidRDefault="00306167" w:rsidP="00162FAD">
      <w:pPr>
        <w:spacing w:after="0"/>
        <w:rPr>
          <w:rFonts w:ascii="Arial" w:eastAsia="Times New Roman" w:hAnsi="Arial" w:cs="Arial"/>
          <w:b/>
          <w:sz w:val="30"/>
          <w:szCs w:val="30"/>
          <w:lang w:eastAsia="de-DE"/>
        </w:rPr>
      </w:pPr>
      <w:r>
        <w:rPr>
          <w:rFonts w:ascii="Arial" w:eastAsia="Times New Roman" w:hAnsi="Arial" w:cs="Arial"/>
          <w:b/>
          <w:sz w:val="30"/>
          <w:szCs w:val="30"/>
          <w:lang w:eastAsia="de-DE"/>
        </w:rPr>
        <w:t>Kardiologie</w:t>
      </w:r>
    </w:p>
    <w:p w14:paraId="13041CA9" w14:textId="77777777" w:rsidR="00162FAD" w:rsidRPr="00CB4B0E" w:rsidRDefault="00162FAD" w:rsidP="00162FAD">
      <w:pPr>
        <w:spacing w:after="0"/>
        <w:rPr>
          <w:rFonts w:ascii="Arial" w:eastAsia="Times New Roman" w:hAnsi="Arial" w:cs="Arial"/>
          <w:b/>
          <w:sz w:val="30"/>
          <w:szCs w:val="30"/>
          <w:lang w:eastAsia="de-DE"/>
        </w:rPr>
      </w:pPr>
    </w:p>
    <w:p w14:paraId="1FCC29CE" w14:textId="77777777" w:rsidR="00162FAD" w:rsidRPr="00CB4B0E" w:rsidRDefault="00162FAD" w:rsidP="00162FAD">
      <w:pPr>
        <w:spacing w:after="0"/>
        <w:rPr>
          <w:rFonts w:ascii="Arial" w:eastAsia="Times New Roman" w:hAnsi="Arial" w:cs="Arial"/>
          <w:b/>
          <w:sz w:val="30"/>
          <w:szCs w:val="30"/>
          <w:lang w:eastAsia="de-DE"/>
        </w:rPr>
      </w:pPr>
    </w:p>
    <w:p w14:paraId="766C9654" w14:textId="77777777" w:rsidR="00162FAD" w:rsidRPr="00CB4B0E" w:rsidRDefault="00162FAD" w:rsidP="00162FAD">
      <w:pPr>
        <w:spacing w:after="0"/>
        <w:rPr>
          <w:rFonts w:ascii="Arial" w:eastAsia="Times New Roman" w:hAnsi="Arial" w:cs="Arial"/>
          <w:b/>
          <w:sz w:val="30"/>
          <w:szCs w:val="30"/>
          <w:lang w:eastAsia="de-DE"/>
        </w:rPr>
      </w:pPr>
    </w:p>
    <w:p w14:paraId="3ED01432" w14:textId="77777777" w:rsidR="00162FAD" w:rsidRPr="00CB4B0E" w:rsidRDefault="00162FAD" w:rsidP="00162FAD">
      <w:pPr>
        <w:tabs>
          <w:tab w:val="left" w:pos="2410"/>
        </w:tabs>
        <w:spacing w:after="0"/>
        <w:rPr>
          <w:rFonts w:ascii="Arial" w:eastAsia="Times New Roman" w:hAnsi="Arial" w:cs="Times New Roman"/>
          <w:sz w:val="30"/>
          <w:szCs w:val="30"/>
          <w:lang w:val="de-DE" w:eastAsia="de-DE"/>
        </w:rPr>
      </w:pPr>
      <w:r w:rsidRPr="00CB4B0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CB4B0E">
        <w:rPr>
          <w:rFonts w:ascii="Arial" w:eastAsia="Times New Roman" w:hAnsi="Arial" w:cs="Times New Roman"/>
          <w:lang w:val="de-DE" w:eastAsia="de-DE"/>
        </w:rPr>
        <w:instrText xml:space="preserve"> FORMCHECKBOX </w:instrText>
      </w:r>
      <w:r w:rsidR="00C52AF1">
        <w:rPr>
          <w:rFonts w:ascii="Arial" w:eastAsia="Times New Roman" w:hAnsi="Arial" w:cs="Times New Roman"/>
          <w:lang w:val="de-DE" w:eastAsia="de-DE"/>
        </w:rPr>
      </w:r>
      <w:r w:rsidR="00C52AF1">
        <w:rPr>
          <w:rFonts w:ascii="Arial" w:eastAsia="Times New Roman" w:hAnsi="Arial" w:cs="Times New Roman"/>
          <w:lang w:val="de-DE" w:eastAsia="de-DE"/>
        </w:rPr>
        <w:fldChar w:fldCharType="separate"/>
      </w:r>
      <w:r w:rsidRPr="00CB4B0E">
        <w:rPr>
          <w:rFonts w:ascii="Arial" w:eastAsia="Times New Roman" w:hAnsi="Arial" w:cs="Times New Roman"/>
          <w:lang w:val="de-DE" w:eastAsia="de-DE"/>
        </w:rPr>
        <w:fldChar w:fldCharType="end"/>
      </w:r>
      <w:r w:rsidRPr="00CB4B0E">
        <w:rPr>
          <w:rFonts w:ascii="Arial" w:eastAsia="Times New Roman" w:hAnsi="Arial" w:cs="Times New Roman"/>
          <w:sz w:val="30"/>
          <w:szCs w:val="30"/>
          <w:lang w:val="de-DE" w:eastAsia="de-DE"/>
        </w:rPr>
        <w:t xml:space="preserve"> Antrag auf Anerkennung</w:t>
      </w:r>
    </w:p>
    <w:p w14:paraId="4FA3896C" w14:textId="77777777" w:rsidR="00162FAD" w:rsidRPr="00CB4B0E" w:rsidRDefault="00162FAD" w:rsidP="00162FAD">
      <w:pPr>
        <w:spacing w:after="0"/>
        <w:rPr>
          <w:rFonts w:ascii="Arial" w:eastAsia="Times New Roman" w:hAnsi="Arial" w:cs="Times New Roman"/>
          <w:sz w:val="30"/>
          <w:szCs w:val="30"/>
          <w:lang w:val="de-DE" w:eastAsia="de-DE"/>
        </w:rPr>
      </w:pPr>
    </w:p>
    <w:p w14:paraId="4FDBC41B" w14:textId="77777777" w:rsidR="00162FAD" w:rsidRPr="00CB4B0E" w:rsidRDefault="00162FAD" w:rsidP="00162FAD">
      <w:pPr>
        <w:spacing w:after="0"/>
        <w:rPr>
          <w:rFonts w:ascii="Arial" w:eastAsia="Times New Roman" w:hAnsi="Arial" w:cs="Times New Roman"/>
          <w:sz w:val="30"/>
          <w:szCs w:val="30"/>
          <w:lang w:val="de-DE" w:eastAsia="de-DE"/>
        </w:rPr>
      </w:pPr>
      <w:r w:rsidRPr="00CB4B0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CB4B0E">
        <w:rPr>
          <w:rFonts w:ascii="Arial" w:eastAsia="Times New Roman" w:hAnsi="Arial" w:cs="Times New Roman"/>
          <w:lang w:val="de-DE" w:eastAsia="de-DE"/>
        </w:rPr>
        <w:instrText xml:space="preserve"> FORMCHECKBOX </w:instrText>
      </w:r>
      <w:r w:rsidR="00C52AF1">
        <w:rPr>
          <w:rFonts w:ascii="Arial" w:eastAsia="Times New Roman" w:hAnsi="Arial" w:cs="Times New Roman"/>
          <w:lang w:val="de-DE" w:eastAsia="de-DE"/>
        </w:rPr>
      </w:r>
      <w:r w:rsidR="00C52AF1">
        <w:rPr>
          <w:rFonts w:ascii="Arial" w:eastAsia="Times New Roman" w:hAnsi="Arial" w:cs="Times New Roman"/>
          <w:lang w:val="de-DE" w:eastAsia="de-DE"/>
        </w:rPr>
        <w:fldChar w:fldCharType="separate"/>
      </w:r>
      <w:r w:rsidRPr="00CB4B0E">
        <w:rPr>
          <w:rFonts w:ascii="Arial" w:eastAsia="Times New Roman" w:hAnsi="Arial" w:cs="Times New Roman"/>
          <w:lang w:val="de-DE" w:eastAsia="de-DE"/>
        </w:rPr>
        <w:fldChar w:fldCharType="end"/>
      </w:r>
      <w:r w:rsidRPr="00CB4B0E">
        <w:rPr>
          <w:rFonts w:ascii="Arial" w:eastAsia="Times New Roman" w:hAnsi="Arial" w:cs="Times New Roman"/>
          <w:sz w:val="30"/>
          <w:szCs w:val="30"/>
          <w:lang w:val="de-DE" w:eastAsia="de-DE"/>
        </w:rPr>
        <w:t xml:space="preserve"> Re-Evaluation</w:t>
      </w:r>
    </w:p>
    <w:p w14:paraId="3CFF31C6" w14:textId="77777777" w:rsidR="00162FAD" w:rsidRPr="00CB4B0E" w:rsidRDefault="00162FAD" w:rsidP="00162FAD">
      <w:pPr>
        <w:spacing w:after="0"/>
        <w:rPr>
          <w:rFonts w:ascii="Arial" w:eastAsia="Times New Roman" w:hAnsi="Arial" w:cs="Times New Roman"/>
          <w:sz w:val="30"/>
          <w:szCs w:val="30"/>
          <w:lang w:val="de-DE" w:eastAsia="de-DE"/>
        </w:rPr>
      </w:pPr>
    </w:p>
    <w:p w14:paraId="25255D56" w14:textId="77777777" w:rsidR="00162FAD" w:rsidRPr="00CB4B0E" w:rsidRDefault="00162FAD" w:rsidP="00162FAD">
      <w:pPr>
        <w:spacing w:after="0"/>
        <w:rPr>
          <w:rFonts w:ascii="Arial" w:eastAsia="Times New Roman" w:hAnsi="Arial" w:cs="Times New Roman"/>
          <w:sz w:val="30"/>
          <w:szCs w:val="30"/>
          <w:lang w:val="de-DE" w:eastAsia="de-DE"/>
        </w:rPr>
      </w:pPr>
      <w:r w:rsidRPr="00CB4B0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CB4B0E">
        <w:rPr>
          <w:rFonts w:ascii="Arial" w:eastAsia="Times New Roman" w:hAnsi="Arial" w:cs="Times New Roman"/>
          <w:lang w:val="de-DE" w:eastAsia="de-DE"/>
        </w:rPr>
        <w:instrText xml:space="preserve"> FORMCHECKBOX </w:instrText>
      </w:r>
      <w:r w:rsidR="00C52AF1">
        <w:rPr>
          <w:rFonts w:ascii="Arial" w:eastAsia="Times New Roman" w:hAnsi="Arial" w:cs="Times New Roman"/>
          <w:lang w:val="de-DE" w:eastAsia="de-DE"/>
        </w:rPr>
      </w:r>
      <w:r w:rsidR="00C52AF1">
        <w:rPr>
          <w:rFonts w:ascii="Arial" w:eastAsia="Times New Roman" w:hAnsi="Arial" w:cs="Times New Roman"/>
          <w:lang w:val="de-DE" w:eastAsia="de-DE"/>
        </w:rPr>
        <w:fldChar w:fldCharType="separate"/>
      </w:r>
      <w:r w:rsidRPr="00CB4B0E">
        <w:rPr>
          <w:rFonts w:ascii="Arial" w:eastAsia="Times New Roman" w:hAnsi="Arial" w:cs="Times New Roman"/>
          <w:lang w:val="de-DE" w:eastAsia="de-DE"/>
        </w:rPr>
        <w:fldChar w:fldCharType="end"/>
      </w:r>
      <w:r w:rsidRPr="00CB4B0E">
        <w:rPr>
          <w:rFonts w:ascii="Arial" w:eastAsia="Times New Roman" w:hAnsi="Arial" w:cs="Times New Roman"/>
          <w:lang w:val="de-DE" w:eastAsia="de-DE"/>
        </w:rPr>
        <w:t xml:space="preserve"> </w:t>
      </w:r>
      <w:r w:rsidRPr="00CB4B0E">
        <w:rPr>
          <w:rFonts w:ascii="Arial" w:eastAsia="Times New Roman" w:hAnsi="Arial" w:cs="Times New Roman"/>
          <w:sz w:val="30"/>
          <w:szCs w:val="30"/>
          <w:lang w:val="de-DE" w:eastAsia="de-DE"/>
        </w:rPr>
        <w:t>Umteilung</w:t>
      </w:r>
    </w:p>
    <w:p w14:paraId="257A6F01" w14:textId="77777777" w:rsidR="00162FAD" w:rsidRPr="00CB4B0E" w:rsidRDefault="00162FAD" w:rsidP="00162FAD">
      <w:pPr>
        <w:spacing w:after="0"/>
        <w:rPr>
          <w:rFonts w:ascii="Arial" w:eastAsia="Times New Roman" w:hAnsi="Arial" w:cs="Arial"/>
          <w:sz w:val="30"/>
          <w:szCs w:val="30"/>
          <w:lang w:eastAsia="de-DE"/>
        </w:rPr>
      </w:pPr>
    </w:p>
    <w:p w14:paraId="65014D22" w14:textId="77777777" w:rsidR="00162FAD" w:rsidRPr="00CB4B0E" w:rsidRDefault="00162FAD" w:rsidP="00162FAD">
      <w:pPr>
        <w:spacing w:after="0"/>
        <w:rPr>
          <w:rFonts w:ascii="Arial" w:eastAsia="Times New Roman" w:hAnsi="Arial" w:cs="Arial"/>
          <w:sz w:val="30"/>
          <w:szCs w:val="30"/>
          <w:lang w:eastAsia="de-DE"/>
        </w:rPr>
      </w:pPr>
    </w:p>
    <w:p w14:paraId="7DF8EE09"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r w:rsidRPr="00CB4B0E">
        <w:rPr>
          <w:rFonts w:ascii="Arial" w:eastAsia="Times New Roman" w:hAnsi="Arial" w:cs="Arial"/>
          <w:lang w:val="de-DE" w:eastAsia="de-DE"/>
        </w:rPr>
        <w:t>Genaue Bezeichnung der Weiterbildungsstätte</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
            <w:enabled/>
            <w:calcOnExit w:val="0"/>
            <w:textInput/>
          </w:ffData>
        </w:fldChar>
      </w:r>
      <w:bookmarkStart w:id="0" w:name="Text1"/>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bookmarkEnd w:id="0"/>
    </w:p>
    <w:p w14:paraId="51D0C38F"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r w:rsidRPr="00CB4B0E">
        <w:rPr>
          <w:rFonts w:ascii="Arial" w:eastAsia="Times New Roman" w:hAnsi="Arial" w:cs="Arial"/>
          <w:lang w:val="de-DE" w:eastAsia="de-DE"/>
        </w:rPr>
        <w:tab/>
      </w:r>
    </w:p>
    <w:p w14:paraId="50EB1B31"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p>
    <w:p w14:paraId="667F0343"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p>
    <w:p w14:paraId="31AD00BA"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r w:rsidRPr="00CB4B0E">
        <w:rPr>
          <w:rFonts w:ascii="Arial" w:eastAsia="Times New Roman" w:hAnsi="Arial" w:cs="Arial"/>
          <w:lang w:val="de-DE" w:eastAsia="de-DE"/>
        </w:rPr>
        <w:t>Spital / Klinik / Institut usw.</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3"/>
            <w:enabled/>
            <w:calcOnExit w:val="0"/>
            <w:textInput/>
          </w:ffData>
        </w:fldChar>
      </w:r>
      <w:bookmarkStart w:id="1" w:name="Text3"/>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bookmarkEnd w:id="1"/>
    </w:p>
    <w:p w14:paraId="55019BD0"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p>
    <w:p w14:paraId="39C355E7"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4"/>
            <w:enabled/>
            <w:calcOnExit w:val="0"/>
            <w:textInput/>
          </w:ffData>
        </w:fldChar>
      </w:r>
      <w:bookmarkStart w:id="2" w:name="Text4"/>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bookmarkEnd w:id="2"/>
    </w:p>
    <w:p w14:paraId="15C34282"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p>
    <w:p w14:paraId="7EDB228E"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r w:rsidRPr="00CB4B0E">
        <w:rPr>
          <w:rFonts w:ascii="Arial" w:eastAsia="Times New Roman" w:hAnsi="Arial" w:cs="Arial"/>
          <w:lang w:val="de-DE" w:eastAsia="de-DE"/>
        </w:rPr>
        <w:t>Adresse / Telefon</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5"/>
            <w:enabled/>
            <w:calcOnExit w:val="0"/>
            <w:textInput/>
          </w:ffData>
        </w:fldChar>
      </w:r>
      <w:bookmarkStart w:id="3" w:name="Text5"/>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bookmarkEnd w:id="3"/>
    </w:p>
    <w:p w14:paraId="37C99DAB"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p>
    <w:p w14:paraId="4CB27B2B"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6"/>
            <w:enabled/>
            <w:calcOnExit w:val="0"/>
            <w:textInput/>
          </w:ffData>
        </w:fldChar>
      </w:r>
      <w:bookmarkStart w:id="4" w:name="Text6"/>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bookmarkEnd w:id="4"/>
    </w:p>
    <w:p w14:paraId="762BF67C"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p>
    <w:p w14:paraId="0F9BF966" w14:textId="77777777" w:rsidR="00162FAD" w:rsidRPr="00CB4B0E" w:rsidRDefault="00162FAD" w:rsidP="00162FAD">
      <w:pPr>
        <w:tabs>
          <w:tab w:val="left" w:pos="4678"/>
        </w:tabs>
        <w:spacing w:after="0"/>
        <w:ind w:left="4680" w:hanging="4680"/>
        <w:rPr>
          <w:rFonts w:ascii="Arial" w:eastAsia="Times New Roman" w:hAnsi="Arial" w:cs="Arial"/>
          <w:lang w:val="de-DE" w:eastAsia="de-DE"/>
        </w:rPr>
      </w:pP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7"/>
            <w:enabled/>
            <w:calcOnExit w:val="0"/>
            <w:textInput/>
          </w:ffData>
        </w:fldChar>
      </w:r>
      <w:bookmarkStart w:id="5" w:name="Text7"/>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bookmarkEnd w:id="5"/>
    </w:p>
    <w:p w14:paraId="6DBB6564" w14:textId="77777777" w:rsidR="00162FAD" w:rsidRPr="00CB4B0E" w:rsidRDefault="00162FAD" w:rsidP="00162FAD">
      <w:pPr>
        <w:tabs>
          <w:tab w:val="left" w:pos="284"/>
          <w:tab w:val="left" w:pos="4678"/>
        </w:tabs>
        <w:spacing w:after="0"/>
        <w:rPr>
          <w:rFonts w:ascii="Arial" w:eastAsia="Times New Roman" w:hAnsi="Arial" w:cs="Arial"/>
          <w:lang w:val="de-DE" w:eastAsia="de-DE"/>
        </w:rPr>
      </w:pPr>
    </w:p>
    <w:p w14:paraId="492D9507" w14:textId="77777777" w:rsidR="00162FAD" w:rsidRPr="00CB4B0E" w:rsidRDefault="00162FAD" w:rsidP="00162FAD">
      <w:pPr>
        <w:spacing w:after="0"/>
        <w:rPr>
          <w:rFonts w:ascii="Arial" w:eastAsia="Times New Roman" w:hAnsi="Arial" w:cs="Arial"/>
          <w:b/>
          <w:lang w:val="de-DE" w:eastAsia="de-DE"/>
        </w:rPr>
      </w:pPr>
      <w:r w:rsidRPr="00CB4B0E">
        <w:rPr>
          <w:rFonts w:ascii="Arial" w:eastAsia="Times New Roman" w:hAnsi="Arial" w:cs="Arial"/>
          <w:b/>
          <w:lang w:val="de-DE" w:eastAsia="de-DE"/>
        </w:rPr>
        <w:br w:type="page"/>
      </w:r>
      <w:r w:rsidRPr="00CB4B0E">
        <w:rPr>
          <w:rFonts w:ascii="Arial" w:eastAsia="Times New Roman" w:hAnsi="Arial" w:cs="Arial"/>
          <w:b/>
          <w:lang w:val="de-DE" w:eastAsia="de-DE"/>
        </w:rPr>
        <w:lastRenderedPageBreak/>
        <w:t>Ärztliche Leitung</w:t>
      </w:r>
    </w:p>
    <w:p w14:paraId="74BB165D" w14:textId="77777777" w:rsidR="00162FAD" w:rsidRPr="00CB4B0E" w:rsidRDefault="00162FAD" w:rsidP="00162FAD">
      <w:pPr>
        <w:spacing w:after="0"/>
        <w:rPr>
          <w:rFonts w:ascii="Arial" w:eastAsia="Times New Roman" w:hAnsi="Arial" w:cs="Arial"/>
          <w:b/>
          <w:lang w:val="de-DE" w:eastAsia="de-DE"/>
        </w:rPr>
      </w:pPr>
    </w:p>
    <w:p w14:paraId="4855F268" w14:textId="77777777" w:rsidR="00162FAD" w:rsidRPr="00CB4B0E" w:rsidRDefault="00162FAD" w:rsidP="00162FAD">
      <w:pPr>
        <w:tabs>
          <w:tab w:val="left" w:pos="2127"/>
          <w:tab w:val="left" w:pos="5670"/>
        </w:tabs>
        <w:spacing w:after="0"/>
        <w:ind w:left="5670" w:hanging="5670"/>
        <w:rPr>
          <w:rFonts w:ascii="Arial" w:eastAsia="Times New Roman" w:hAnsi="Arial" w:cs="Arial"/>
          <w:lang w:val="de-DE" w:eastAsia="de-DE"/>
        </w:rPr>
      </w:pPr>
      <w:r w:rsidRPr="00CB4B0E">
        <w:rPr>
          <w:rFonts w:ascii="Arial" w:eastAsia="Times New Roman" w:hAnsi="Arial" w:cs="Arial"/>
          <w:b/>
          <w:lang w:val="de-DE" w:eastAsia="de-DE"/>
        </w:rPr>
        <w:t xml:space="preserve">Leiter der Weiterbildungsstätte:  </w:t>
      </w:r>
      <w:r w:rsidRPr="00CB4B0E">
        <w:rPr>
          <w:rFonts w:ascii="Arial" w:eastAsia="Times New Roman" w:hAnsi="Arial" w:cs="Arial"/>
          <w:lang w:val="de-DE" w:eastAsia="de-DE"/>
        </w:rPr>
        <w:t>(Name / Vorname)</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3"/>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24416D1B" w14:textId="77777777" w:rsidR="00162FAD" w:rsidRPr="00CB4B0E" w:rsidRDefault="00162FAD" w:rsidP="00162FAD">
      <w:pPr>
        <w:tabs>
          <w:tab w:val="left" w:pos="2127"/>
          <w:tab w:val="left" w:pos="5670"/>
        </w:tabs>
        <w:spacing w:after="0"/>
        <w:ind w:left="5670" w:hanging="5670"/>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6" w:name="Kontrollkästchen7"/>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6"/>
      <w:r w:rsidRPr="00CB4B0E">
        <w:rPr>
          <w:rFonts w:ascii="Arial" w:eastAsia="Times New Roman" w:hAnsi="Arial" w:cs="Arial"/>
          <w:lang w:val="de-DE" w:eastAsia="de-DE"/>
        </w:rPr>
        <w:t xml:space="preserve">  Chefarzt      </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7" w:name="Kontrollkästchen6"/>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7"/>
      <w:r w:rsidRPr="00CB4B0E">
        <w:rPr>
          <w:rFonts w:ascii="Arial" w:eastAsia="Times New Roman" w:hAnsi="Arial" w:cs="Arial"/>
          <w:lang w:val="de-DE" w:eastAsia="de-DE"/>
        </w:rPr>
        <w:t xml:space="preserve">  Leitender Arzt          </w:t>
      </w:r>
      <w:r w:rsidRPr="00CB4B0E">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8" w:name="Kontrollkästchen5"/>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8"/>
      <w:r w:rsidRPr="00CB4B0E">
        <w:rPr>
          <w:rFonts w:ascii="Arial" w:eastAsia="Times New Roman" w:hAnsi="Arial" w:cs="Arial"/>
          <w:lang w:val="de-DE" w:eastAsia="de-DE"/>
        </w:rPr>
        <w:t xml:space="preserve"> andere</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4"/>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7D0358CE" w14:textId="77777777" w:rsidR="00162FAD" w:rsidRPr="00CB4B0E" w:rsidRDefault="00162FAD" w:rsidP="00162FAD">
      <w:pPr>
        <w:tabs>
          <w:tab w:val="left" w:pos="2127"/>
        </w:tabs>
        <w:spacing w:after="0"/>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9" w:name="Kontrollkästchen8"/>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9"/>
      <w:r w:rsidRPr="00CB4B0E">
        <w:rPr>
          <w:rFonts w:ascii="Arial" w:eastAsia="Times New Roman" w:hAnsi="Arial" w:cs="Arial"/>
          <w:lang w:val="de-DE" w:eastAsia="de-DE"/>
        </w:rPr>
        <w:t xml:space="preserve">  vollamtlich</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0" w:name="Kontrollkästchen9"/>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10"/>
      <w:r w:rsidRPr="00CB4B0E">
        <w:rPr>
          <w:rFonts w:ascii="Arial" w:eastAsia="Times New Roman" w:hAnsi="Arial" w:cs="Arial"/>
          <w:lang w:val="de-DE" w:eastAsia="de-DE"/>
        </w:rPr>
        <w:t xml:space="preserve">  nebenamtlich</w:t>
      </w:r>
    </w:p>
    <w:p w14:paraId="0472D94A" w14:textId="77777777" w:rsidR="00162FAD" w:rsidRPr="00CB4B0E" w:rsidRDefault="00162FAD" w:rsidP="00162FAD">
      <w:pPr>
        <w:spacing w:after="0"/>
        <w:rPr>
          <w:rFonts w:ascii="Arial" w:eastAsia="Times New Roman" w:hAnsi="Arial" w:cs="Arial"/>
          <w:lang w:val="de-DE" w:eastAsia="de-DE"/>
        </w:rPr>
      </w:pPr>
    </w:p>
    <w:p w14:paraId="4506A880" w14:textId="77777777" w:rsidR="00162FAD" w:rsidRPr="00CB4B0E" w:rsidRDefault="00162FAD" w:rsidP="00162FAD">
      <w:pPr>
        <w:tabs>
          <w:tab w:val="left" w:pos="5670"/>
        </w:tabs>
        <w:spacing w:after="0"/>
        <w:ind w:left="5670" w:hanging="5670"/>
        <w:rPr>
          <w:rFonts w:ascii="Arial" w:eastAsia="Times New Roman" w:hAnsi="Arial" w:cs="Arial"/>
          <w:lang w:val="de-DE" w:eastAsia="de-DE"/>
        </w:rPr>
      </w:pPr>
      <w:r w:rsidRPr="00CB4B0E">
        <w:rPr>
          <w:rFonts w:ascii="Arial" w:eastAsia="Times New Roman" w:hAnsi="Arial" w:cs="Arial"/>
          <w:lang w:val="de-DE" w:eastAsia="de-DE"/>
        </w:rPr>
        <w:t>Facharzttitel:</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5"/>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2B7B0E51" w14:textId="77777777" w:rsidR="00162FAD" w:rsidRPr="00CB4B0E"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CB4B0E">
        <w:rPr>
          <w:rFonts w:ascii="Arial" w:eastAsia="Times New Roman" w:hAnsi="Arial" w:cs="Arial"/>
          <w:sz w:val="16"/>
          <w:szCs w:val="16"/>
          <w:lang w:val="de-DE" w:eastAsia="de-DE"/>
        </w:rPr>
        <w:t>*eidg. oder BAG-anerkannter Weiterbildungstitel</w:t>
      </w:r>
    </w:p>
    <w:p w14:paraId="2AE10EC5" w14:textId="77777777" w:rsidR="00162FAD" w:rsidRPr="00CB4B0E"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CB4B0E">
        <w:rPr>
          <w:rFonts w:ascii="Arial" w:eastAsia="Times New Roman" w:hAnsi="Arial" w:cs="Arial"/>
          <w:sz w:val="16"/>
          <w:szCs w:val="16"/>
          <w:lang w:val="de-DE" w:eastAsia="de-DE"/>
        </w:rPr>
        <w:t>www.bag.admin.ch – Themen – Gesundheitsberufe – Anerkennung Diplome bzw. Anerkennung Weiterbildungstitel</w:t>
      </w:r>
    </w:p>
    <w:p w14:paraId="17007123" w14:textId="77777777" w:rsidR="00162FAD" w:rsidRPr="00CB4B0E" w:rsidRDefault="00162FAD" w:rsidP="00162FAD">
      <w:pPr>
        <w:tabs>
          <w:tab w:val="left" w:pos="5670"/>
        </w:tabs>
        <w:spacing w:after="0"/>
        <w:ind w:left="5670" w:hanging="5670"/>
        <w:rPr>
          <w:rFonts w:ascii="Arial" w:eastAsia="Times New Roman" w:hAnsi="Arial" w:cs="Arial"/>
          <w:lang w:val="de-DE" w:eastAsia="de-DE"/>
        </w:rPr>
      </w:pPr>
      <w:r w:rsidRPr="00CB4B0E">
        <w:rPr>
          <w:rFonts w:ascii="Arial" w:eastAsia="Times New Roman" w:hAnsi="Arial" w:cs="Arial"/>
          <w:lang w:val="de-DE" w:eastAsia="de-DE"/>
        </w:rPr>
        <w:t>Akademische Funktion:</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6"/>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07010FD4" w14:textId="77777777" w:rsidR="00162FAD" w:rsidRPr="00CB4B0E" w:rsidRDefault="00162FAD" w:rsidP="00162FAD">
      <w:pPr>
        <w:tabs>
          <w:tab w:val="left" w:pos="5670"/>
        </w:tabs>
        <w:spacing w:after="0" w:line="360" w:lineRule="auto"/>
        <w:ind w:left="5670" w:hanging="5670"/>
        <w:rPr>
          <w:rFonts w:ascii="Arial" w:eastAsia="Times New Roman" w:hAnsi="Arial" w:cs="Arial"/>
          <w:lang w:val="de-DE" w:eastAsia="de-DE"/>
        </w:rPr>
      </w:pPr>
      <w:r w:rsidRPr="00CB4B0E">
        <w:rPr>
          <w:rFonts w:ascii="Arial" w:eastAsia="Times New Roman" w:hAnsi="Arial" w:cs="Arial"/>
          <w:lang w:val="de-DE" w:eastAsia="de-DE"/>
        </w:rPr>
        <w:t>Leiter der Weiterbildungsstätte seit:</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31"/>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4EC8EFC3" w14:textId="77777777" w:rsidR="00162FAD" w:rsidRPr="00CB4B0E" w:rsidRDefault="00162FAD" w:rsidP="00162FAD">
      <w:pPr>
        <w:tabs>
          <w:tab w:val="left" w:pos="5670"/>
        </w:tabs>
        <w:spacing w:after="0"/>
        <w:ind w:left="5670" w:hanging="5670"/>
        <w:rPr>
          <w:rFonts w:ascii="Arial" w:eastAsia="Times New Roman" w:hAnsi="Arial" w:cs="Arial"/>
          <w:b/>
          <w:lang w:val="de-DE" w:eastAsia="de-DE"/>
        </w:rPr>
      </w:pPr>
    </w:p>
    <w:p w14:paraId="0DA2EB14" w14:textId="77777777" w:rsidR="00162FAD" w:rsidRPr="00CB4B0E" w:rsidRDefault="00162FAD" w:rsidP="00162FAD">
      <w:pPr>
        <w:tabs>
          <w:tab w:val="left" w:pos="2127"/>
          <w:tab w:val="left" w:pos="5670"/>
        </w:tabs>
        <w:spacing w:after="0"/>
        <w:ind w:left="5670" w:hanging="5670"/>
        <w:rPr>
          <w:rFonts w:ascii="Arial" w:eastAsia="Times New Roman" w:hAnsi="Arial" w:cs="Arial"/>
          <w:lang w:val="de-DE" w:eastAsia="de-DE"/>
        </w:rPr>
      </w:pPr>
      <w:r w:rsidRPr="00CB4B0E">
        <w:rPr>
          <w:rFonts w:ascii="Arial" w:eastAsia="Times New Roman" w:hAnsi="Arial" w:cs="Arial"/>
          <w:b/>
          <w:lang w:val="de-DE" w:eastAsia="de-DE"/>
        </w:rPr>
        <w:t xml:space="preserve">Stellvertreter:  </w:t>
      </w:r>
      <w:r w:rsidRPr="00CB4B0E">
        <w:rPr>
          <w:rFonts w:ascii="Arial" w:eastAsia="Times New Roman" w:hAnsi="Arial" w:cs="Arial"/>
          <w:lang w:val="de-DE" w:eastAsia="de-DE"/>
        </w:rPr>
        <w:t>(Name / Vorname)</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7"/>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3E210C92" w14:textId="77777777" w:rsidR="00162FAD" w:rsidRPr="00CB4B0E" w:rsidRDefault="00162FAD" w:rsidP="00162FAD">
      <w:pPr>
        <w:tabs>
          <w:tab w:val="left" w:pos="2127"/>
          <w:tab w:val="left" w:pos="5670"/>
        </w:tabs>
        <w:spacing w:after="0"/>
        <w:ind w:left="5670" w:hanging="5670"/>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1" w:name="Kontrollkästchen12"/>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11"/>
      <w:r w:rsidRPr="00CB4B0E">
        <w:rPr>
          <w:rFonts w:ascii="Arial" w:eastAsia="Times New Roman" w:hAnsi="Arial" w:cs="Arial"/>
          <w:lang w:val="de-DE" w:eastAsia="de-DE"/>
        </w:rPr>
        <w:t xml:space="preserve"> Chefarzt      </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2" w:name="Kontrollkästchen11"/>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12"/>
      <w:r w:rsidRPr="00CB4B0E">
        <w:rPr>
          <w:rFonts w:ascii="Arial" w:eastAsia="Times New Roman" w:hAnsi="Arial" w:cs="Arial"/>
          <w:lang w:val="de-DE" w:eastAsia="de-DE"/>
        </w:rPr>
        <w:t xml:space="preserve">  Leitender Arzt          </w:t>
      </w:r>
      <w:r w:rsidRPr="00CB4B0E">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3" w:name="Kontrollkästchen10"/>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13"/>
      <w:r w:rsidRPr="00CB4B0E">
        <w:rPr>
          <w:rFonts w:ascii="Arial" w:eastAsia="Times New Roman" w:hAnsi="Arial" w:cs="Arial"/>
          <w:lang w:val="de-DE" w:eastAsia="de-DE"/>
        </w:rPr>
        <w:t xml:space="preserve">  andere</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8"/>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14EC209F" w14:textId="77777777" w:rsidR="00162FAD" w:rsidRPr="00CB4B0E" w:rsidRDefault="00162FAD" w:rsidP="00162FAD">
      <w:pPr>
        <w:tabs>
          <w:tab w:val="left" w:pos="2127"/>
          <w:tab w:val="left" w:pos="5670"/>
        </w:tabs>
        <w:spacing w:after="0"/>
        <w:ind w:left="5670" w:hanging="5670"/>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4" w:name="Kontrollkästchen14"/>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14"/>
      <w:r w:rsidRPr="00CB4B0E">
        <w:rPr>
          <w:rFonts w:ascii="Arial" w:eastAsia="Times New Roman" w:hAnsi="Arial" w:cs="Arial"/>
          <w:lang w:val="de-DE" w:eastAsia="de-DE"/>
        </w:rPr>
        <w:t xml:space="preserve">  vollamtlich</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5" w:name="Kontrollkästchen13"/>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bookmarkEnd w:id="15"/>
      <w:r w:rsidRPr="00CB4B0E">
        <w:rPr>
          <w:rFonts w:ascii="Arial" w:eastAsia="Times New Roman" w:hAnsi="Arial" w:cs="Arial"/>
          <w:lang w:val="de-DE" w:eastAsia="de-DE"/>
        </w:rPr>
        <w:t xml:space="preserve">  nebenamtlich</w:t>
      </w:r>
    </w:p>
    <w:p w14:paraId="41AC3699" w14:textId="77777777" w:rsidR="00162FAD" w:rsidRPr="00CB4B0E" w:rsidRDefault="00162FAD" w:rsidP="00162FAD">
      <w:pPr>
        <w:tabs>
          <w:tab w:val="left" w:pos="5670"/>
        </w:tabs>
        <w:spacing w:after="0"/>
        <w:ind w:left="5670" w:hanging="5670"/>
        <w:rPr>
          <w:rFonts w:ascii="Arial" w:eastAsia="Times New Roman" w:hAnsi="Arial" w:cs="Arial"/>
          <w:lang w:val="de-DE" w:eastAsia="de-DE"/>
        </w:rPr>
      </w:pPr>
    </w:p>
    <w:p w14:paraId="06B76653" w14:textId="77777777" w:rsidR="00162FAD" w:rsidRPr="00CB4B0E" w:rsidRDefault="00162FAD" w:rsidP="00162FAD">
      <w:pPr>
        <w:tabs>
          <w:tab w:val="left" w:pos="5670"/>
        </w:tabs>
        <w:spacing w:after="0"/>
        <w:ind w:left="5670" w:hanging="5670"/>
        <w:rPr>
          <w:rFonts w:ascii="Arial" w:eastAsia="Times New Roman" w:hAnsi="Arial" w:cs="Arial"/>
          <w:lang w:val="de-DE" w:eastAsia="de-DE"/>
        </w:rPr>
      </w:pPr>
      <w:r w:rsidRPr="00CB4B0E">
        <w:rPr>
          <w:rFonts w:ascii="Arial" w:eastAsia="Times New Roman" w:hAnsi="Arial" w:cs="Arial"/>
          <w:lang w:val="de-DE" w:eastAsia="de-DE"/>
        </w:rPr>
        <w:t>Facharzttitel:</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5"/>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44DD305B" w14:textId="77777777" w:rsidR="00162FAD" w:rsidRPr="00CB4B0E"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CB4B0E">
        <w:rPr>
          <w:rFonts w:ascii="Arial" w:eastAsia="Times New Roman" w:hAnsi="Arial" w:cs="Arial"/>
          <w:sz w:val="16"/>
          <w:szCs w:val="16"/>
          <w:lang w:val="de-DE" w:eastAsia="de-DE"/>
        </w:rPr>
        <w:t>*eidg. oder BAG-anerkannter Weiterbildungstitel</w:t>
      </w:r>
    </w:p>
    <w:p w14:paraId="7494E15B" w14:textId="77777777" w:rsidR="00162FAD" w:rsidRPr="00CB4B0E"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CB4B0E">
        <w:rPr>
          <w:rFonts w:ascii="Arial" w:eastAsia="Times New Roman" w:hAnsi="Arial" w:cs="Arial"/>
          <w:sz w:val="16"/>
          <w:szCs w:val="16"/>
          <w:lang w:val="de-DE" w:eastAsia="de-DE"/>
        </w:rPr>
        <w:t>www.bag.admin.ch – Themen – Gesundheitsberufe – Anerkennung Diplome bzw. Anerkennung Weiterbildungstitel</w:t>
      </w:r>
    </w:p>
    <w:p w14:paraId="0E965925" w14:textId="77777777" w:rsidR="00162FAD" w:rsidRPr="00CB4B0E" w:rsidRDefault="00162FAD" w:rsidP="00162FAD">
      <w:pPr>
        <w:tabs>
          <w:tab w:val="left" w:pos="5670"/>
        </w:tabs>
        <w:spacing w:after="0"/>
        <w:ind w:left="5670" w:hanging="5670"/>
        <w:rPr>
          <w:rFonts w:ascii="Arial" w:eastAsia="Times New Roman" w:hAnsi="Arial" w:cs="Arial"/>
          <w:lang w:val="de-DE" w:eastAsia="de-DE"/>
        </w:rPr>
      </w:pPr>
      <w:r w:rsidRPr="00CB4B0E">
        <w:rPr>
          <w:rFonts w:ascii="Arial" w:eastAsia="Times New Roman" w:hAnsi="Arial" w:cs="Arial"/>
          <w:lang w:val="de-DE" w:eastAsia="de-DE"/>
        </w:rPr>
        <w:t>Akademische Funktion:</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16"/>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38E6A84C" w14:textId="77777777" w:rsidR="00162FAD" w:rsidRPr="00CB4B0E" w:rsidRDefault="00162FAD" w:rsidP="00162FAD">
      <w:pPr>
        <w:spacing w:after="0"/>
        <w:rPr>
          <w:rFonts w:ascii="Arial" w:eastAsia="Times New Roman" w:hAnsi="Arial" w:cs="Arial"/>
          <w:lang w:val="de-DE" w:eastAsia="de-DE"/>
        </w:rPr>
      </w:pPr>
    </w:p>
    <w:p w14:paraId="03D34CDF" w14:textId="77777777" w:rsidR="00162FAD" w:rsidRPr="00CB4B0E" w:rsidRDefault="00162FAD" w:rsidP="00162FAD">
      <w:pPr>
        <w:spacing w:after="0"/>
        <w:rPr>
          <w:rFonts w:ascii="Arial" w:eastAsia="Times New Roman" w:hAnsi="Arial" w:cs="Arial"/>
          <w:lang w:val="de-DE" w:eastAsia="de-DE"/>
        </w:rPr>
      </w:pPr>
    </w:p>
    <w:p w14:paraId="5C38B1A5" w14:textId="77777777" w:rsidR="00162FAD" w:rsidRPr="00CB4B0E" w:rsidRDefault="00162FAD" w:rsidP="00162FAD">
      <w:pPr>
        <w:spacing w:after="0"/>
        <w:rPr>
          <w:rFonts w:ascii="Arial" w:eastAsia="Times New Roman" w:hAnsi="Arial" w:cs="Arial"/>
          <w:lang w:eastAsia="de-DE"/>
        </w:rPr>
      </w:pPr>
      <w:r w:rsidRPr="00CB4B0E">
        <w:rPr>
          <w:rFonts w:ascii="Arial" w:eastAsia="Times New Roman" w:hAnsi="Arial" w:cs="Arial"/>
          <w:lang w:eastAsia="de-DE"/>
        </w:rPr>
        <w:t>Name Koordinator*, falls nicht identisch mit Leiter der WBS:</w:t>
      </w:r>
      <w:r w:rsidRPr="00CB4B0E">
        <w:rPr>
          <w:rFonts w:ascii="Arial" w:eastAsia="Times New Roman" w:hAnsi="Arial" w:cs="Arial"/>
          <w:lang w:eastAsia="de-DE"/>
        </w:rPr>
        <w:tab/>
      </w:r>
      <w:r w:rsidRPr="00CB4B0E">
        <w:rPr>
          <w:rFonts w:ascii="Arial" w:eastAsia="Times New Roman" w:hAnsi="Arial" w:cs="Arial"/>
          <w:lang w:eastAsia="de-DE"/>
        </w:rPr>
        <w:fldChar w:fldCharType="begin">
          <w:ffData>
            <w:name w:val="Text2"/>
            <w:enabled/>
            <w:calcOnExit w:val="0"/>
            <w:textInput/>
          </w:ffData>
        </w:fldChar>
      </w:r>
      <w:r w:rsidRPr="00CB4B0E">
        <w:rPr>
          <w:rFonts w:ascii="Arial" w:eastAsia="Times New Roman" w:hAnsi="Arial" w:cs="Arial"/>
          <w:lang w:eastAsia="de-DE"/>
        </w:rPr>
        <w:instrText xml:space="preserve"> FORMTEXT </w:instrText>
      </w:r>
      <w:r w:rsidRPr="00CB4B0E">
        <w:rPr>
          <w:rFonts w:ascii="Arial" w:eastAsia="Times New Roman" w:hAnsi="Arial" w:cs="Arial"/>
          <w:lang w:eastAsia="de-DE"/>
        </w:rPr>
      </w:r>
      <w:r w:rsidRPr="00CB4B0E">
        <w:rPr>
          <w:rFonts w:ascii="Arial" w:eastAsia="Times New Roman" w:hAnsi="Arial" w:cs="Arial"/>
          <w:lang w:eastAsia="de-DE"/>
        </w:rPr>
        <w:fldChar w:fldCharType="separate"/>
      </w:r>
      <w:r w:rsidRPr="00CB4B0E">
        <w:rPr>
          <w:rFonts w:ascii="Arial" w:eastAsia="Times New Roman" w:hAnsi="Arial" w:cs="Arial"/>
          <w:lang w:eastAsia="de-DE"/>
        </w:rPr>
        <w:t> </w:t>
      </w:r>
      <w:r w:rsidRPr="00CB4B0E">
        <w:rPr>
          <w:rFonts w:ascii="Arial" w:eastAsia="Times New Roman" w:hAnsi="Arial" w:cs="Arial"/>
          <w:lang w:eastAsia="de-DE"/>
        </w:rPr>
        <w:t> </w:t>
      </w:r>
      <w:r w:rsidRPr="00CB4B0E">
        <w:rPr>
          <w:rFonts w:ascii="Arial" w:eastAsia="Times New Roman" w:hAnsi="Arial" w:cs="Arial"/>
          <w:lang w:eastAsia="de-DE"/>
        </w:rPr>
        <w:t> </w:t>
      </w:r>
      <w:r w:rsidRPr="00CB4B0E">
        <w:rPr>
          <w:rFonts w:ascii="Arial" w:eastAsia="Times New Roman" w:hAnsi="Arial" w:cs="Arial"/>
          <w:lang w:eastAsia="de-DE"/>
        </w:rPr>
        <w:t> </w:t>
      </w:r>
      <w:r w:rsidRPr="00CB4B0E">
        <w:rPr>
          <w:rFonts w:ascii="Arial" w:eastAsia="Times New Roman" w:hAnsi="Arial" w:cs="Arial"/>
          <w:lang w:eastAsia="de-DE"/>
        </w:rPr>
        <w:t> </w:t>
      </w:r>
      <w:r w:rsidRPr="00CB4B0E">
        <w:rPr>
          <w:rFonts w:ascii="Arial" w:eastAsia="Times New Roman" w:hAnsi="Arial" w:cs="Arial"/>
          <w:lang w:val="de-DE" w:eastAsia="de-DE"/>
        </w:rPr>
        <w:fldChar w:fldCharType="end"/>
      </w:r>
    </w:p>
    <w:p w14:paraId="0603EE59" w14:textId="77777777" w:rsidR="00162FAD" w:rsidRPr="00CB4B0E" w:rsidRDefault="00162FAD" w:rsidP="00162FAD">
      <w:pPr>
        <w:spacing w:after="0"/>
        <w:rPr>
          <w:rFonts w:ascii="Arial" w:eastAsia="Times New Roman" w:hAnsi="Arial" w:cs="Arial"/>
          <w:lang w:eastAsia="de-DE"/>
        </w:rPr>
      </w:pPr>
      <w:r w:rsidRPr="00CB4B0E">
        <w:rPr>
          <w:rFonts w:ascii="Arial" w:eastAsia="Times New Roman" w:hAnsi="Arial" w:cs="Arial"/>
          <w:lang w:eastAsia="de-DE"/>
        </w:rPr>
        <w:t>Facharzttitel seit:</w:t>
      </w:r>
      <w:r w:rsidRPr="00CB4B0E">
        <w:rPr>
          <w:rFonts w:ascii="Arial" w:eastAsia="Times New Roman" w:hAnsi="Arial" w:cs="Arial"/>
          <w:lang w:eastAsia="de-DE"/>
        </w:rPr>
        <w:tab/>
      </w:r>
      <w:r w:rsidRPr="00CB4B0E">
        <w:rPr>
          <w:rFonts w:ascii="Arial" w:eastAsia="Times New Roman" w:hAnsi="Arial" w:cs="Arial"/>
          <w:lang w:eastAsia="de-DE"/>
        </w:rPr>
        <w:fldChar w:fldCharType="begin">
          <w:ffData>
            <w:name w:val="Text4"/>
            <w:enabled/>
            <w:calcOnExit w:val="0"/>
            <w:textInput/>
          </w:ffData>
        </w:fldChar>
      </w:r>
      <w:r w:rsidRPr="00CB4B0E">
        <w:rPr>
          <w:rFonts w:ascii="Arial" w:eastAsia="Times New Roman" w:hAnsi="Arial" w:cs="Arial"/>
          <w:lang w:eastAsia="de-DE"/>
        </w:rPr>
        <w:instrText xml:space="preserve"> FORMTEXT </w:instrText>
      </w:r>
      <w:r w:rsidRPr="00CB4B0E">
        <w:rPr>
          <w:rFonts w:ascii="Arial" w:eastAsia="Times New Roman" w:hAnsi="Arial" w:cs="Arial"/>
          <w:lang w:eastAsia="de-DE"/>
        </w:rPr>
      </w:r>
      <w:r w:rsidRPr="00CB4B0E">
        <w:rPr>
          <w:rFonts w:ascii="Arial" w:eastAsia="Times New Roman" w:hAnsi="Arial" w:cs="Arial"/>
          <w:lang w:eastAsia="de-DE"/>
        </w:rPr>
        <w:fldChar w:fldCharType="separate"/>
      </w:r>
      <w:r w:rsidRPr="00CB4B0E">
        <w:rPr>
          <w:rFonts w:ascii="Arial" w:eastAsia="Times New Roman" w:hAnsi="Arial" w:cs="Arial"/>
          <w:lang w:eastAsia="de-DE"/>
        </w:rPr>
        <w:t> </w:t>
      </w:r>
      <w:r w:rsidRPr="00CB4B0E">
        <w:rPr>
          <w:rFonts w:ascii="Arial" w:eastAsia="Times New Roman" w:hAnsi="Arial" w:cs="Arial"/>
          <w:lang w:eastAsia="de-DE"/>
        </w:rPr>
        <w:t> </w:t>
      </w:r>
      <w:r w:rsidRPr="00CB4B0E">
        <w:rPr>
          <w:rFonts w:ascii="Arial" w:eastAsia="Times New Roman" w:hAnsi="Arial" w:cs="Arial"/>
          <w:lang w:eastAsia="de-DE"/>
        </w:rPr>
        <w:t> </w:t>
      </w:r>
      <w:r w:rsidRPr="00CB4B0E">
        <w:rPr>
          <w:rFonts w:ascii="Arial" w:eastAsia="Times New Roman" w:hAnsi="Arial" w:cs="Arial"/>
          <w:lang w:eastAsia="de-DE"/>
        </w:rPr>
        <w:t> </w:t>
      </w:r>
      <w:r w:rsidRPr="00CB4B0E">
        <w:rPr>
          <w:rFonts w:ascii="Arial" w:eastAsia="Times New Roman" w:hAnsi="Arial" w:cs="Arial"/>
          <w:lang w:eastAsia="de-DE"/>
        </w:rPr>
        <w:t> </w:t>
      </w:r>
      <w:r w:rsidRPr="00CB4B0E">
        <w:rPr>
          <w:rFonts w:ascii="Arial" w:eastAsia="Times New Roman" w:hAnsi="Arial" w:cs="Arial"/>
          <w:lang w:val="de-DE" w:eastAsia="de-DE"/>
        </w:rPr>
        <w:fldChar w:fldCharType="end"/>
      </w:r>
    </w:p>
    <w:p w14:paraId="5FDB72EB" w14:textId="62F10DAE" w:rsidR="00162FAD" w:rsidRPr="00CB4B0E" w:rsidRDefault="00162FAD" w:rsidP="00162FAD">
      <w:pPr>
        <w:spacing w:after="0"/>
        <w:rPr>
          <w:rFonts w:ascii="Arial" w:eastAsia="Times New Roman" w:hAnsi="Arial" w:cs="Arial"/>
          <w:sz w:val="16"/>
          <w:lang w:eastAsia="de-DE"/>
        </w:rPr>
      </w:pPr>
      <w:r w:rsidRPr="00CB4B0E">
        <w:rPr>
          <w:rFonts w:ascii="Arial" w:eastAsia="Times New Roman" w:hAnsi="Arial" w:cs="Arial"/>
          <w:sz w:val="16"/>
          <w:lang w:eastAsia="de-DE"/>
        </w:rPr>
        <w:t>*Koordinator = LA oder OA, der die WB der AA intern koordiniert, vgl. auch Glossar (www.siwf.ch – Weiterbildung</w:t>
      </w:r>
      <w:r w:rsidR="008726FE">
        <w:rPr>
          <w:rFonts w:ascii="Arial" w:eastAsia="Times New Roman" w:hAnsi="Arial" w:cs="Arial"/>
          <w:sz w:val="16"/>
          <w:lang w:eastAsia="de-DE"/>
        </w:rPr>
        <w:t>sstätten</w:t>
      </w:r>
      <w:r w:rsidRPr="00CB4B0E">
        <w:rPr>
          <w:rFonts w:ascii="Arial" w:eastAsia="Times New Roman" w:hAnsi="Arial" w:cs="Arial"/>
          <w:sz w:val="16"/>
          <w:lang w:eastAsia="de-DE"/>
        </w:rPr>
        <w:t>)</w:t>
      </w:r>
    </w:p>
    <w:p w14:paraId="00D4901F" w14:textId="77777777" w:rsidR="00162FAD" w:rsidRPr="00CB4B0E" w:rsidRDefault="00162FAD" w:rsidP="00162FAD">
      <w:pPr>
        <w:spacing w:after="0"/>
        <w:rPr>
          <w:rFonts w:ascii="Arial" w:eastAsia="Times New Roman" w:hAnsi="Arial" w:cs="Arial"/>
          <w:b/>
          <w:lang w:eastAsia="de-DE"/>
        </w:rPr>
      </w:pPr>
    </w:p>
    <w:p w14:paraId="75A99434" w14:textId="77777777" w:rsidR="00162FAD" w:rsidRPr="00CB4B0E" w:rsidRDefault="00162FAD" w:rsidP="00162FAD">
      <w:pPr>
        <w:spacing w:after="0"/>
        <w:rPr>
          <w:rFonts w:ascii="Arial" w:eastAsia="Times New Roman" w:hAnsi="Arial" w:cs="Arial"/>
          <w:b/>
          <w:lang w:val="de-DE" w:eastAsia="de-DE"/>
        </w:rPr>
      </w:pPr>
    </w:p>
    <w:p w14:paraId="05A78FC6" w14:textId="77777777" w:rsidR="00162FAD" w:rsidRPr="00CB4B0E" w:rsidRDefault="00162FAD" w:rsidP="00162FAD">
      <w:pPr>
        <w:tabs>
          <w:tab w:val="left" w:pos="6946"/>
          <w:tab w:val="left" w:pos="8080"/>
        </w:tabs>
        <w:spacing w:after="0"/>
        <w:rPr>
          <w:rFonts w:ascii="Arial" w:eastAsia="Times New Roman" w:hAnsi="Arial" w:cs="Arial"/>
          <w:lang w:val="de-DE" w:eastAsia="de-DE"/>
        </w:rPr>
      </w:pPr>
      <w:r w:rsidRPr="00CB4B0E">
        <w:rPr>
          <w:rFonts w:ascii="Arial" w:eastAsia="Times New Roman" w:hAnsi="Arial" w:cs="Arial"/>
          <w:b/>
          <w:lang w:val="de-DE" w:eastAsia="de-DE"/>
        </w:rPr>
        <w:t>Anzahl der Weiterbildungsstellen an der Weiterbildungsstätte</w:t>
      </w:r>
      <w:r w:rsidRPr="00CB4B0E">
        <w:rPr>
          <w:rFonts w:ascii="Arial" w:eastAsia="Times New Roman" w:hAnsi="Arial" w:cs="Arial"/>
          <w:b/>
          <w:lang w:val="de-DE" w:eastAsia="de-DE"/>
        </w:rPr>
        <w:tab/>
      </w:r>
      <w:r w:rsidRPr="00CB4B0E">
        <w:rPr>
          <w:rFonts w:ascii="Arial" w:eastAsia="Times New Roman" w:hAnsi="Arial" w:cs="Arial"/>
          <w:lang w:val="de-DE" w:eastAsia="de-DE"/>
        </w:rPr>
        <w:t>Oberarzt</w:t>
      </w:r>
      <w:r w:rsidRPr="00CB4B0E">
        <w:rPr>
          <w:rFonts w:ascii="Arial" w:eastAsia="Times New Roman" w:hAnsi="Arial" w:cs="Arial"/>
          <w:lang w:val="de-DE" w:eastAsia="de-DE"/>
        </w:rPr>
        <w:tab/>
        <w:t>Assistenzarzt</w:t>
      </w:r>
    </w:p>
    <w:p w14:paraId="084347C5" w14:textId="77777777" w:rsidR="00162FAD" w:rsidRPr="00CB4B0E" w:rsidRDefault="00162FAD" w:rsidP="00162FAD">
      <w:pPr>
        <w:tabs>
          <w:tab w:val="left" w:pos="6946"/>
          <w:tab w:val="left" w:pos="8080"/>
        </w:tabs>
        <w:spacing w:after="0"/>
        <w:rPr>
          <w:rFonts w:ascii="Arial" w:eastAsia="Times New Roman" w:hAnsi="Arial" w:cs="Arial"/>
          <w:lang w:val="de-DE" w:eastAsia="de-DE"/>
        </w:rPr>
      </w:pP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21"/>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182503D2" w14:textId="77777777" w:rsidR="00162FAD" w:rsidRPr="00CB4B0E" w:rsidRDefault="00162FAD" w:rsidP="00162FAD">
      <w:pPr>
        <w:tabs>
          <w:tab w:val="left" w:pos="6946"/>
          <w:tab w:val="left" w:pos="8080"/>
        </w:tabs>
        <w:spacing w:after="0"/>
        <w:rPr>
          <w:rFonts w:ascii="Arial" w:eastAsia="Times New Roman" w:hAnsi="Arial" w:cs="Arial"/>
          <w:lang w:val="de-DE" w:eastAsia="de-DE"/>
        </w:rPr>
      </w:pPr>
      <w:r w:rsidRPr="00CB4B0E">
        <w:rPr>
          <w:rFonts w:ascii="Arial" w:eastAsia="Times New Roman" w:hAnsi="Arial" w:cs="Arial"/>
          <w:lang w:val="de-DE" w:eastAsia="de-DE"/>
        </w:rPr>
        <w:t>davon</w:t>
      </w:r>
    </w:p>
    <w:p w14:paraId="5F104C0E" w14:textId="77777777" w:rsidR="00162FAD" w:rsidRPr="00CB4B0E" w:rsidRDefault="00162FAD" w:rsidP="00162FAD">
      <w:pPr>
        <w:tabs>
          <w:tab w:val="left" w:pos="6946"/>
          <w:tab w:val="left" w:pos="8080"/>
        </w:tabs>
        <w:spacing w:after="0"/>
        <w:rPr>
          <w:rFonts w:ascii="Arial" w:eastAsia="Times New Roman" w:hAnsi="Arial" w:cs="Arial"/>
          <w:lang w:val="de-DE" w:eastAsia="de-DE"/>
        </w:rPr>
      </w:pPr>
      <w:r w:rsidRPr="00CB4B0E">
        <w:rPr>
          <w:rFonts w:ascii="Arial" w:eastAsia="Times New Roman" w:hAnsi="Arial" w:cs="Arial"/>
          <w:lang w:val="de-DE" w:eastAsia="de-DE"/>
        </w:rPr>
        <w:t>- reserviert für Anwärter für den Facharzttitel des Fachgebietes</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0F429AD8" w14:textId="77777777" w:rsidR="00162FAD" w:rsidRPr="00CB4B0E" w:rsidRDefault="00162FAD" w:rsidP="00162FAD">
      <w:pPr>
        <w:tabs>
          <w:tab w:val="left" w:pos="6946"/>
          <w:tab w:val="left" w:pos="8080"/>
        </w:tabs>
        <w:spacing w:after="0"/>
        <w:rPr>
          <w:rFonts w:ascii="Arial" w:eastAsia="Times New Roman" w:hAnsi="Arial" w:cs="Arial"/>
          <w:lang w:val="de-DE" w:eastAsia="de-DE"/>
        </w:rPr>
      </w:pPr>
      <w:r w:rsidRPr="00CB4B0E">
        <w:rPr>
          <w:rFonts w:ascii="Arial" w:eastAsia="Times New Roman" w:hAnsi="Arial" w:cs="Arial"/>
          <w:lang w:val="de-DE" w:eastAsia="de-DE"/>
        </w:rPr>
        <w:t>- reserviert für Anwärter für den Facharzttitel anderer Fachgebiete</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093AF736" w14:textId="77777777" w:rsidR="00162FAD" w:rsidRPr="00CB4B0E" w:rsidRDefault="00162FAD" w:rsidP="00162FAD">
      <w:pPr>
        <w:spacing w:after="0"/>
        <w:rPr>
          <w:rFonts w:ascii="Arial" w:eastAsia="Times New Roman" w:hAnsi="Arial" w:cs="Arial"/>
          <w:b/>
          <w:lang w:val="de-DE" w:eastAsia="de-DE"/>
        </w:rPr>
      </w:pPr>
    </w:p>
    <w:p w14:paraId="362A8292" w14:textId="77777777" w:rsidR="00162FAD" w:rsidRPr="00CB4B0E" w:rsidRDefault="00162FAD" w:rsidP="00162FAD">
      <w:pPr>
        <w:spacing w:after="0"/>
        <w:rPr>
          <w:rFonts w:ascii="Arial" w:eastAsia="Times New Roman" w:hAnsi="Arial" w:cs="Arial"/>
          <w:b/>
          <w:lang w:val="de-DE" w:eastAsia="de-DE"/>
        </w:rPr>
      </w:pPr>
    </w:p>
    <w:p w14:paraId="17DFFE79" w14:textId="77777777" w:rsidR="00162FAD" w:rsidRPr="00CB4B0E" w:rsidRDefault="00162FAD" w:rsidP="00162FAD">
      <w:pPr>
        <w:spacing w:after="0"/>
        <w:rPr>
          <w:rFonts w:ascii="Arial" w:eastAsia="Times New Roman" w:hAnsi="Arial" w:cs="Arial"/>
          <w:b/>
          <w:lang w:val="de-DE" w:eastAsia="de-DE"/>
        </w:rPr>
      </w:pPr>
    </w:p>
    <w:p w14:paraId="07321CDC" w14:textId="77777777" w:rsidR="00162FAD" w:rsidRPr="00CB4B0E" w:rsidRDefault="00162FAD" w:rsidP="00162FAD">
      <w:pPr>
        <w:spacing w:after="0"/>
        <w:rPr>
          <w:rFonts w:ascii="Arial" w:eastAsia="Times New Roman" w:hAnsi="Arial" w:cs="Arial"/>
          <w:b/>
          <w:lang w:val="de-DE" w:eastAsia="de-DE"/>
        </w:rPr>
      </w:pPr>
    </w:p>
    <w:p w14:paraId="2889E08A" w14:textId="77777777" w:rsidR="00162FAD" w:rsidRPr="00CB4B0E" w:rsidRDefault="00162FAD" w:rsidP="00162FAD">
      <w:pPr>
        <w:spacing w:after="0"/>
        <w:rPr>
          <w:rFonts w:ascii="Arial" w:eastAsia="Times New Roman" w:hAnsi="Arial" w:cs="Arial"/>
          <w:b/>
          <w:lang w:val="de-DE" w:eastAsia="de-DE"/>
        </w:rPr>
      </w:pPr>
    </w:p>
    <w:p w14:paraId="4C77E5F3" w14:textId="77777777" w:rsidR="00162FAD" w:rsidRPr="00CB4B0E" w:rsidRDefault="00162FAD" w:rsidP="00162FAD">
      <w:pPr>
        <w:spacing w:after="0"/>
        <w:rPr>
          <w:rFonts w:ascii="Arial" w:eastAsia="Times New Roman" w:hAnsi="Arial" w:cs="Arial"/>
          <w:b/>
          <w:lang w:val="de-DE" w:eastAsia="de-DE"/>
        </w:rPr>
      </w:pPr>
    </w:p>
    <w:p w14:paraId="2EBD709F" w14:textId="77777777" w:rsidR="00162FAD" w:rsidRPr="00CB4B0E" w:rsidRDefault="00162FAD" w:rsidP="00162FAD">
      <w:pPr>
        <w:spacing w:after="0"/>
        <w:rPr>
          <w:rFonts w:ascii="Arial" w:eastAsia="Times New Roman" w:hAnsi="Arial" w:cs="Arial"/>
          <w:b/>
          <w:lang w:val="de-DE" w:eastAsia="de-DE"/>
        </w:rPr>
      </w:pPr>
      <w:r w:rsidRPr="00CB4B0E">
        <w:rPr>
          <w:rFonts w:ascii="Arial" w:eastAsia="Times New Roman" w:hAnsi="Arial" w:cs="Arial"/>
          <w:b/>
          <w:lang w:val="de-DE" w:eastAsia="de-DE"/>
        </w:rPr>
        <w:t>Beantragte Kategorie</w:t>
      </w:r>
    </w:p>
    <w:p w14:paraId="34965955" w14:textId="77777777" w:rsidR="00162FAD" w:rsidRPr="00CB4B0E" w:rsidRDefault="00162FAD" w:rsidP="00162FAD">
      <w:pPr>
        <w:spacing w:after="0"/>
        <w:rPr>
          <w:rFonts w:ascii="Arial" w:eastAsia="Times New Roman" w:hAnsi="Arial" w:cs="Arial"/>
          <w:lang w:val="de-DE" w:eastAsia="de-DE"/>
        </w:rPr>
      </w:pPr>
    </w:p>
    <w:p w14:paraId="06EDD5FE" w14:textId="5C00C18C" w:rsidR="00162FAD" w:rsidRPr="00CB4B0E"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19"/>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w:t>
      </w:r>
      <w:r w:rsidR="006A3362" w:rsidRPr="00CB4B0E">
        <w:rPr>
          <w:rFonts w:ascii="Arial" w:eastAsia="Times New Roman" w:hAnsi="Arial" w:cs="Arial"/>
          <w:lang w:val="de-DE" w:eastAsia="de-DE"/>
        </w:rPr>
        <w:t>Kategorie A (</w:t>
      </w:r>
      <w:r w:rsidR="00F67DC8">
        <w:rPr>
          <w:rFonts w:ascii="Arial" w:eastAsia="Times New Roman" w:hAnsi="Arial" w:cs="Arial"/>
          <w:lang w:val="de-DE" w:eastAsia="de-DE"/>
        </w:rPr>
        <w:t>3</w:t>
      </w:r>
      <w:r w:rsidR="006A3362" w:rsidRPr="00CB4B0E">
        <w:rPr>
          <w:rFonts w:ascii="Arial" w:eastAsia="Times New Roman" w:hAnsi="Arial" w:cs="Arial"/>
          <w:lang w:val="de-DE" w:eastAsia="de-DE"/>
        </w:rPr>
        <w:t xml:space="preserve"> Jahre)</w:t>
      </w:r>
    </w:p>
    <w:p w14:paraId="6D372905" w14:textId="240DED5B" w:rsid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19"/>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w:t>
      </w:r>
      <w:r w:rsidR="006A3362" w:rsidRPr="00CB4B0E">
        <w:rPr>
          <w:rFonts w:ascii="Arial" w:eastAsia="Times New Roman" w:hAnsi="Arial" w:cs="Arial"/>
          <w:lang w:val="de-DE" w:eastAsia="de-DE"/>
        </w:rPr>
        <w:t xml:space="preserve">Kategorie </w:t>
      </w:r>
      <w:r w:rsidR="00F5011D" w:rsidRPr="00CB4B0E">
        <w:rPr>
          <w:rFonts w:ascii="Arial" w:eastAsia="Times New Roman" w:hAnsi="Arial" w:cs="Arial"/>
          <w:lang w:val="de-DE" w:eastAsia="de-DE"/>
        </w:rPr>
        <w:t>B</w:t>
      </w:r>
      <w:r w:rsidR="006A3362" w:rsidRPr="00CB4B0E">
        <w:rPr>
          <w:rFonts w:ascii="Arial" w:eastAsia="Times New Roman" w:hAnsi="Arial" w:cs="Arial"/>
          <w:lang w:val="de-DE" w:eastAsia="de-DE"/>
        </w:rPr>
        <w:t xml:space="preserve"> (2 Jahre)</w:t>
      </w:r>
    </w:p>
    <w:p w14:paraId="4F430325" w14:textId="786E2BE5" w:rsidR="00F67DC8" w:rsidRDefault="00F67DC8" w:rsidP="00F67DC8">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19"/>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Kategorie </w:t>
      </w:r>
      <w:r>
        <w:rPr>
          <w:rFonts w:ascii="Arial" w:eastAsia="Times New Roman" w:hAnsi="Arial" w:cs="Arial"/>
          <w:lang w:val="de-DE" w:eastAsia="de-DE"/>
        </w:rPr>
        <w:t>C</w:t>
      </w:r>
      <w:r w:rsidRPr="00CB4B0E">
        <w:rPr>
          <w:rFonts w:ascii="Arial" w:eastAsia="Times New Roman" w:hAnsi="Arial" w:cs="Arial"/>
          <w:lang w:val="de-DE" w:eastAsia="de-DE"/>
        </w:rPr>
        <w:t xml:space="preserve"> (</w:t>
      </w:r>
      <w:r>
        <w:rPr>
          <w:rFonts w:ascii="Arial" w:eastAsia="Times New Roman" w:hAnsi="Arial" w:cs="Arial"/>
          <w:lang w:val="de-DE" w:eastAsia="de-DE"/>
        </w:rPr>
        <w:t>1</w:t>
      </w:r>
      <w:r w:rsidRPr="00CB4B0E">
        <w:rPr>
          <w:rFonts w:ascii="Arial" w:eastAsia="Times New Roman" w:hAnsi="Arial" w:cs="Arial"/>
          <w:lang w:val="de-DE" w:eastAsia="de-DE"/>
        </w:rPr>
        <w:t xml:space="preserve"> Jahr)</w:t>
      </w:r>
    </w:p>
    <w:p w14:paraId="45577933" w14:textId="77777777" w:rsidR="00F67DC8" w:rsidRPr="00CB4B0E" w:rsidRDefault="00F67DC8"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p>
    <w:p w14:paraId="782D840C" w14:textId="77777777" w:rsidR="00BC000B" w:rsidRPr="00CB4B0E" w:rsidRDefault="00162FAD" w:rsidP="00BC000B">
      <w:pPr>
        <w:rPr>
          <w:rFonts w:ascii="Arial" w:eastAsia="Times New Roman" w:hAnsi="Arial" w:cs="Arial"/>
          <w:b/>
          <w:sz w:val="24"/>
          <w:szCs w:val="24"/>
          <w:lang w:val="de-DE" w:eastAsia="de-DE"/>
        </w:rPr>
      </w:pPr>
      <w:r w:rsidRPr="00CB4B0E">
        <w:rPr>
          <w:rFonts w:ascii="Arial" w:eastAsia="Times New Roman" w:hAnsi="Arial" w:cs="Arial"/>
          <w:lang w:val="de-DE" w:eastAsia="de-DE"/>
        </w:rPr>
        <w:br w:type="page"/>
      </w:r>
      <w:r w:rsidR="00BC000B" w:rsidRPr="00CB4B0E">
        <w:rPr>
          <w:rFonts w:ascii="Arial" w:eastAsia="Times New Roman" w:hAnsi="Arial" w:cs="Arial"/>
          <w:b/>
          <w:sz w:val="24"/>
          <w:szCs w:val="24"/>
          <w:lang w:val="de-DE" w:eastAsia="de-DE"/>
        </w:rPr>
        <w:lastRenderedPageBreak/>
        <w:t xml:space="preserve">Kriterien </w:t>
      </w:r>
      <w:proofErr w:type="spellStart"/>
      <w:r w:rsidR="00BC000B" w:rsidRPr="00CB4B0E">
        <w:rPr>
          <w:rFonts w:ascii="Arial" w:eastAsia="Times New Roman" w:hAnsi="Arial" w:cs="Arial"/>
          <w:b/>
          <w:sz w:val="24"/>
          <w:szCs w:val="24"/>
          <w:lang w:val="de-DE" w:eastAsia="de-DE"/>
        </w:rPr>
        <w:t>gemäss</w:t>
      </w:r>
      <w:proofErr w:type="spellEnd"/>
      <w:r w:rsidR="00BC000B" w:rsidRPr="00CB4B0E">
        <w:rPr>
          <w:rFonts w:ascii="Arial" w:eastAsia="Times New Roman" w:hAnsi="Arial" w:cs="Arial"/>
          <w:b/>
          <w:sz w:val="24"/>
          <w:szCs w:val="24"/>
          <w:lang w:val="de-DE" w:eastAsia="de-DE"/>
        </w:rPr>
        <w:t xml:space="preserve"> Art. 41 WBO «Weiterbildungskonzept; Weiterbildungsstellen»</w:t>
      </w:r>
    </w:p>
    <w:p w14:paraId="052FBB78" w14:textId="77777777" w:rsidR="00BC000B" w:rsidRPr="00CB4B0E" w:rsidRDefault="00BC000B" w:rsidP="00BC000B">
      <w:pPr>
        <w:tabs>
          <w:tab w:val="left" w:pos="-720"/>
        </w:tabs>
        <w:spacing w:after="0"/>
        <w:jc w:val="both"/>
        <w:rPr>
          <w:rFonts w:ascii="Arial" w:eastAsia="Times New Roman" w:hAnsi="Arial" w:cs="Arial"/>
          <w:lang w:val="de-DE" w:eastAsia="de-DE"/>
        </w:rPr>
      </w:pPr>
      <w:r w:rsidRPr="00CB4B0E">
        <w:rPr>
          <w:rFonts w:ascii="Arial" w:eastAsia="Times New Roman" w:hAnsi="Arial" w:cs="Arial"/>
          <w:lang w:val="de-DE" w:eastAsia="de-DE"/>
        </w:rPr>
        <w:t>_____________________________________________________________________________</w:t>
      </w:r>
    </w:p>
    <w:p w14:paraId="1337AEDB" w14:textId="77777777" w:rsidR="00BC000B" w:rsidRPr="00CB4B0E" w:rsidRDefault="00BC000B" w:rsidP="00BC000B">
      <w:pPr>
        <w:tabs>
          <w:tab w:val="left" w:pos="-720"/>
          <w:tab w:val="left" w:pos="425"/>
        </w:tabs>
        <w:spacing w:after="0"/>
        <w:rPr>
          <w:rFonts w:ascii="Arial" w:eastAsia="Times New Roman" w:hAnsi="Arial" w:cs="Arial"/>
          <w:lang w:val="de-DE" w:eastAsia="de-DE"/>
        </w:rPr>
      </w:pPr>
    </w:p>
    <w:p w14:paraId="5A3BCD3E" w14:textId="77777777" w:rsidR="00BC000B" w:rsidRPr="00CB4B0E" w:rsidRDefault="00BC000B" w:rsidP="00BC000B">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CB4B0E">
        <w:rPr>
          <w:rFonts w:ascii="Arial" w:eastAsia="Times New Roman" w:hAnsi="Arial" w:cs="Arial"/>
          <w:lang w:val="de-DE" w:eastAsia="de-DE"/>
        </w:rPr>
        <w:t xml:space="preserve">Das dem </w:t>
      </w:r>
      <w:proofErr w:type="spellStart"/>
      <w:r w:rsidRPr="00CB4B0E">
        <w:rPr>
          <w:rFonts w:ascii="Arial" w:eastAsia="Times New Roman" w:hAnsi="Arial" w:cs="Arial"/>
          <w:lang w:val="de-DE" w:eastAsia="de-DE"/>
        </w:rPr>
        <w:t>Gesuchsformular</w:t>
      </w:r>
      <w:proofErr w:type="spellEnd"/>
      <w:r w:rsidRPr="00CB4B0E">
        <w:rPr>
          <w:rFonts w:ascii="Arial" w:eastAsia="Times New Roman" w:hAnsi="Arial" w:cs="Arial"/>
          <w:lang w:val="de-DE" w:eastAsia="de-DE"/>
        </w:rPr>
        <w:t xml:space="preserve"> beigelegte Weiterbildungskonzept enthält folgende Informationen (vgl. Art. 41 WBO, Absatz 1):</w:t>
      </w:r>
    </w:p>
    <w:p w14:paraId="433D9A84" w14:textId="77777777" w:rsidR="00BC000B" w:rsidRPr="00CB4B0E" w:rsidRDefault="00BC000B" w:rsidP="00BC000B">
      <w:pPr>
        <w:tabs>
          <w:tab w:val="left" w:pos="-720"/>
          <w:tab w:val="left" w:pos="425"/>
          <w:tab w:val="left" w:pos="7797"/>
          <w:tab w:val="left" w:pos="8505"/>
        </w:tabs>
        <w:spacing w:after="0"/>
        <w:rPr>
          <w:rFonts w:ascii="Arial" w:eastAsia="Times New Roman" w:hAnsi="Arial" w:cs="Arial"/>
          <w:lang w:val="de-DE" w:eastAsia="de-DE"/>
        </w:rPr>
      </w:pPr>
    </w:p>
    <w:p w14:paraId="2D5D8F5F" w14:textId="77777777" w:rsidR="00BC000B" w:rsidRPr="00CB4B0E" w:rsidRDefault="00BC000B" w:rsidP="00BC000B">
      <w:pPr>
        <w:tabs>
          <w:tab w:val="left" w:pos="-720"/>
        </w:tabs>
        <w:spacing w:after="0"/>
        <w:ind w:left="284"/>
        <w:rPr>
          <w:rFonts w:ascii="Arial" w:eastAsia="Times New Roman" w:hAnsi="Arial" w:cs="Arial"/>
          <w:lang w:val="de-DE" w:eastAsia="de-DE"/>
        </w:rPr>
      </w:pPr>
      <w:r w:rsidRPr="00CB4B0E">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14:paraId="79520C0C" w14:textId="77777777" w:rsidR="00BC000B" w:rsidRPr="00CB4B0E" w:rsidRDefault="00BC000B" w:rsidP="00BC000B">
      <w:pPr>
        <w:tabs>
          <w:tab w:val="left" w:pos="-720"/>
          <w:tab w:val="left" w:pos="851"/>
        </w:tabs>
        <w:spacing w:after="0"/>
        <w:ind w:left="284"/>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45"/>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44"/>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nein</w:t>
      </w:r>
    </w:p>
    <w:p w14:paraId="5BA50EB6" w14:textId="77777777" w:rsidR="00BC000B" w:rsidRPr="00CB4B0E" w:rsidRDefault="00BC000B" w:rsidP="00BC000B">
      <w:pPr>
        <w:tabs>
          <w:tab w:val="left" w:pos="-720"/>
        </w:tabs>
        <w:spacing w:after="0"/>
        <w:ind w:left="284"/>
        <w:rPr>
          <w:rFonts w:ascii="Arial" w:eastAsia="Times New Roman" w:hAnsi="Arial" w:cs="Arial"/>
          <w:lang w:val="de-DE" w:eastAsia="de-DE"/>
        </w:rPr>
      </w:pPr>
    </w:p>
    <w:p w14:paraId="66323AC0" w14:textId="77777777" w:rsidR="00BC000B" w:rsidRPr="00CB4B0E" w:rsidRDefault="00BC000B" w:rsidP="00BC000B">
      <w:pPr>
        <w:tabs>
          <w:tab w:val="left" w:pos="-720"/>
        </w:tabs>
        <w:spacing w:after="0"/>
        <w:ind w:left="284"/>
        <w:rPr>
          <w:rFonts w:ascii="Arial" w:eastAsia="Times New Roman" w:hAnsi="Arial" w:cs="Arial"/>
          <w:lang w:val="de-DE" w:eastAsia="de-DE"/>
        </w:rPr>
      </w:pPr>
      <w:r w:rsidRPr="00CB4B0E">
        <w:rPr>
          <w:rFonts w:ascii="Arial" w:eastAsia="Times New Roman" w:hAnsi="Arial" w:cs="Arial"/>
          <w:lang w:val="de-DE" w:eastAsia="de-DE"/>
        </w:rPr>
        <w:t>Die Zahl der weiterzubildenden Personen steht in einem angemessenen Verhältnis zur Anzahl Weiterbildner (Tutoren).</w:t>
      </w:r>
    </w:p>
    <w:p w14:paraId="3004C166" w14:textId="77777777" w:rsidR="00BC000B" w:rsidRPr="00CB4B0E" w:rsidRDefault="00BC000B" w:rsidP="00BC000B">
      <w:pPr>
        <w:tabs>
          <w:tab w:val="left" w:pos="-720"/>
          <w:tab w:val="left" w:pos="851"/>
        </w:tabs>
        <w:spacing w:after="0"/>
        <w:ind w:left="284"/>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45"/>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44"/>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nein</w:t>
      </w:r>
    </w:p>
    <w:p w14:paraId="417C443D" w14:textId="77777777" w:rsidR="00BC000B" w:rsidRPr="00CB4B0E" w:rsidRDefault="00BC000B" w:rsidP="00BC000B">
      <w:pPr>
        <w:tabs>
          <w:tab w:val="left" w:pos="-720"/>
        </w:tabs>
        <w:spacing w:after="0"/>
        <w:ind w:left="284"/>
        <w:rPr>
          <w:rFonts w:ascii="Arial" w:eastAsia="Times New Roman" w:hAnsi="Arial" w:cs="Arial"/>
          <w:lang w:val="de-DE" w:eastAsia="de-DE"/>
        </w:rPr>
      </w:pPr>
    </w:p>
    <w:p w14:paraId="5752BE5C" w14:textId="77777777" w:rsidR="00BC000B" w:rsidRPr="00CB4B0E" w:rsidRDefault="00BC000B" w:rsidP="00BC000B">
      <w:pPr>
        <w:tabs>
          <w:tab w:val="left" w:pos="-720"/>
        </w:tabs>
        <w:spacing w:after="0"/>
        <w:ind w:left="284"/>
        <w:rPr>
          <w:rFonts w:ascii="Arial" w:eastAsia="Times New Roman" w:hAnsi="Arial" w:cs="Arial"/>
          <w:lang w:val="de-DE" w:eastAsia="de-DE"/>
        </w:rPr>
      </w:pPr>
      <w:r w:rsidRPr="00CB4B0E">
        <w:rPr>
          <w:rFonts w:ascii="Arial" w:eastAsia="Times New Roman" w:hAnsi="Arial" w:cs="Arial"/>
          <w:lang w:val="de-DE" w:eastAsia="de-DE"/>
        </w:rPr>
        <w:t>Es ist beschrieben, wie, durch wen, wann und wo die im Weiterbildungsprogramm geforderten praktischen und theoretischen Weiterbildungsinhalte vermittelt werden.</w:t>
      </w:r>
    </w:p>
    <w:p w14:paraId="1C5DC656" w14:textId="77777777" w:rsidR="00BC000B" w:rsidRPr="00CB4B0E" w:rsidRDefault="00BC000B" w:rsidP="00BC000B">
      <w:pPr>
        <w:tabs>
          <w:tab w:val="left" w:pos="-720"/>
          <w:tab w:val="left" w:pos="851"/>
        </w:tabs>
        <w:spacing w:after="0"/>
        <w:ind w:left="284"/>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45"/>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44"/>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nein</w:t>
      </w:r>
    </w:p>
    <w:p w14:paraId="548E8ED5" w14:textId="77777777" w:rsidR="00BC000B" w:rsidRPr="00CB4B0E" w:rsidRDefault="00BC000B" w:rsidP="00BC000B">
      <w:pPr>
        <w:tabs>
          <w:tab w:val="left" w:pos="-720"/>
        </w:tabs>
        <w:spacing w:after="0"/>
        <w:ind w:left="284"/>
        <w:rPr>
          <w:rFonts w:ascii="Arial" w:eastAsia="Times New Roman" w:hAnsi="Arial" w:cs="Arial"/>
          <w:lang w:val="de-DE" w:eastAsia="de-DE"/>
        </w:rPr>
      </w:pPr>
    </w:p>
    <w:p w14:paraId="7C0A670E" w14:textId="77777777" w:rsidR="00BC000B" w:rsidRPr="00CB4B0E" w:rsidRDefault="00BC000B" w:rsidP="00BC000B">
      <w:pPr>
        <w:tabs>
          <w:tab w:val="left" w:pos="-720"/>
        </w:tabs>
        <w:spacing w:after="0"/>
        <w:ind w:left="284"/>
        <w:rPr>
          <w:rFonts w:ascii="Arial" w:eastAsia="Times New Roman" w:hAnsi="Arial" w:cs="Arial"/>
          <w:lang w:val="de-DE" w:eastAsia="de-DE"/>
        </w:rPr>
      </w:pPr>
      <w:r w:rsidRPr="00CB4B0E">
        <w:rPr>
          <w:rFonts w:ascii="Arial" w:eastAsia="Times New Roman" w:hAnsi="Arial" w:cs="Arial"/>
          <w:lang w:val="de-DE" w:eastAsia="de-DE"/>
        </w:rPr>
        <w:t>Die Vermittlung der Weiterbildungsinhalte für fachfremde Kandidaten (insbesondere Hausärzte) ist gesondert beschrieben.</w:t>
      </w:r>
    </w:p>
    <w:p w14:paraId="36207095" w14:textId="77777777" w:rsidR="00BC000B" w:rsidRPr="00CB4B0E" w:rsidRDefault="00BC000B" w:rsidP="00BC000B">
      <w:pPr>
        <w:tabs>
          <w:tab w:val="left" w:pos="-720"/>
          <w:tab w:val="left" w:pos="851"/>
        </w:tabs>
        <w:spacing w:after="0"/>
        <w:ind w:left="284"/>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45"/>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44"/>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nein</w:t>
      </w:r>
    </w:p>
    <w:p w14:paraId="158BDE92" w14:textId="77777777" w:rsidR="00BC000B" w:rsidRPr="00CB4B0E" w:rsidRDefault="00BC000B" w:rsidP="00BC000B">
      <w:pPr>
        <w:tabs>
          <w:tab w:val="left" w:pos="-720"/>
        </w:tabs>
        <w:spacing w:after="0"/>
        <w:ind w:left="284"/>
        <w:rPr>
          <w:rFonts w:ascii="Arial" w:eastAsia="Times New Roman" w:hAnsi="Arial" w:cs="Arial"/>
          <w:lang w:val="de-DE" w:eastAsia="de-DE"/>
        </w:rPr>
      </w:pPr>
    </w:p>
    <w:p w14:paraId="31E643BB" w14:textId="77777777" w:rsidR="00BC000B" w:rsidRPr="00CB4B0E" w:rsidRDefault="00BC000B" w:rsidP="00BC000B">
      <w:pPr>
        <w:tabs>
          <w:tab w:val="left" w:pos="-720"/>
        </w:tabs>
        <w:spacing w:after="0"/>
        <w:ind w:left="284"/>
        <w:rPr>
          <w:rFonts w:ascii="Arial" w:eastAsia="Times New Roman" w:hAnsi="Arial" w:cs="Arial"/>
          <w:lang w:val="de-DE" w:eastAsia="de-DE"/>
        </w:rPr>
      </w:pPr>
      <w:r w:rsidRPr="00CB4B0E">
        <w:rPr>
          <w:rFonts w:ascii="Arial" w:eastAsia="Times New Roman" w:hAnsi="Arial" w:cs="Arial"/>
          <w:lang w:val="de-DE" w:eastAsia="de-DE"/>
        </w:rPr>
        <w:t>Die Kooperation mit anderen Weiterbildungsstätten im Bereiche der Weiterbildung (Weiterbildungsverbund oder Weiterbildungsnetz) ist beschrieben.</w:t>
      </w:r>
    </w:p>
    <w:p w14:paraId="69C13BB7" w14:textId="77777777" w:rsidR="00BC000B" w:rsidRPr="00CB4B0E" w:rsidRDefault="00BC000B" w:rsidP="00BC000B">
      <w:pPr>
        <w:tabs>
          <w:tab w:val="left" w:pos="-720"/>
          <w:tab w:val="left" w:pos="851"/>
        </w:tabs>
        <w:spacing w:after="0"/>
        <w:ind w:left="284"/>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45"/>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44"/>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nein</w:t>
      </w:r>
    </w:p>
    <w:p w14:paraId="351CD311" w14:textId="77777777" w:rsidR="00BC000B" w:rsidRPr="00CB4B0E" w:rsidRDefault="00BC000B" w:rsidP="00BC000B">
      <w:pPr>
        <w:tabs>
          <w:tab w:val="left" w:pos="-720"/>
        </w:tabs>
        <w:spacing w:after="0"/>
        <w:rPr>
          <w:rFonts w:ascii="Arial" w:eastAsia="Times New Roman" w:hAnsi="Arial" w:cs="Arial"/>
          <w:lang w:val="de-DE" w:eastAsia="de-DE"/>
        </w:rPr>
      </w:pPr>
    </w:p>
    <w:p w14:paraId="2DDA091F" w14:textId="77777777" w:rsidR="00BC000B" w:rsidRPr="00CB4B0E" w:rsidRDefault="00BC000B" w:rsidP="00BC000B">
      <w:pPr>
        <w:tabs>
          <w:tab w:val="left" w:pos="-720"/>
        </w:tabs>
        <w:spacing w:after="0"/>
        <w:rPr>
          <w:rFonts w:ascii="Arial" w:eastAsia="Times New Roman" w:hAnsi="Arial" w:cs="Arial"/>
          <w:lang w:val="de-DE" w:eastAsia="de-DE"/>
        </w:rPr>
      </w:pPr>
    </w:p>
    <w:p w14:paraId="209CAADA" w14:textId="24C1BEDB" w:rsidR="00BC000B" w:rsidRPr="00CB4B0E" w:rsidRDefault="00BC000B" w:rsidP="00BC000B">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proofErr w:type="spellStart"/>
      <w:r w:rsidRPr="00CB4B0E">
        <w:rPr>
          <w:rFonts w:ascii="Arial" w:eastAsia="Times New Roman" w:hAnsi="Arial" w:cs="Arial"/>
          <w:lang w:val="de-DE" w:eastAsia="de-DE"/>
        </w:rPr>
        <w:t>Schliessen</w:t>
      </w:r>
      <w:proofErr w:type="spellEnd"/>
      <w:r w:rsidRPr="00CB4B0E">
        <w:rPr>
          <w:rFonts w:ascii="Arial" w:eastAsia="Times New Roman" w:hAnsi="Arial" w:cs="Arial"/>
          <w:lang w:val="de-DE" w:eastAsia="de-DE"/>
        </w:rPr>
        <w:t xml:space="preserve">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CB4B0E">
        <w:rPr>
          <w:rFonts w:ascii="Arial" w:eastAsia="Times New Roman" w:hAnsi="Arial" w:cs="Arial"/>
          <w:lang w:eastAsia="de-DE"/>
        </w:rPr>
        <w:t xml:space="preserve">www.siwf.ch </w:t>
      </w:r>
      <w:r w:rsidR="00182F37" w:rsidRPr="00CB4B0E">
        <w:rPr>
          <w:rFonts w:ascii="Arial" w:eastAsia="Times New Roman" w:hAnsi="Arial" w:cs="Arial"/>
          <w:lang w:eastAsia="de-DE"/>
        </w:rPr>
        <w:t>-</w:t>
      </w:r>
      <w:r w:rsidRPr="00CB4B0E">
        <w:rPr>
          <w:rFonts w:ascii="Arial" w:eastAsia="Times New Roman" w:hAnsi="Arial" w:cs="Arial"/>
          <w:lang w:eastAsia="de-DE"/>
        </w:rPr>
        <w:t xml:space="preserve"> Weiterbildung</w:t>
      </w:r>
      <w:r w:rsidR="00182F37" w:rsidRPr="00CB4B0E">
        <w:rPr>
          <w:rFonts w:ascii="Arial" w:eastAsia="Times New Roman" w:hAnsi="Arial" w:cs="Arial"/>
          <w:lang w:eastAsia="de-DE"/>
        </w:rPr>
        <w:t>sstätten -</w:t>
      </w:r>
      <w:r w:rsidRPr="00CB4B0E">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14:paraId="355336B3" w14:textId="77777777" w:rsidR="00BC000B" w:rsidRPr="00CB4B0E" w:rsidRDefault="00BC000B" w:rsidP="00BC000B">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45"/>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44"/>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nein</w:t>
      </w:r>
    </w:p>
    <w:p w14:paraId="54665222" w14:textId="77777777" w:rsidR="00BC000B" w:rsidRPr="00CB4B0E" w:rsidRDefault="00BC000B" w:rsidP="00BC000B">
      <w:pPr>
        <w:tabs>
          <w:tab w:val="left" w:pos="284"/>
          <w:tab w:val="left" w:pos="851"/>
          <w:tab w:val="left" w:pos="1276"/>
          <w:tab w:val="left" w:pos="7797"/>
          <w:tab w:val="left" w:pos="8505"/>
        </w:tabs>
        <w:spacing w:after="0"/>
        <w:rPr>
          <w:rFonts w:ascii="Arial" w:eastAsia="Times New Roman" w:hAnsi="Arial" w:cs="Arial"/>
          <w:lang w:val="de-DE" w:eastAsia="de-DE"/>
        </w:rPr>
      </w:pPr>
    </w:p>
    <w:p w14:paraId="7469CBC6" w14:textId="77777777" w:rsidR="00BC000B" w:rsidRPr="00CB4B0E" w:rsidRDefault="00BC000B" w:rsidP="00BC000B">
      <w:pPr>
        <w:tabs>
          <w:tab w:val="left" w:pos="284"/>
          <w:tab w:val="left" w:pos="851"/>
          <w:tab w:val="left" w:pos="1276"/>
          <w:tab w:val="left" w:pos="7797"/>
          <w:tab w:val="left" w:pos="8505"/>
        </w:tabs>
        <w:spacing w:after="0"/>
        <w:rPr>
          <w:rFonts w:ascii="Arial" w:eastAsia="Times New Roman" w:hAnsi="Arial" w:cs="Arial"/>
          <w:lang w:val="de-DE" w:eastAsia="de-DE"/>
        </w:rPr>
      </w:pPr>
    </w:p>
    <w:p w14:paraId="19BB5A93" w14:textId="77777777" w:rsidR="00BC000B" w:rsidRPr="00CB4B0E" w:rsidRDefault="00BC000B" w:rsidP="00BC000B">
      <w:pPr>
        <w:numPr>
          <w:ilvl w:val="0"/>
          <w:numId w:val="18"/>
        </w:numPr>
        <w:tabs>
          <w:tab w:val="left" w:pos="284"/>
          <w:tab w:val="left" w:pos="851"/>
          <w:tab w:val="left" w:pos="1276"/>
          <w:tab w:val="left" w:pos="7797"/>
          <w:tab w:val="left" w:pos="8505"/>
        </w:tabs>
        <w:spacing w:after="0"/>
        <w:ind w:left="284" w:hanging="284"/>
        <w:contextualSpacing/>
        <w:rPr>
          <w:rFonts w:ascii="Arial" w:eastAsia="Times New Roman" w:hAnsi="Arial" w:cs="Arial"/>
          <w:lang w:val="de-DE" w:eastAsia="de-DE"/>
        </w:rPr>
      </w:pPr>
      <w:r w:rsidRPr="00CB4B0E">
        <w:rPr>
          <w:rFonts w:ascii="Arial" w:eastAsia="Times New Roman" w:hAnsi="Arial" w:cs="Arial"/>
          <w:lang w:val="de-DE" w:eastAsia="de-DE"/>
        </w:rPr>
        <w:t>Die Weiterbildner/-innen verfügen über pädagogische Qualifikationen und nutzen «</w:t>
      </w:r>
      <w:proofErr w:type="spellStart"/>
      <w:r w:rsidRPr="00CB4B0E">
        <w:rPr>
          <w:rFonts w:ascii="Arial" w:eastAsia="Times New Roman" w:hAnsi="Arial" w:cs="Arial"/>
          <w:lang w:val="de-DE" w:eastAsia="de-DE"/>
        </w:rPr>
        <w:t>Teach</w:t>
      </w:r>
      <w:proofErr w:type="spellEnd"/>
      <w:r w:rsidRPr="00CB4B0E">
        <w:rPr>
          <w:rFonts w:ascii="Arial" w:eastAsia="Times New Roman" w:hAnsi="Arial" w:cs="Arial"/>
          <w:lang w:val="de-DE" w:eastAsia="de-DE"/>
        </w:rPr>
        <w:t xml:space="preserve"> </w:t>
      </w:r>
      <w:proofErr w:type="spellStart"/>
      <w:r w:rsidRPr="00CB4B0E">
        <w:rPr>
          <w:rFonts w:ascii="Arial" w:eastAsia="Times New Roman" w:hAnsi="Arial" w:cs="Arial"/>
          <w:lang w:val="de-DE" w:eastAsia="de-DE"/>
        </w:rPr>
        <w:t>the</w:t>
      </w:r>
      <w:proofErr w:type="spellEnd"/>
      <w:r w:rsidRPr="00CB4B0E">
        <w:rPr>
          <w:rFonts w:ascii="Arial" w:eastAsia="Times New Roman" w:hAnsi="Arial" w:cs="Arial"/>
          <w:lang w:val="de-DE" w:eastAsia="de-DE"/>
        </w:rPr>
        <w:t xml:space="preserve"> Teacher-Angebote».</w:t>
      </w:r>
    </w:p>
    <w:p w14:paraId="438E85C1" w14:textId="77777777" w:rsidR="00BC000B" w:rsidRPr="00CB4B0E" w:rsidRDefault="00BC000B" w:rsidP="00BC000B">
      <w:pPr>
        <w:tabs>
          <w:tab w:val="left" w:pos="284"/>
          <w:tab w:val="left" w:pos="851"/>
          <w:tab w:val="left" w:pos="1276"/>
          <w:tab w:val="left" w:pos="7797"/>
          <w:tab w:val="left" w:pos="8505"/>
        </w:tabs>
        <w:spacing w:after="0"/>
        <w:ind w:left="284"/>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Kontrollkästchen45"/>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44"/>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val="de-DE" w:eastAsia="de-DE"/>
        </w:rPr>
        <w:fldChar w:fldCharType="end"/>
      </w:r>
      <w:r w:rsidRPr="00CB4B0E">
        <w:rPr>
          <w:rFonts w:ascii="Arial" w:eastAsia="Times New Roman" w:hAnsi="Arial" w:cs="Arial"/>
          <w:lang w:val="de-DE" w:eastAsia="de-DE"/>
        </w:rPr>
        <w:t xml:space="preserve"> nein</w:t>
      </w:r>
    </w:p>
    <w:p w14:paraId="4DAE1A79" w14:textId="77777777" w:rsidR="00BC000B" w:rsidRPr="00CB4B0E" w:rsidRDefault="00BC000B" w:rsidP="00BC000B">
      <w:pPr>
        <w:tabs>
          <w:tab w:val="left" w:pos="284"/>
        </w:tabs>
        <w:spacing w:after="0"/>
        <w:ind w:left="284" w:hanging="284"/>
        <w:rPr>
          <w:rFonts w:ascii="Arial" w:eastAsia="Times New Roman" w:hAnsi="Arial" w:cs="Arial"/>
          <w:lang w:val="de-DE" w:eastAsia="de-DE"/>
        </w:rPr>
      </w:pPr>
      <w:r w:rsidRPr="00CB4B0E">
        <w:rPr>
          <w:rFonts w:ascii="Arial" w:eastAsia="Times New Roman" w:hAnsi="Arial" w:cs="Arial"/>
          <w:lang w:val="de-DE" w:eastAsia="de-DE"/>
        </w:rPr>
        <w:br w:type="page"/>
      </w:r>
    </w:p>
    <w:p w14:paraId="2B3A7A3C" w14:textId="1BF02AC5" w:rsidR="00BC000B" w:rsidRPr="00CB4B0E" w:rsidRDefault="00BC000B" w:rsidP="00BC000B">
      <w:pPr>
        <w:tabs>
          <w:tab w:val="left" w:pos="-720"/>
        </w:tabs>
        <w:spacing w:after="0"/>
        <w:jc w:val="both"/>
        <w:rPr>
          <w:rFonts w:ascii="Arial" w:eastAsia="Times New Roman" w:hAnsi="Arial" w:cs="Arial"/>
          <w:b/>
          <w:sz w:val="24"/>
          <w:szCs w:val="24"/>
          <w:lang w:val="de-DE" w:eastAsia="de-DE"/>
        </w:rPr>
      </w:pPr>
      <w:r w:rsidRPr="00CB4B0E">
        <w:rPr>
          <w:rFonts w:ascii="Arial" w:eastAsia="Times New Roman" w:hAnsi="Arial" w:cs="Arial"/>
          <w:b/>
          <w:sz w:val="24"/>
          <w:szCs w:val="24"/>
          <w:lang w:val="de-DE" w:eastAsia="de-DE"/>
        </w:rPr>
        <w:lastRenderedPageBreak/>
        <w:t xml:space="preserve">Kriterien </w:t>
      </w:r>
      <w:proofErr w:type="spellStart"/>
      <w:r w:rsidRPr="00CB4B0E">
        <w:rPr>
          <w:rFonts w:ascii="Arial" w:eastAsia="Times New Roman" w:hAnsi="Arial" w:cs="Arial"/>
          <w:b/>
          <w:sz w:val="24"/>
          <w:szCs w:val="24"/>
          <w:lang w:val="de-DE" w:eastAsia="de-DE"/>
        </w:rPr>
        <w:t>gemäss</w:t>
      </w:r>
      <w:proofErr w:type="spellEnd"/>
      <w:r w:rsidRPr="00CB4B0E">
        <w:rPr>
          <w:rFonts w:ascii="Arial" w:eastAsia="Times New Roman" w:hAnsi="Arial" w:cs="Arial"/>
          <w:b/>
          <w:sz w:val="24"/>
          <w:szCs w:val="24"/>
          <w:lang w:val="de-DE" w:eastAsia="de-DE"/>
        </w:rPr>
        <w:t xml:space="preserve"> Ziffer 5 des Weiterbildungsprogramms «Kriterien für die Einteilung der Weiterbildungsstätten für</w:t>
      </w:r>
      <w:r w:rsidR="0076650B">
        <w:rPr>
          <w:rFonts w:ascii="Arial" w:eastAsia="Times New Roman" w:hAnsi="Arial" w:cs="Arial"/>
          <w:b/>
          <w:sz w:val="24"/>
          <w:szCs w:val="24"/>
          <w:lang w:val="de-DE" w:eastAsia="de-DE"/>
        </w:rPr>
        <w:t xml:space="preserve"> Kardiologie</w:t>
      </w:r>
      <w:r w:rsidRPr="00CB4B0E">
        <w:rPr>
          <w:rFonts w:ascii="Arial" w:eastAsia="Times New Roman" w:hAnsi="Arial" w:cs="Arial"/>
          <w:b/>
          <w:sz w:val="24"/>
          <w:szCs w:val="24"/>
          <w:lang w:val="de-DE" w:eastAsia="de-DE"/>
        </w:rPr>
        <w:t>»</w:t>
      </w:r>
    </w:p>
    <w:p w14:paraId="7D70274F" w14:textId="77777777" w:rsidR="00BC000B" w:rsidRPr="00CB4B0E" w:rsidRDefault="00BC000B" w:rsidP="00BC000B">
      <w:pPr>
        <w:tabs>
          <w:tab w:val="left" w:pos="-720"/>
        </w:tabs>
        <w:spacing w:after="0"/>
        <w:jc w:val="both"/>
        <w:rPr>
          <w:rFonts w:ascii="Arial" w:eastAsia="Times New Roman" w:hAnsi="Arial" w:cs="Arial"/>
          <w:u w:val="single"/>
          <w:lang w:val="de-DE" w:eastAsia="de-DE"/>
        </w:rPr>
      </w:pPr>
      <w:r w:rsidRPr="00CB4B0E">
        <w:rPr>
          <w:rFonts w:ascii="Arial" w:eastAsia="Times New Roman" w:hAnsi="Arial" w:cs="Arial"/>
          <w:lang w:val="de-DE" w:eastAsia="de-DE"/>
        </w:rPr>
        <w:t>_____________________________________________________________________________</w:t>
      </w:r>
    </w:p>
    <w:p w14:paraId="52A107E5" w14:textId="77777777" w:rsidR="00BC000B" w:rsidRPr="00CB4B0E" w:rsidRDefault="00BC000B" w:rsidP="00BC000B">
      <w:pPr>
        <w:tabs>
          <w:tab w:val="left" w:pos="-720"/>
        </w:tabs>
        <w:spacing w:after="0"/>
        <w:rPr>
          <w:rFonts w:ascii="Arial" w:eastAsia="Times New Roman" w:hAnsi="Arial" w:cs="Arial"/>
          <w:lang w:val="de-DE" w:eastAsia="de-DE"/>
        </w:rPr>
      </w:pPr>
    </w:p>
    <w:p w14:paraId="06B8C253" w14:textId="77777777" w:rsidR="00BC000B" w:rsidRPr="00CB4B0E" w:rsidRDefault="00BC000B" w:rsidP="00BC000B">
      <w:pPr>
        <w:spacing w:after="0" w:line="280" w:lineRule="atLeast"/>
        <w:rPr>
          <w:rFonts w:ascii="Arial" w:eastAsia="Times New Roman" w:hAnsi="Arial" w:cs="Arial"/>
          <w:color w:val="000000"/>
          <w:lang w:eastAsia="de-DE"/>
        </w:rPr>
      </w:pPr>
      <w:r w:rsidRPr="00CB4B0E">
        <w:rPr>
          <w:rFonts w:ascii="Arial" w:eastAsia="Times New Roman" w:hAnsi="Arial" w:cs="Arial"/>
          <w:b/>
          <w:bCs/>
          <w:color w:val="000000"/>
          <w:lang w:eastAsia="de-DE"/>
        </w:rPr>
        <w:t>Anforderungen an alle Weiterbildungsstätten</w:t>
      </w:r>
    </w:p>
    <w:p w14:paraId="64E00ADD" w14:textId="77777777" w:rsidR="00BB2C4C" w:rsidRPr="00CB4B0E" w:rsidRDefault="00BB2C4C" w:rsidP="00BC000B">
      <w:pPr>
        <w:spacing w:after="0" w:line="280" w:lineRule="atLeast"/>
        <w:rPr>
          <w:rFonts w:ascii="Arial" w:eastAsia="Times New Roman" w:hAnsi="Arial" w:cs="Arial"/>
          <w:color w:val="000000"/>
          <w:lang w:eastAsia="de-DE"/>
        </w:rPr>
      </w:pPr>
    </w:p>
    <w:p w14:paraId="79038D5E" w14:textId="7DF48B34" w:rsidR="00BC000B" w:rsidRPr="00CB4B0E" w:rsidRDefault="00BC000B" w:rsidP="00BC000B">
      <w:pPr>
        <w:spacing w:after="0" w:line="280" w:lineRule="atLeast"/>
        <w:rPr>
          <w:rFonts w:ascii="Arial" w:eastAsia="Times New Roman" w:hAnsi="Arial" w:cs="Arial"/>
          <w:color w:val="000000"/>
          <w:lang w:eastAsia="de-DE"/>
        </w:rPr>
      </w:pPr>
      <w:r w:rsidRPr="00CB4B0E">
        <w:rPr>
          <w:rFonts w:ascii="Arial" w:eastAsia="Times New Roman" w:hAnsi="Arial" w:cs="Arial"/>
          <w:color w:val="000000"/>
          <w:lang w:eastAsia="de-DE"/>
        </w:rPr>
        <w:t xml:space="preserve">Ihre Weiterbildungsstätte steht unter der Leitung eines Weiterbildungsverantwortlichen, der den Facharzttitel für </w:t>
      </w:r>
      <w:r w:rsidR="00F67DC8">
        <w:rPr>
          <w:rFonts w:ascii="Arial" w:eastAsia="Times New Roman" w:hAnsi="Arial" w:cs="Arial"/>
          <w:color w:val="000000"/>
          <w:lang w:eastAsia="de-DE"/>
        </w:rPr>
        <w:t>Kardiologie</w:t>
      </w:r>
      <w:r w:rsidRPr="00CB4B0E">
        <w:rPr>
          <w:rFonts w:ascii="Arial" w:eastAsia="Times New Roman" w:hAnsi="Arial" w:cs="Arial"/>
          <w:color w:val="000000"/>
          <w:lang w:eastAsia="de-DE"/>
        </w:rPr>
        <w:t xml:space="preserve"> trägt. Ausnahmsweise genügen gleichwertige Voraussetzungen gemäss Art. 39 Abs. 2 WBO.</w:t>
      </w:r>
    </w:p>
    <w:p w14:paraId="1853373A" w14:textId="77777777" w:rsidR="00BC000B" w:rsidRPr="00CB4B0E" w:rsidRDefault="00BC000B" w:rsidP="00BC000B">
      <w:pPr>
        <w:tabs>
          <w:tab w:val="left" w:pos="567"/>
        </w:tabs>
        <w:spacing w:after="0" w:line="280" w:lineRule="atLeast"/>
        <w:rPr>
          <w:rFonts w:ascii="Arial" w:eastAsia="Times New Roman" w:hAnsi="Arial" w:cs="Arial"/>
          <w:color w:val="000000"/>
          <w:lang w:val="de-DE" w:eastAsia="de-DE"/>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p w14:paraId="4B7A6B16" w14:textId="77777777" w:rsidR="00BC000B" w:rsidRPr="00CB4B0E" w:rsidRDefault="00BC000B" w:rsidP="00BC000B">
      <w:pPr>
        <w:tabs>
          <w:tab w:val="left" w:pos="567"/>
        </w:tabs>
        <w:spacing w:after="0" w:line="280" w:lineRule="atLeast"/>
        <w:rPr>
          <w:rFonts w:ascii="Arial" w:eastAsia="Times New Roman" w:hAnsi="Arial" w:cs="Arial"/>
          <w:color w:val="000000"/>
          <w:lang w:eastAsia="de-DE"/>
        </w:rPr>
      </w:pPr>
    </w:p>
    <w:p w14:paraId="326AFB9E" w14:textId="77777777" w:rsidR="00BC000B" w:rsidRPr="00CB4B0E" w:rsidRDefault="00BC000B" w:rsidP="00BC000B">
      <w:pPr>
        <w:tabs>
          <w:tab w:val="left" w:pos="567"/>
        </w:tabs>
        <w:spacing w:after="0" w:line="280" w:lineRule="atLeast"/>
        <w:rPr>
          <w:rFonts w:ascii="Arial" w:eastAsia="Times New Roman" w:hAnsi="Arial" w:cs="Arial"/>
          <w:color w:val="000000"/>
          <w:lang w:eastAsia="de-DE"/>
        </w:rPr>
      </w:pPr>
      <w:r w:rsidRPr="00CB4B0E">
        <w:rPr>
          <w:rFonts w:ascii="Arial" w:eastAsia="Times New Roman" w:hAnsi="Arial" w:cs="Arial"/>
          <w:color w:val="000000"/>
          <w:lang w:eastAsia="de-DE"/>
        </w:rPr>
        <w:t>Sie als Leiter sind für die Einhaltung des Weiterbildungsprogramms verantwortlich.</w:t>
      </w:r>
    </w:p>
    <w:p w14:paraId="4D43A0F5" w14:textId="77777777" w:rsidR="00BC000B" w:rsidRPr="00CB4B0E" w:rsidRDefault="00BC000B" w:rsidP="00BC000B">
      <w:pPr>
        <w:tabs>
          <w:tab w:val="left" w:pos="567"/>
        </w:tabs>
        <w:spacing w:after="0" w:line="280" w:lineRule="atLeast"/>
        <w:rPr>
          <w:rFonts w:ascii="Arial" w:eastAsia="Times New Roman" w:hAnsi="Arial" w:cs="Arial"/>
          <w:color w:val="000000"/>
          <w:lang w:eastAsia="de-DE"/>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p w14:paraId="3682B890" w14:textId="77777777" w:rsidR="00BC000B" w:rsidRPr="00CB4B0E" w:rsidRDefault="00BC000B" w:rsidP="00BC000B">
      <w:pPr>
        <w:tabs>
          <w:tab w:val="left" w:pos="567"/>
        </w:tabs>
        <w:spacing w:after="0" w:line="280" w:lineRule="atLeast"/>
        <w:rPr>
          <w:rFonts w:ascii="Arial" w:eastAsia="Times New Roman" w:hAnsi="Arial" w:cs="Arial"/>
          <w:color w:val="000000"/>
          <w:lang w:eastAsia="de-DE"/>
        </w:rPr>
      </w:pPr>
    </w:p>
    <w:p w14:paraId="4FEF32D2" w14:textId="77777777" w:rsidR="00BC000B" w:rsidRPr="00CB4B0E" w:rsidRDefault="00BC000B" w:rsidP="00BC000B">
      <w:pPr>
        <w:tabs>
          <w:tab w:val="left" w:pos="567"/>
        </w:tabs>
        <w:spacing w:after="0" w:line="280" w:lineRule="atLeast"/>
        <w:rPr>
          <w:rFonts w:ascii="Arial" w:eastAsia="Times New Roman" w:hAnsi="Arial" w:cs="Arial"/>
          <w:color w:val="000000"/>
          <w:lang w:eastAsia="de-DE"/>
        </w:rPr>
      </w:pPr>
      <w:r w:rsidRPr="00CB4B0E">
        <w:rPr>
          <w:rFonts w:ascii="Arial" w:eastAsia="Times New Roman" w:hAnsi="Arial" w:cs="Arial"/>
          <w:color w:val="000000"/>
          <w:lang w:eastAsia="de-DE"/>
        </w:rPr>
        <w:t>Sie als Leiter weisen sich über die erfüllte Fortbildungspflicht aus (Art. 39 WBO).</w:t>
      </w:r>
    </w:p>
    <w:p w14:paraId="267D7935" w14:textId="77777777" w:rsidR="00BC000B" w:rsidRPr="00CB4B0E" w:rsidRDefault="00BC000B" w:rsidP="00BC000B">
      <w:pPr>
        <w:tabs>
          <w:tab w:val="left" w:pos="567"/>
        </w:tabs>
        <w:spacing w:after="0" w:line="280" w:lineRule="atLeast"/>
        <w:rPr>
          <w:rFonts w:ascii="Arial" w:eastAsia="Times New Roman" w:hAnsi="Arial" w:cs="Arial"/>
          <w:color w:val="000000"/>
          <w:lang w:eastAsia="de-DE"/>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p w14:paraId="369FB4B4" w14:textId="77777777" w:rsidR="00BC000B" w:rsidRPr="00CB4B0E" w:rsidRDefault="00BC000B" w:rsidP="00BC000B">
      <w:pPr>
        <w:tabs>
          <w:tab w:val="left" w:pos="567"/>
        </w:tabs>
        <w:spacing w:after="0" w:line="280" w:lineRule="atLeast"/>
        <w:rPr>
          <w:rFonts w:ascii="Arial" w:eastAsia="Times New Roman" w:hAnsi="Arial" w:cs="Arial"/>
          <w:color w:val="000000"/>
          <w:lang w:eastAsia="de-DE"/>
        </w:rPr>
      </w:pPr>
    </w:p>
    <w:p w14:paraId="27E43E0D" w14:textId="77777777" w:rsidR="00BC000B" w:rsidRPr="00CB4B0E" w:rsidRDefault="00BC000B" w:rsidP="00BC000B">
      <w:pPr>
        <w:tabs>
          <w:tab w:val="left" w:pos="567"/>
        </w:tabs>
        <w:spacing w:after="0" w:line="280" w:lineRule="atLeast"/>
        <w:rPr>
          <w:rFonts w:ascii="Arial" w:eastAsia="Times New Roman" w:hAnsi="Arial" w:cs="Arial"/>
          <w:color w:val="000000"/>
          <w:lang w:eastAsia="de-DE"/>
        </w:rPr>
      </w:pPr>
      <w:r w:rsidRPr="00CB4B0E">
        <w:rPr>
          <w:rFonts w:ascii="Arial" w:eastAsia="Times New Roman" w:hAnsi="Arial" w:cs="Arial"/>
          <w:color w:val="000000"/>
          <w:lang w:eastAsia="de-DE"/>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als auch für eine fachfremde Weiterbildung).</w:t>
      </w:r>
    </w:p>
    <w:p w14:paraId="7A2D3855" w14:textId="77777777" w:rsidR="00BC000B" w:rsidRPr="00CB4B0E" w:rsidRDefault="00BC000B" w:rsidP="00BC000B">
      <w:pPr>
        <w:tabs>
          <w:tab w:val="left" w:pos="567"/>
        </w:tabs>
        <w:spacing w:after="0" w:line="280" w:lineRule="atLeast"/>
        <w:rPr>
          <w:rFonts w:ascii="Arial" w:eastAsia="Times New Roman" w:hAnsi="Arial" w:cs="Arial"/>
          <w:lang w:eastAsia="de-DE"/>
        </w:rPr>
      </w:pPr>
      <w:r w:rsidRPr="00CB4B0E">
        <w:rPr>
          <w:rFonts w:ascii="Arial" w:eastAsia="Times New Roman" w:hAnsi="Arial" w:cs="Arial"/>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eastAsia="de-DE"/>
        </w:rPr>
        <w:fldChar w:fldCharType="end"/>
      </w:r>
      <w:r w:rsidRPr="00CB4B0E">
        <w:rPr>
          <w:rFonts w:ascii="Arial" w:eastAsia="Times New Roman" w:hAnsi="Arial" w:cs="Arial"/>
          <w:lang w:val="de-DE" w:eastAsia="de-DE"/>
        </w:rPr>
        <w:t xml:space="preserve"> nein</w:t>
      </w:r>
    </w:p>
    <w:p w14:paraId="33D71D40" w14:textId="77777777" w:rsidR="00BC000B" w:rsidRPr="00CB4B0E" w:rsidRDefault="00BC000B" w:rsidP="00BC000B">
      <w:pPr>
        <w:tabs>
          <w:tab w:val="left" w:pos="567"/>
        </w:tabs>
        <w:spacing w:after="0" w:line="280" w:lineRule="atLeast"/>
        <w:rPr>
          <w:rFonts w:ascii="Arial" w:eastAsia="Times New Roman" w:hAnsi="Arial" w:cs="Arial"/>
          <w:lang w:eastAsia="de-DE"/>
        </w:rPr>
      </w:pPr>
    </w:p>
    <w:p w14:paraId="5E89EA34" w14:textId="77777777" w:rsidR="00BC000B" w:rsidRPr="00CB4B0E" w:rsidRDefault="00BC000B" w:rsidP="00BC000B">
      <w:pPr>
        <w:tabs>
          <w:tab w:val="left" w:pos="567"/>
        </w:tabs>
        <w:spacing w:after="0" w:line="280" w:lineRule="atLeast"/>
        <w:rPr>
          <w:rFonts w:ascii="Arial" w:eastAsia="Times New Roman" w:hAnsi="Arial" w:cs="Arial"/>
          <w:lang w:eastAsia="de-DE"/>
        </w:rPr>
      </w:pPr>
      <w:r w:rsidRPr="00CB4B0E">
        <w:rPr>
          <w:rFonts w:ascii="Arial" w:eastAsia="Times New Roman" w:hAnsi="Arial" w:cs="Arial"/>
          <w:lang w:eastAsia="de-DE"/>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14:paraId="6BEAB171" w14:textId="77777777" w:rsidR="00BC000B" w:rsidRPr="00CB4B0E" w:rsidRDefault="00BC000B" w:rsidP="00BC000B">
      <w:pPr>
        <w:tabs>
          <w:tab w:val="left" w:pos="567"/>
        </w:tabs>
        <w:spacing w:after="0" w:line="280" w:lineRule="atLeast"/>
        <w:rPr>
          <w:rFonts w:ascii="Arial" w:eastAsia="Times New Roman" w:hAnsi="Arial" w:cs="Arial"/>
          <w:lang w:eastAsia="de-DE"/>
        </w:rPr>
      </w:pPr>
      <w:r w:rsidRPr="00CB4B0E">
        <w:rPr>
          <w:rFonts w:ascii="Arial" w:eastAsia="Times New Roman" w:hAnsi="Arial" w:cs="Arial"/>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eastAsia="de-DE"/>
        </w:rPr>
        <w:fldChar w:fldCharType="end"/>
      </w:r>
      <w:r w:rsidRPr="00CB4B0E">
        <w:rPr>
          <w:rFonts w:ascii="Arial" w:eastAsia="Times New Roman" w:hAnsi="Arial" w:cs="Arial"/>
          <w:lang w:val="de-DE" w:eastAsia="de-DE"/>
        </w:rPr>
        <w:t xml:space="preserve"> nein</w:t>
      </w:r>
    </w:p>
    <w:p w14:paraId="25A6331D" w14:textId="77777777" w:rsidR="00BC000B" w:rsidRPr="00CB4B0E" w:rsidRDefault="00BC000B" w:rsidP="00BC000B">
      <w:pPr>
        <w:tabs>
          <w:tab w:val="left" w:pos="567"/>
        </w:tabs>
        <w:spacing w:after="0" w:line="280" w:lineRule="atLeast"/>
        <w:rPr>
          <w:rFonts w:ascii="Arial" w:eastAsia="Times New Roman" w:hAnsi="Arial" w:cs="Arial"/>
          <w:lang w:eastAsia="de-DE"/>
        </w:rPr>
      </w:pPr>
    </w:p>
    <w:p w14:paraId="7403AB23" w14:textId="77777777" w:rsidR="00BC000B" w:rsidRPr="00CB4B0E" w:rsidRDefault="00BC000B" w:rsidP="00BC000B">
      <w:pPr>
        <w:tabs>
          <w:tab w:val="left" w:pos="567"/>
        </w:tabs>
        <w:spacing w:after="0" w:line="280" w:lineRule="atLeast"/>
        <w:rPr>
          <w:rFonts w:ascii="Arial" w:eastAsia="Times New Roman" w:hAnsi="Arial" w:cs="Arial"/>
          <w:lang w:eastAsia="de-DE"/>
        </w:rPr>
      </w:pPr>
      <w:r w:rsidRPr="00CB4B0E">
        <w:rPr>
          <w:rFonts w:ascii="Arial" w:eastAsia="Times New Roman" w:hAnsi="Arial" w:cs="Arial"/>
          <w:lang w:eastAsia="de-DE"/>
        </w:rPr>
        <w:t xml:space="preserve">Es steht ein klinikeigenes (bzw. abteilungseigenes, institutseigenes) oder ein durch die Fachgesellschaft bereitgestelltes Meldewesen für Fehler (u. a. Critical </w:t>
      </w:r>
      <w:proofErr w:type="spellStart"/>
      <w:r w:rsidRPr="00CB4B0E">
        <w:rPr>
          <w:rFonts w:ascii="Arial" w:eastAsia="Times New Roman" w:hAnsi="Arial" w:cs="Arial"/>
          <w:lang w:eastAsia="de-DE"/>
        </w:rPr>
        <w:t>Incident</w:t>
      </w:r>
      <w:proofErr w:type="spellEnd"/>
      <w:r w:rsidRPr="00CB4B0E">
        <w:rPr>
          <w:rFonts w:ascii="Arial" w:eastAsia="Times New Roman" w:hAnsi="Arial" w:cs="Arial"/>
          <w:lang w:eastAsia="de-DE"/>
        </w:rPr>
        <w:t xml:space="preserve"> Reporting System, CIRS) zur Verfügung. </w:t>
      </w:r>
    </w:p>
    <w:p w14:paraId="4BC9421E" w14:textId="77777777" w:rsidR="00BC000B" w:rsidRPr="00CB4B0E" w:rsidRDefault="00BC000B" w:rsidP="00BC000B">
      <w:pPr>
        <w:tabs>
          <w:tab w:val="left" w:pos="567"/>
        </w:tabs>
        <w:spacing w:after="0" w:line="280" w:lineRule="atLeast"/>
        <w:rPr>
          <w:rFonts w:ascii="Arial" w:eastAsia="Times New Roman" w:hAnsi="Arial" w:cs="Arial"/>
          <w:lang w:eastAsia="de-DE"/>
        </w:rPr>
      </w:pPr>
      <w:r w:rsidRPr="00CB4B0E">
        <w:rPr>
          <w:rFonts w:ascii="Arial" w:eastAsia="Times New Roman" w:hAnsi="Arial" w:cs="Arial"/>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eastAsia="de-DE"/>
        </w:rPr>
        <w:fldChar w:fldCharType="end"/>
      </w:r>
      <w:r w:rsidRPr="00CB4B0E">
        <w:rPr>
          <w:rFonts w:ascii="Arial" w:eastAsia="Times New Roman" w:hAnsi="Arial" w:cs="Arial"/>
          <w:lang w:val="de-DE" w:eastAsia="de-DE"/>
        </w:rPr>
        <w:t xml:space="preserve"> nein</w:t>
      </w:r>
    </w:p>
    <w:p w14:paraId="02FA6207" w14:textId="77777777" w:rsidR="00BC000B" w:rsidRPr="00CB4B0E" w:rsidRDefault="00BC000B" w:rsidP="00BC000B">
      <w:pPr>
        <w:tabs>
          <w:tab w:val="left" w:pos="567"/>
        </w:tabs>
        <w:spacing w:after="0" w:line="280" w:lineRule="atLeast"/>
        <w:rPr>
          <w:rFonts w:ascii="Arial" w:eastAsia="Times New Roman" w:hAnsi="Arial" w:cs="Arial"/>
          <w:lang w:eastAsia="de-DE"/>
        </w:rPr>
      </w:pPr>
    </w:p>
    <w:p w14:paraId="7FB9FD91" w14:textId="77777777" w:rsidR="00BC000B" w:rsidRPr="00CB4B0E" w:rsidRDefault="00BC000B" w:rsidP="00BC000B">
      <w:pPr>
        <w:tabs>
          <w:tab w:val="left" w:pos="567"/>
        </w:tabs>
        <w:spacing w:after="0" w:line="280" w:lineRule="atLeast"/>
        <w:rPr>
          <w:rFonts w:ascii="Arial" w:eastAsia="Times New Roman" w:hAnsi="Arial" w:cs="Arial"/>
          <w:lang w:eastAsia="de-DE"/>
        </w:rPr>
      </w:pPr>
      <w:r w:rsidRPr="00CB4B0E">
        <w:rPr>
          <w:rFonts w:ascii="Arial" w:eastAsia="Times New Roman" w:hAnsi="Arial" w:cs="Arial"/>
          <w:lang w:eastAsia="de-DE"/>
        </w:rPr>
        <w:t>Die Weiterbildungsstätten sind verpflichtet, den Assistenzärztinnen und Assistenzärzten den Besuch der geforderten Kurse (Ziffer 2.2) im Rahmen der Arbeitszeit zu ermöglichen.</w:t>
      </w:r>
    </w:p>
    <w:p w14:paraId="1D41A754" w14:textId="77777777" w:rsidR="00BC000B" w:rsidRPr="00CB4B0E" w:rsidRDefault="00BC000B" w:rsidP="00BC000B">
      <w:pPr>
        <w:tabs>
          <w:tab w:val="left" w:pos="567"/>
        </w:tabs>
        <w:spacing w:after="0" w:line="280" w:lineRule="atLeast"/>
        <w:rPr>
          <w:rFonts w:ascii="Arial" w:eastAsia="Times New Roman" w:hAnsi="Arial" w:cs="Arial"/>
          <w:lang w:eastAsia="de-DE"/>
        </w:rPr>
      </w:pPr>
      <w:r w:rsidRPr="00CB4B0E">
        <w:rPr>
          <w:rFonts w:ascii="Arial" w:eastAsia="Times New Roman" w:hAnsi="Arial" w:cs="Arial"/>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eastAsia="de-DE"/>
        </w:rPr>
        <w:fldChar w:fldCharType="end"/>
      </w:r>
      <w:r w:rsidRPr="00CB4B0E">
        <w:rPr>
          <w:rFonts w:ascii="Arial" w:eastAsia="Times New Roman" w:hAnsi="Arial" w:cs="Arial"/>
          <w:lang w:val="de-DE" w:eastAsia="de-DE"/>
        </w:rPr>
        <w:t xml:space="preserve"> ja</w:t>
      </w:r>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lang w:val="de-DE" w:eastAsia="de-DE"/>
        </w:rPr>
        <w:instrText xml:space="preserve"> FORMCHECKBOX </w:instrText>
      </w:r>
      <w:r w:rsidR="00C52AF1">
        <w:rPr>
          <w:rFonts w:ascii="Arial" w:eastAsia="Times New Roman" w:hAnsi="Arial" w:cs="Arial"/>
          <w:lang w:val="de-DE" w:eastAsia="de-DE"/>
        </w:rPr>
      </w:r>
      <w:r w:rsidR="00C52AF1">
        <w:rPr>
          <w:rFonts w:ascii="Arial" w:eastAsia="Times New Roman" w:hAnsi="Arial" w:cs="Arial"/>
          <w:lang w:val="de-DE" w:eastAsia="de-DE"/>
        </w:rPr>
        <w:fldChar w:fldCharType="separate"/>
      </w:r>
      <w:r w:rsidRPr="00CB4B0E">
        <w:rPr>
          <w:rFonts w:ascii="Arial" w:eastAsia="Times New Roman" w:hAnsi="Arial" w:cs="Arial"/>
          <w:lang w:eastAsia="de-DE"/>
        </w:rPr>
        <w:fldChar w:fldCharType="end"/>
      </w:r>
      <w:r w:rsidRPr="00CB4B0E">
        <w:rPr>
          <w:rFonts w:ascii="Arial" w:eastAsia="Times New Roman" w:hAnsi="Arial" w:cs="Arial"/>
          <w:lang w:val="de-DE" w:eastAsia="de-DE"/>
        </w:rPr>
        <w:t xml:space="preserve"> nein</w:t>
      </w:r>
    </w:p>
    <w:p w14:paraId="7ABCFA88" w14:textId="77777777" w:rsidR="00BC000B" w:rsidRPr="00CB4B0E" w:rsidRDefault="00BC000B" w:rsidP="00BC000B">
      <w:pPr>
        <w:tabs>
          <w:tab w:val="left" w:pos="567"/>
        </w:tabs>
        <w:spacing w:after="0" w:line="280" w:lineRule="atLeast"/>
        <w:rPr>
          <w:rFonts w:ascii="Arial" w:eastAsia="Times New Roman" w:hAnsi="Arial" w:cs="Arial"/>
          <w:lang w:eastAsia="de-DE"/>
        </w:rPr>
      </w:pPr>
    </w:p>
    <w:p w14:paraId="3EE43C60" w14:textId="77777777" w:rsidR="00BC000B" w:rsidRPr="00CB4B0E" w:rsidRDefault="00BC000B" w:rsidP="00BC000B">
      <w:pPr>
        <w:tabs>
          <w:tab w:val="left" w:pos="567"/>
        </w:tabs>
        <w:spacing w:after="0" w:line="280" w:lineRule="atLeast"/>
        <w:rPr>
          <w:rFonts w:ascii="Arial" w:eastAsia="Times New Roman" w:hAnsi="Arial" w:cs="Arial"/>
          <w:lang w:eastAsia="de-DE"/>
        </w:rPr>
      </w:pPr>
      <w:r w:rsidRPr="00CB4B0E">
        <w:rPr>
          <w:rFonts w:ascii="Arial" w:eastAsia="Times New Roman" w:hAnsi="Arial" w:cs="Arial"/>
          <w:lang w:eastAsia="de-DE"/>
        </w:rPr>
        <w:t>Die Weiterbildungsstätten führen regelmässig ein Arbeitsplatz-basiertes Assessment durch, mit dem vier Mal jährlich der Stand der Weiterbildung festgehalten wird.</w:t>
      </w:r>
    </w:p>
    <w:p w14:paraId="54ED0A36" w14:textId="77777777" w:rsidR="00BC000B" w:rsidRPr="00CB4B0E" w:rsidRDefault="00BC000B" w:rsidP="00BC000B">
      <w:pPr>
        <w:tabs>
          <w:tab w:val="left" w:pos="567"/>
        </w:tabs>
        <w:autoSpaceDE w:val="0"/>
        <w:autoSpaceDN w:val="0"/>
        <w:adjustRightInd w:val="0"/>
        <w:spacing w:after="0" w:line="280" w:lineRule="atLeast"/>
        <w:ind w:left="284" w:hanging="284"/>
        <w:jc w:val="both"/>
        <w:rPr>
          <w:rFonts w:ascii="Arial" w:eastAsia="Times New Roman" w:hAnsi="Arial" w:cs="Arial"/>
          <w:color w:val="000000"/>
          <w:lang w:eastAsia="de-DE"/>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p w14:paraId="24ADA391" w14:textId="77777777" w:rsidR="00BC000B" w:rsidRPr="00CB4B0E" w:rsidRDefault="00BC000B" w:rsidP="00BC000B">
      <w:pPr>
        <w:tabs>
          <w:tab w:val="left" w:pos="-720"/>
          <w:tab w:val="left" w:pos="425"/>
          <w:tab w:val="left" w:pos="567"/>
        </w:tabs>
        <w:spacing w:after="0"/>
        <w:rPr>
          <w:rFonts w:ascii="Arial" w:eastAsia="Times New Roman" w:hAnsi="Arial" w:cs="Arial"/>
          <w:lang w:val="de-DE" w:eastAsia="de-DE"/>
        </w:rPr>
      </w:pPr>
    </w:p>
    <w:tbl>
      <w:tblPr>
        <w:tblW w:w="9781" w:type="dxa"/>
        <w:tblInd w:w="-5" w:type="dxa"/>
        <w:tblLayout w:type="fixed"/>
        <w:tblLook w:val="0000" w:firstRow="0" w:lastRow="0" w:firstColumn="0" w:lastColumn="0" w:noHBand="0" w:noVBand="0"/>
      </w:tblPr>
      <w:tblGrid>
        <w:gridCol w:w="8080"/>
        <w:gridCol w:w="1701"/>
      </w:tblGrid>
      <w:tr w:rsidR="00132EA7" w:rsidRPr="00FE65FB" w14:paraId="03EA9782" w14:textId="77777777" w:rsidTr="002C7799">
        <w:trPr>
          <w:trHeight w:val="267"/>
        </w:trPr>
        <w:tc>
          <w:tcPr>
            <w:tcW w:w="8080" w:type="dxa"/>
            <w:vAlign w:val="center"/>
          </w:tcPr>
          <w:p w14:paraId="64EEBD5F" w14:textId="77777777" w:rsidR="00132EA7" w:rsidRPr="00FE65FB" w:rsidRDefault="00132EA7" w:rsidP="00D04A85">
            <w:pPr>
              <w:spacing w:after="0" w:line="280" w:lineRule="atLeast"/>
              <w:rPr>
                <w:rFonts w:ascii="Arial" w:hAnsi="Arial" w:cs="Arial"/>
              </w:rPr>
            </w:pPr>
            <w:r w:rsidRPr="00FE65FB">
              <w:rPr>
                <w:rFonts w:ascii="Arial" w:hAnsi="Arial" w:cs="Arial"/>
              </w:rPr>
              <w:br w:type="page"/>
            </w:r>
            <w:r w:rsidRPr="004138B6">
              <w:rPr>
                <w:rFonts w:ascii="Arial" w:hAnsi="Arial"/>
                <w:b/>
              </w:rPr>
              <w:t>Eigenschaften der Weiterbildungsstätte</w:t>
            </w:r>
            <w:r>
              <w:rPr>
                <w:rFonts w:ascii="Arial" w:hAnsi="Arial" w:cs="Arial"/>
                <w:b/>
              </w:rPr>
              <w:t xml:space="preserve"> Kardiologie</w:t>
            </w:r>
          </w:p>
        </w:tc>
        <w:tc>
          <w:tcPr>
            <w:tcW w:w="1701" w:type="dxa"/>
          </w:tcPr>
          <w:p w14:paraId="2BB61905" w14:textId="10EAFAE7" w:rsidR="00132EA7" w:rsidRPr="00081386" w:rsidRDefault="00132EA7" w:rsidP="00D04A85">
            <w:pPr>
              <w:spacing w:after="0" w:line="280" w:lineRule="atLeast"/>
              <w:jc w:val="center"/>
              <w:rPr>
                <w:rFonts w:ascii="Arial" w:hAnsi="Arial" w:cs="Arial"/>
                <w:b/>
                <w:bCs/>
                <w:color w:val="FF0000"/>
              </w:rPr>
            </w:pPr>
            <w:r w:rsidRPr="00081386">
              <w:rPr>
                <w:rFonts w:ascii="Arial" w:hAnsi="Arial" w:cs="Arial"/>
                <w:b/>
                <w:bCs/>
                <w:color w:val="FF0000"/>
              </w:rPr>
              <w:t>Ihre Angaben</w:t>
            </w:r>
          </w:p>
        </w:tc>
      </w:tr>
      <w:tr w:rsidR="00132EA7" w:rsidRPr="00FE65FB" w14:paraId="50A44472" w14:textId="77777777" w:rsidTr="002C7799">
        <w:trPr>
          <w:trHeight w:val="249"/>
        </w:trPr>
        <w:tc>
          <w:tcPr>
            <w:tcW w:w="8080" w:type="dxa"/>
          </w:tcPr>
          <w:p w14:paraId="59C2FCAA" w14:textId="77777777" w:rsidR="00132EA7" w:rsidRPr="00FE65FB" w:rsidRDefault="00132EA7" w:rsidP="00D04A85">
            <w:pPr>
              <w:spacing w:after="0" w:line="280" w:lineRule="atLeast"/>
              <w:jc w:val="both"/>
              <w:rPr>
                <w:rFonts w:ascii="Arial" w:hAnsi="Arial" w:cs="Arial"/>
                <w:b/>
              </w:rPr>
            </w:pPr>
            <w:r>
              <w:rPr>
                <w:rFonts w:ascii="Arial" w:hAnsi="Arial" w:cs="Arial"/>
                <w:b/>
              </w:rPr>
              <w:t xml:space="preserve">Angebotene Dienstleistung </w:t>
            </w:r>
          </w:p>
        </w:tc>
        <w:tc>
          <w:tcPr>
            <w:tcW w:w="1701" w:type="dxa"/>
            <w:vAlign w:val="center"/>
          </w:tcPr>
          <w:p w14:paraId="280E88D6" w14:textId="77777777" w:rsidR="00132EA7" w:rsidRPr="00FE65FB" w:rsidRDefault="00132EA7" w:rsidP="00D04A85">
            <w:pPr>
              <w:spacing w:after="0" w:line="280" w:lineRule="atLeast"/>
              <w:jc w:val="center"/>
              <w:rPr>
                <w:rFonts w:ascii="Arial" w:hAnsi="Arial" w:cs="Arial"/>
                <w:b/>
              </w:rPr>
            </w:pPr>
          </w:p>
        </w:tc>
      </w:tr>
      <w:tr w:rsidR="00132EA7" w:rsidRPr="00FE65FB" w14:paraId="3673F6D9" w14:textId="77777777" w:rsidTr="002C7799">
        <w:trPr>
          <w:trHeight w:val="267"/>
        </w:trPr>
        <w:tc>
          <w:tcPr>
            <w:tcW w:w="8080" w:type="dxa"/>
          </w:tcPr>
          <w:p w14:paraId="48E2A6ED" w14:textId="77777777" w:rsidR="00132EA7" w:rsidRPr="00792B2E" w:rsidRDefault="00132EA7" w:rsidP="00D04A85">
            <w:pPr>
              <w:spacing w:after="0" w:line="280" w:lineRule="atLeast"/>
              <w:jc w:val="both"/>
              <w:rPr>
                <w:rFonts w:ascii="Arial" w:hAnsi="Arial" w:cs="Arial"/>
              </w:rPr>
            </w:pPr>
            <w:r w:rsidRPr="00792B2E">
              <w:rPr>
                <w:rFonts w:ascii="Arial" w:hAnsi="Arial" w:cs="Arial"/>
              </w:rPr>
              <w:t xml:space="preserve">Kardiologie mit 24/7/365 </w:t>
            </w:r>
            <w:r>
              <w:rPr>
                <w:rFonts w:ascii="Arial" w:hAnsi="Arial" w:cs="Arial"/>
              </w:rPr>
              <w:t>Notfalldienst für ambulante und hospitalisierte Patientinnen und Patienten</w:t>
            </w:r>
          </w:p>
        </w:tc>
        <w:tc>
          <w:tcPr>
            <w:tcW w:w="1701" w:type="dxa"/>
            <w:vAlign w:val="center"/>
          </w:tcPr>
          <w:p w14:paraId="0E538DCF" w14:textId="2BF98FBB" w:rsidR="00132EA7" w:rsidRPr="00861D7D" w:rsidRDefault="00132EA7" w:rsidP="00861D7D">
            <w:pPr>
              <w:tabs>
                <w:tab w:val="left" w:pos="567"/>
              </w:tabs>
              <w:autoSpaceDE w:val="0"/>
              <w:autoSpaceDN w:val="0"/>
              <w:adjustRightInd w:val="0"/>
              <w:spacing w:after="0" w:line="280" w:lineRule="atLeast"/>
              <w:ind w:left="284" w:hanging="284"/>
              <w:jc w:val="center"/>
              <w:rPr>
                <w:rFonts w:ascii="Arial" w:eastAsia="Times New Roman" w:hAnsi="Arial" w:cs="Arial"/>
                <w:color w:val="000000"/>
                <w:lang w:eastAsia="de-DE"/>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132EA7" w:rsidRPr="00FE65FB" w14:paraId="2053C6B6" w14:textId="77777777" w:rsidTr="002C7799">
        <w:trPr>
          <w:trHeight w:val="249"/>
        </w:trPr>
        <w:tc>
          <w:tcPr>
            <w:tcW w:w="8080" w:type="dxa"/>
          </w:tcPr>
          <w:p w14:paraId="19D1A299" w14:textId="77777777" w:rsidR="00132EA7" w:rsidRPr="00792B2E" w:rsidRDefault="00132EA7" w:rsidP="00D04A85">
            <w:pPr>
              <w:spacing w:after="0" w:line="280" w:lineRule="atLeast"/>
              <w:jc w:val="both"/>
              <w:rPr>
                <w:rFonts w:ascii="Arial" w:hAnsi="Arial" w:cs="Arial"/>
              </w:rPr>
            </w:pPr>
            <w:r w:rsidRPr="00792B2E">
              <w:rPr>
                <w:rFonts w:ascii="Arial" w:hAnsi="Arial" w:cs="Arial"/>
              </w:rPr>
              <w:t>Konsiliardienst für andere Fachbereiche im Haus</w:t>
            </w:r>
          </w:p>
        </w:tc>
        <w:tc>
          <w:tcPr>
            <w:tcW w:w="1701" w:type="dxa"/>
            <w:vAlign w:val="center"/>
          </w:tcPr>
          <w:p w14:paraId="48B34466" w14:textId="4DFE8C5C" w:rsidR="00132EA7" w:rsidRPr="00132EA7" w:rsidRDefault="00132EA7" w:rsidP="0051664C">
            <w:pPr>
              <w:tabs>
                <w:tab w:val="left" w:pos="567"/>
              </w:tabs>
              <w:autoSpaceDE w:val="0"/>
              <w:autoSpaceDN w:val="0"/>
              <w:adjustRightInd w:val="0"/>
              <w:spacing w:after="0" w:line="280" w:lineRule="atLeast"/>
              <w:ind w:left="284" w:hanging="284"/>
              <w:jc w:val="center"/>
              <w:rPr>
                <w:rFonts w:ascii="Arial" w:eastAsia="Times New Roman" w:hAnsi="Arial" w:cs="Arial"/>
                <w:color w:val="000000"/>
                <w:lang w:eastAsia="de-DE"/>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132EA7" w:rsidRPr="00FE65FB" w14:paraId="7B279F37" w14:textId="77777777" w:rsidTr="002C7799">
        <w:trPr>
          <w:trHeight w:val="249"/>
        </w:trPr>
        <w:tc>
          <w:tcPr>
            <w:tcW w:w="8080" w:type="dxa"/>
          </w:tcPr>
          <w:p w14:paraId="48FAFCCC" w14:textId="77777777" w:rsidR="00132EA7" w:rsidRPr="000F18DE" w:rsidRDefault="00132EA7" w:rsidP="00D04A85">
            <w:pPr>
              <w:spacing w:after="0" w:line="280" w:lineRule="atLeast"/>
              <w:jc w:val="both"/>
              <w:rPr>
                <w:rFonts w:ascii="Arial" w:hAnsi="Arial" w:cs="Arial"/>
                <w:bCs/>
              </w:rPr>
            </w:pPr>
          </w:p>
        </w:tc>
        <w:tc>
          <w:tcPr>
            <w:tcW w:w="1701" w:type="dxa"/>
            <w:vAlign w:val="center"/>
          </w:tcPr>
          <w:p w14:paraId="6FA72AF3" w14:textId="77777777" w:rsidR="00132EA7" w:rsidRPr="00BD7DC8" w:rsidRDefault="00132EA7" w:rsidP="0051664C">
            <w:pPr>
              <w:spacing w:after="0" w:line="280" w:lineRule="atLeast"/>
              <w:jc w:val="center"/>
              <w:rPr>
                <w:rFonts w:ascii="Arial" w:hAnsi="Arial" w:cs="Arial"/>
              </w:rPr>
            </w:pPr>
          </w:p>
        </w:tc>
      </w:tr>
      <w:tr w:rsidR="00132EA7" w:rsidRPr="00FE65FB" w14:paraId="7C34B360" w14:textId="77777777" w:rsidTr="002C7799">
        <w:trPr>
          <w:trHeight w:val="249"/>
        </w:trPr>
        <w:tc>
          <w:tcPr>
            <w:tcW w:w="8080" w:type="dxa"/>
          </w:tcPr>
          <w:p w14:paraId="3A13F366" w14:textId="77777777" w:rsidR="00132EA7" w:rsidRPr="00FE65FB" w:rsidRDefault="00132EA7" w:rsidP="00D04A85">
            <w:pPr>
              <w:spacing w:after="0" w:line="280" w:lineRule="atLeast"/>
              <w:jc w:val="both"/>
              <w:rPr>
                <w:rFonts w:ascii="Arial" w:hAnsi="Arial" w:cs="Arial"/>
                <w:b/>
              </w:rPr>
            </w:pPr>
            <w:r>
              <w:rPr>
                <w:rFonts w:ascii="Arial" w:hAnsi="Arial" w:cs="Arial"/>
                <w:b/>
              </w:rPr>
              <w:t xml:space="preserve">Patientenvolumen Kardiologie </w:t>
            </w:r>
          </w:p>
        </w:tc>
        <w:tc>
          <w:tcPr>
            <w:tcW w:w="1701" w:type="dxa"/>
            <w:vAlign w:val="center"/>
          </w:tcPr>
          <w:p w14:paraId="56A7BE19" w14:textId="77777777" w:rsidR="00132EA7" w:rsidRPr="00BD7DC8" w:rsidRDefault="00132EA7" w:rsidP="0051664C">
            <w:pPr>
              <w:spacing w:after="0" w:line="280" w:lineRule="atLeast"/>
              <w:jc w:val="center"/>
              <w:rPr>
                <w:rFonts w:ascii="Arial" w:hAnsi="Arial" w:cs="Arial"/>
                <w:bCs/>
              </w:rPr>
            </w:pPr>
          </w:p>
        </w:tc>
      </w:tr>
      <w:tr w:rsidR="00132EA7" w:rsidRPr="00F70613" w14:paraId="278FCEF8" w14:textId="77777777" w:rsidTr="00197A7A">
        <w:trPr>
          <w:trHeight w:val="249"/>
        </w:trPr>
        <w:tc>
          <w:tcPr>
            <w:tcW w:w="8080" w:type="dxa"/>
          </w:tcPr>
          <w:p w14:paraId="0CD2521B" w14:textId="77777777" w:rsidR="00132EA7" w:rsidRPr="00F70613" w:rsidRDefault="00132EA7" w:rsidP="00D04A85">
            <w:pPr>
              <w:spacing w:after="0" w:line="280" w:lineRule="atLeast"/>
              <w:rPr>
                <w:rFonts w:ascii="Arial" w:hAnsi="Arial" w:cs="Arial"/>
                <w:b/>
              </w:rPr>
            </w:pPr>
            <w:r w:rsidRPr="00F70613">
              <w:rPr>
                <w:rFonts w:ascii="Arial" w:hAnsi="Arial" w:cs="Arial"/>
              </w:rPr>
              <w:t>Minimale</w:t>
            </w:r>
            <w:r>
              <w:rPr>
                <w:rFonts w:ascii="Arial" w:hAnsi="Arial" w:cs="Arial"/>
              </w:rPr>
              <w:t xml:space="preserve"> </w:t>
            </w:r>
            <w:proofErr w:type="spellStart"/>
            <w:r>
              <w:rPr>
                <w:rFonts w:ascii="Arial" w:hAnsi="Arial" w:cs="Arial"/>
              </w:rPr>
              <w:t>Patientinnenkontakte</w:t>
            </w:r>
            <w:proofErr w:type="spellEnd"/>
            <w:r>
              <w:rPr>
                <w:rFonts w:ascii="Arial" w:hAnsi="Arial" w:cs="Arial"/>
              </w:rPr>
              <w:t xml:space="preserve"> / </w:t>
            </w:r>
            <w:r w:rsidRPr="00F70613">
              <w:rPr>
                <w:rFonts w:ascii="Arial" w:hAnsi="Arial" w:cs="Arial"/>
              </w:rPr>
              <w:t>Patient</w:t>
            </w:r>
            <w:r>
              <w:rPr>
                <w:rFonts w:ascii="Arial" w:hAnsi="Arial" w:cs="Arial"/>
              </w:rPr>
              <w:t>enk</w:t>
            </w:r>
            <w:r w:rsidRPr="00F70613">
              <w:rPr>
                <w:rFonts w:ascii="Arial" w:hAnsi="Arial" w:cs="Arial"/>
              </w:rPr>
              <w:t>ontakte</w:t>
            </w:r>
            <w:r>
              <w:rPr>
                <w:rFonts w:ascii="Arial" w:hAnsi="Arial" w:cs="Arial"/>
              </w:rPr>
              <w:t xml:space="preserve"> </w:t>
            </w:r>
            <w:r w:rsidRPr="00F70613">
              <w:rPr>
                <w:rFonts w:ascii="Arial" w:hAnsi="Arial" w:cs="Arial"/>
              </w:rPr>
              <w:t>/</w:t>
            </w:r>
            <w:r>
              <w:rPr>
                <w:rFonts w:ascii="Arial" w:hAnsi="Arial" w:cs="Arial"/>
              </w:rPr>
              <w:t xml:space="preserve"> </w:t>
            </w:r>
            <w:r w:rsidRPr="00F70613">
              <w:rPr>
                <w:rFonts w:ascii="Arial" w:hAnsi="Arial" w:cs="Arial"/>
              </w:rPr>
              <w:t xml:space="preserve">Jahr ambulant </w:t>
            </w:r>
          </w:p>
        </w:tc>
        <w:tc>
          <w:tcPr>
            <w:tcW w:w="1701" w:type="dxa"/>
            <w:vMerge w:val="restart"/>
          </w:tcPr>
          <w:p w14:paraId="47BBE91E" w14:textId="77777777" w:rsidR="00132EA7" w:rsidRDefault="00132EA7" w:rsidP="00197A7A">
            <w:pPr>
              <w:spacing w:after="0" w:line="280" w:lineRule="atLeast"/>
              <w:jc w:val="center"/>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p w14:paraId="26871726" w14:textId="0EF78BD4" w:rsidR="00197A7A" w:rsidRPr="00E119F9" w:rsidRDefault="00197A7A" w:rsidP="00197A7A">
            <w:pPr>
              <w:spacing w:after="0" w:line="280" w:lineRule="atLeast"/>
              <w:jc w:val="center"/>
              <w:rPr>
                <w:rFonts w:ascii="Arial" w:hAnsi="Arial" w:cs="Arial"/>
              </w:rPr>
            </w:pP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tc>
      </w:tr>
      <w:tr w:rsidR="00132EA7" w:rsidRPr="00FE65FB" w14:paraId="75E11152" w14:textId="77777777" w:rsidTr="002C7799">
        <w:trPr>
          <w:trHeight w:val="249"/>
        </w:trPr>
        <w:tc>
          <w:tcPr>
            <w:tcW w:w="8080" w:type="dxa"/>
          </w:tcPr>
          <w:p w14:paraId="5303C27B" w14:textId="77777777" w:rsidR="00132EA7" w:rsidRPr="00F70613" w:rsidRDefault="00132EA7" w:rsidP="00D04A85">
            <w:pPr>
              <w:spacing w:after="0" w:line="280" w:lineRule="atLeast"/>
              <w:jc w:val="both"/>
              <w:rPr>
                <w:rFonts w:ascii="Arial" w:hAnsi="Arial" w:cs="Arial"/>
              </w:rPr>
            </w:pPr>
            <w:r w:rsidRPr="00F70613">
              <w:rPr>
                <w:rFonts w:ascii="Arial" w:hAnsi="Arial" w:cs="Arial"/>
              </w:rPr>
              <w:t xml:space="preserve">Minimale </w:t>
            </w:r>
            <w:r>
              <w:rPr>
                <w:rFonts w:ascii="Arial" w:hAnsi="Arial" w:cs="Arial"/>
              </w:rPr>
              <w:t xml:space="preserve">Patientinnen / </w:t>
            </w:r>
            <w:r w:rsidRPr="00F70613">
              <w:rPr>
                <w:rFonts w:ascii="Arial" w:hAnsi="Arial" w:cs="Arial"/>
              </w:rPr>
              <w:t>Patient</w:t>
            </w:r>
            <w:r>
              <w:rPr>
                <w:rFonts w:ascii="Arial" w:hAnsi="Arial" w:cs="Arial"/>
              </w:rPr>
              <w:t xml:space="preserve">en </w:t>
            </w:r>
            <w:r w:rsidRPr="00F70613">
              <w:rPr>
                <w:rFonts w:ascii="Arial" w:hAnsi="Arial" w:cs="Arial"/>
              </w:rPr>
              <w:t>/</w:t>
            </w:r>
            <w:r>
              <w:rPr>
                <w:rFonts w:ascii="Arial" w:hAnsi="Arial" w:cs="Arial"/>
              </w:rPr>
              <w:t xml:space="preserve"> </w:t>
            </w:r>
            <w:r w:rsidRPr="00F70613">
              <w:rPr>
                <w:rFonts w:ascii="Arial" w:hAnsi="Arial" w:cs="Arial"/>
              </w:rPr>
              <w:t xml:space="preserve">Jahr stationär </w:t>
            </w:r>
          </w:p>
        </w:tc>
        <w:tc>
          <w:tcPr>
            <w:tcW w:w="1701" w:type="dxa"/>
            <w:vMerge/>
            <w:vAlign w:val="center"/>
          </w:tcPr>
          <w:p w14:paraId="433225CD" w14:textId="77777777" w:rsidR="00132EA7" w:rsidRPr="00FE65FB" w:rsidRDefault="00132EA7" w:rsidP="00D04A85">
            <w:pPr>
              <w:spacing w:after="0" w:line="280" w:lineRule="atLeast"/>
              <w:jc w:val="center"/>
              <w:rPr>
                <w:rFonts w:ascii="Arial" w:hAnsi="Arial" w:cs="Arial"/>
                <w:b/>
              </w:rPr>
            </w:pPr>
          </w:p>
        </w:tc>
      </w:tr>
      <w:tr w:rsidR="00132EA7" w:rsidRPr="00FE65FB" w14:paraId="3379F5C7" w14:textId="77777777" w:rsidTr="002C7799">
        <w:trPr>
          <w:trHeight w:val="249"/>
        </w:trPr>
        <w:tc>
          <w:tcPr>
            <w:tcW w:w="8080" w:type="dxa"/>
          </w:tcPr>
          <w:p w14:paraId="56626D8D" w14:textId="77777777" w:rsidR="00132EA7" w:rsidRPr="00F70613" w:rsidRDefault="00132EA7" w:rsidP="00D04A85">
            <w:pPr>
              <w:spacing w:after="0" w:line="280" w:lineRule="atLeast"/>
              <w:jc w:val="both"/>
              <w:rPr>
                <w:rFonts w:ascii="Arial" w:hAnsi="Arial" w:cs="Arial"/>
              </w:rPr>
            </w:pPr>
          </w:p>
        </w:tc>
        <w:tc>
          <w:tcPr>
            <w:tcW w:w="1701" w:type="dxa"/>
            <w:vAlign w:val="center"/>
          </w:tcPr>
          <w:p w14:paraId="3D20EEE7" w14:textId="77777777" w:rsidR="00132EA7" w:rsidRPr="000F18DE" w:rsidRDefault="00132EA7" w:rsidP="00D04A85">
            <w:pPr>
              <w:spacing w:after="0" w:line="280" w:lineRule="atLeast"/>
              <w:jc w:val="center"/>
              <w:rPr>
                <w:rFonts w:ascii="Arial" w:hAnsi="Arial" w:cs="Arial"/>
                <w:bCs/>
              </w:rPr>
            </w:pPr>
          </w:p>
        </w:tc>
      </w:tr>
      <w:tr w:rsidR="00132EA7" w:rsidRPr="00FE65FB" w14:paraId="2E718099" w14:textId="77777777" w:rsidTr="002C7799">
        <w:trPr>
          <w:trHeight w:val="267"/>
        </w:trPr>
        <w:tc>
          <w:tcPr>
            <w:tcW w:w="8080" w:type="dxa"/>
          </w:tcPr>
          <w:p w14:paraId="68D68F4F" w14:textId="77777777" w:rsidR="00132EA7" w:rsidRPr="00FE65FB" w:rsidRDefault="00132EA7" w:rsidP="00D04A85">
            <w:pPr>
              <w:spacing w:after="0" w:line="280" w:lineRule="atLeast"/>
              <w:jc w:val="both"/>
              <w:rPr>
                <w:rFonts w:ascii="Arial" w:hAnsi="Arial" w:cs="Arial"/>
                <w:b/>
              </w:rPr>
            </w:pPr>
            <w:r w:rsidRPr="00B76C3B">
              <w:rPr>
                <w:rFonts w:ascii="Arial" w:hAnsi="Arial" w:cs="Arial"/>
                <w:b/>
              </w:rPr>
              <w:t>Fachbereiche im Spital</w:t>
            </w:r>
          </w:p>
        </w:tc>
        <w:tc>
          <w:tcPr>
            <w:tcW w:w="1701" w:type="dxa"/>
          </w:tcPr>
          <w:p w14:paraId="44027C90" w14:textId="77777777" w:rsidR="00132EA7" w:rsidRPr="00FE65FB" w:rsidRDefault="00132EA7" w:rsidP="00D04A85">
            <w:pPr>
              <w:spacing w:after="0" w:line="280" w:lineRule="atLeast"/>
              <w:jc w:val="center"/>
              <w:rPr>
                <w:rFonts w:ascii="Arial" w:hAnsi="Arial" w:cs="Arial"/>
              </w:rPr>
            </w:pPr>
          </w:p>
        </w:tc>
      </w:tr>
      <w:tr w:rsidR="00AA0AF5" w:rsidRPr="00FE65FB" w14:paraId="71FB2910" w14:textId="77777777" w:rsidTr="002C7799">
        <w:trPr>
          <w:trHeight w:val="267"/>
        </w:trPr>
        <w:tc>
          <w:tcPr>
            <w:tcW w:w="8080" w:type="dxa"/>
          </w:tcPr>
          <w:p w14:paraId="535F30B8" w14:textId="77777777" w:rsidR="00AA0AF5" w:rsidRPr="00161650" w:rsidRDefault="00AA0AF5" w:rsidP="00AA0AF5">
            <w:pPr>
              <w:spacing w:after="0" w:line="280" w:lineRule="atLeast"/>
              <w:jc w:val="both"/>
              <w:rPr>
                <w:rFonts w:ascii="Arial" w:hAnsi="Arial" w:cs="Arial"/>
              </w:rPr>
            </w:pPr>
            <w:r>
              <w:rPr>
                <w:rFonts w:ascii="Arial" w:hAnsi="Arial" w:cs="Arial"/>
              </w:rPr>
              <w:t>Allgemeine Innere Medizin</w:t>
            </w:r>
          </w:p>
        </w:tc>
        <w:tc>
          <w:tcPr>
            <w:tcW w:w="1701" w:type="dxa"/>
          </w:tcPr>
          <w:p w14:paraId="6D871345" w14:textId="2E6110F2"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36D5A091" w14:textId="77777777" w:rsidTr="002C7799">
        <w:trPr>
          <w:trHeight w:val="267"/>
        </w:trPr>
        <w:tc>
          <w:tcPr>
            <w:tcW w:w="8080" w:type="dxa"/>
          </w:tcPr>
          <w:p w14:paraId="4B633356" w14:textId="77777777" w:rsidR="00AA0AF5" w:rsidRDefault="00AA0AF5" w:rsidP="00AA0AF5">
            <w:pPr>
              <w:spacing w:after="0" w:line="280" w:lineRule="atLeast"/>
              <w:jc w:val="both"/>
              <w:rPr>
                <w:rFonts w:ascii="Arial" w:hAnsi="Arial" w:cs="Arial"/>
              </w:rPr>
            </w:pPr>
            <w:r>
              <w:rPr>
                <w:rFonts w:ascii="Arial" w:hAnsi="Arial" w:cs="Arial"/>
              </w:rPr>
              <w:t>Angiologie</w:t>
            </w:r>
          </w:p>
        </w:tc>
        <w:tc>
          <w:tcPr>
            <w:tcW w:w="1701" w:type="dxa"/>
          </w:tcPr>
          <w:p w14:paraId="42183C7F" w14:textId="45BA204C"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275CD533" w14:textId="77777777" w:rsidTr="002C7799">
        <w:trPr>
          <w:trHeight w:val="267"/>
        </w:trPr>
        <w:tc>
          <w:tcPr>
            <w:tcW w:w="8080" w:type="dxa"/>
          </w:tcPr>
          <w:p w14:paraId="3C7D98A4" w14:textId="77777777" w:rsidR="00AA0AF5" w:rsidRDefault="00AA0AF5" w:rsidP="00AA0AF5">
            <w:pPr>
              <w:spacing w:after="0" w:line="280" w:lineRule="atLeast"/>
              <w:jc w:val="both"/>
              <w:rPr>
                <w:rFonts w:ascii="Arial" w:hAnsi="Arial" w:cs="Arial"/>
              </w:rPr>
            </w:pPr>
            <w:r>
              <w:rPr>
                <w:rFonts w:ascii="Arial" w:hAnsi="Arial" w:cs="Arial"/>
              </w:rPr>
              <w:t>Anästhesiologie</w:t>
            </w:r>
          </w:p>
        </w:tc>
        <w:tc>
          <w:tcPr>
            <w:tcW w:w="1701" w:type="dxa"/>
          </w:tcPr>
          <w:p w14:paraId="679056BF" w14:textId="17721749"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47F4B85A" w14:textId="77777777" w:rsidTr="002C7799">
        <w:trPr>
          <w:trHeight w:val="267"/>
        </w:trPr>
        <w:tc>
          <w:tcPr>
            <w:tcW w:w="8080" w:type="dxa"/>
          </w:tcPr>
          <w:p w14:paraId="2F6BCA03" w14:textId="77777777" w:rsidR="00AA0AF5" w:rsidRDefault="00AA0AF5" w:rsidP="00AA0AF5">
            <w:pPr>
              <w:spacing w:after="0" w:line="280" w:lineRule="atLeast"/>
              <w:jc w:val="both"/>
              <w:rPr>
                <w:rFonts w:ascii="Arial" w:hAnsi="Arial" w:cs="Arial"/>
              </w:rPr>
            </w:pPr>
            <w:r>
              <w:rPr>
                <w:rFonts w:ascii="Arial" w:hAnsi="Arial" w:cs="Arial"/>
              </w:rPr>
              <w:t>Chirurgie</w:t>
            </w:r>
          </w:p>
        </w:tc>
        <w:tc>
          <w:tcPr>
            <w:tcW w:w="1701" w:type="dxa"/>
          </w:tcPr>
          <w:p w14:paraId="604EBEA5" w14:textId="421CE7B7"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4CA7D4FD" w14:textId="77777777" w:rsidTr="002C7799">
        <w:trPr>
          <w:trHeight w:val="267"/>
        </w:trPr>
        <w:tc>
          <w:tcPr>
            <w:tcW w:w="8080" w:type="dxa"/>
          </w:tcPr>
          <w:p w14:paraId="12512A91" w14:textId="77777777" w:rsidR="00AA0AF5" w:rsidRDefault="00AA0AF5" w:rsidP="00AA0AF5">
            <w:pPr>
              <w:spacing w:after="0" w:line="280" w:lineRule="atLeast"/>
              <w:jc w:val="both"/>
              <w:rPr>
                <w:rFonts w:ascii="Arial" w:hAnsi="Arial" w:cs="Arial"/>
              </w:rPr>
            </w:pPr>
            <w:r>
              <w:rPr>
                <w:rFonts w:ascii="Arial" w:hAnsi="Arial" w:cs="Arial"/>
              </w:rPr>
              <w:t>Clinical Trial Unit</w:t>
            </w:r>
          </w:p>
        </w:tc>
        <w:tc>
          <w:tcPr>
            <w:tcW w:w="1701" w:type="dxa"/>
          </w:tcPr>
          <w:p w14:paraId="363C9188" w14:textId="088968ED"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4E85105F" w14:textId="77777777" w:rsidTr="002C7799">
        <w:trPr>
          <w:trHeight w:val="267"/>
        </w:trPr>
        <w:tc>
          <w:tcPr>
            <w:tcW w:w="8080" w:type="dxa"/>
          </w:tcPr>
          <w:p w14:paraId="5DA2CBCB" w14:textId="77777777" w:rsidR="00AA0AF5" w:rsidRPr="00161650" w:rsidRDefault="00AA0AF5" w:rsidP="00AA0AF5">
            <w:pPr>
              <w:spacing w:after="0" w:line="280" w:lineRule="atLeast"/>
              <w:jc w:val="both"/>
              <w:rPr>
                <w:rFonts w:ascii="Arial" w:hAnsi="Arial" w:cs="Arial"/>
              </w:rPr>
            </w:pPr>
            <w:r>
              <w:rPr>
                <w:rFonts w:ascii="Arial" w:hAnsi="Arial" w:cs="Arial"/>
              </w:rPr>
              <w:t>Endokrinologie / Diabetologie</w:t>
            </w:r>
          </w:p>
        </w:tc>
        <w:tc>
          <w:tcPr>
            <w:tcW w:w="1701" w:type="dxa"/>
          </w:tcPr>
          <w:p w14:paraId="2BC20D4D" w14:textId="61339F4E"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42D0FF19" w14:textId="77777777" w:rsidTr="002C7799">
        <w:trPr>
          <w:trHeight w:val="267"/>
        </w:trPr>
        <w:tc>
          <w:tcPr>
            <w:tcW w:w="8080" w:type="dxa"/>
          </w:tcPr>
          <w:p w14:paraId="61D1FEB3" w14:textId="77777777" w:rsidR="00AA0AF5" w:rsidRDefault="00AA0AF5" w:rsidP="00AA0AF5">
            <w:pPr>
              <w:spacing w:after="0" w:line="280" w:lineRule="atLeast"/>
              <w:jc w:val="both"/>
              <w:rPr>
                <w:rFonts w:ascii="Arial" w:hAnsi="Arial" w:cs="Arial"/>
              </w:rPr>
            </w:pPr>
            <w:r>
              <w:rPr>
                <w:rFonts w:ascii="Arial" w:hAnsi="Arial" w:cs="Arial"/>
              </w:rPr>
              <w:t>Hämatologie</w:t>
            </w:r>
          </w:p>
        </w:tc>
        <w:tc>
          <w:tcPr>
            <w:tcW w:w="1701" w:type="dxa"/>
          </w:tcPr>
          <w:p w14:paraId="7F4CDD41" w14:textId="2A443C67"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4BC9D521" w14:textId="77777777" w:rsidTr="002C7799">
        <w:trPr>
          <w:trHeight w:val="267"/>
        </w:trPr>
        <w:tc>
          <w:tcPr>
            <w:tcW w:w="8080" w:type="dxa"/>
          </w:tcPr>
          <w:p w14:paraId="66D73EEB" w14:textId="77777777" w:rsidR="00AA0AF5" w:rsidRDefault="00AA0AF5" w:rsidP="00AA0AF5">
            <w:pPr>
              <w:spacing w:after="0" w:line="280" w:lineRule="atLeast"/>
              <w:jc w:val="both"/>
              <w:rPr>
                <w:rFonts w:ascii="Arial" w:hAnsi="Arial" w:cs="Arial"/>
              </w:rPr>
            </w:pPr>
            <w:r>
              <w:rPr>
                <w:rFonts w:ascii="Arial" w:hAnsi="Arial" w:cs="Arial"/>
              </w:rPr>
              <w:t>Herz- und Thorakale Gefässchirurgie</w:t>
            </w:r>
          </w:p>
        </w:tc>
        <w:tc>
          <w:tcPr>
            <w:tcW w:w="1701" w:type="dxa"/>
          </w:tcPr>
          <w:p w14:paraId="76A24F51" w14:textId="7AA7FB6E"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61E7814B" w14:textId="77777777" w:rsidTr="002C7799">
        <w:trPr>
          <w:trHeight w:val="267"/>
        </w:trPr>
        <w:tc>
          <w:tcPr>
            <w:tcW w:w="8080" w:type="dxa"/>
          </w:tcPr>
          <w:p w14:paraId="190232D3" w14:textId="77777777" w:rsidR="00AA0AF5" w:rsidRDefault="00AA0AF5" w:rsidP="00AA0AF5">
            <w:pPr>
              <w:spacing w:after="0" w:line="280" w:lineRule="atLeast"/>
              <w:jc w:val="both"/>
              <w:rPr>
                <w:rFonts w:ascii="Arial" w:hAnsi="Arial" w:cs="Arial"/>
              </w:rPr>
            </w:pPr>
            <w:r>
              <w:rPr>
                <w:rFonts w:ascii="Arial" w:hAnsi="Arial" w:cs="Arial"/>
              </w:rPr>
              <w:t>Gefässchirurgie</w:t>
            </w:r>
          </w:p>
        </w:tc>
        <w:tc>
          <w:tcPr>
            <w:tcW w:w="1701" w:type="dxa"/>
          </w:tcPr>
          <w:p w14:paraId="70D2CBF6" w14:textId="6C2D9E62"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2A38D598" w14:textId="77777777" w:rsidTr="002C7799">
        <w:trPr>
          <w:trHeight w:val="267"/>
        </w:trPr>
        <w:tc>
          <w:tcPr>
            <w:tcW w:w="8080" w:type="dxa"/>
          </w:tcPr>
          <w:p w14:paraId="09580DDD" w14:textId="77777777" w:rsidR="00AA0AF5" w:rsidRDefault="00AA0AF5" w:rsidP="00AA0AF5">
            <w:pPr>
              <w:spacing w:after="0" w:line="280" w:lineRule="atLeast"/>
              <w:jc w:val="both"/>
              <w:rPr>
                <w:rFonts w:ascii="Arial" w:hAnsi="Arial" w:cs="Arial"/>
              </w:rPr>
            </w:pPr>
            <w:r>
              <w:rPr>
                <w:rFonts w:ascii="Arial" w:hAnsi="Arial" w:cs="Arial"/>
              </w:rPr>
              <w:t>Infektiologie</w:t>
            </w:r>
          </w:p>
        </w:tc>
        <w:tc>
          <w:tcPr>
            <w:tcW w:w="1701" w:type="dxa"/>
          </w:tcPr>
          <w:p w14:paraId="6043F5C8" w14:textId="0FD66FB9"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19CA56F6" w14:textId="77777777" w:rsidTr="002C7799">
        <w:trPr>
          <w:trHeight w:val="267"/>
        </w:trPr>
        <w:tc>
          <w:tcPr>
            <w:tcW w:w="8080" w:type="dxa"/>
          </w:tcPr>
          <w:p w14:paraId="6166FD30" w14:textId="77777777" w:rsidR="00AA0AF5" w:rsidRDefault="00AA0AF5" w:rsidP="00AA0AF5">
            <w:pPr>
              <w:spacing w:after="0" w:line="280" w:lineRule="atLeast"/>
              <w:jc w:val="both"/>
              <w:rPr>
                <w:rFonts w:ascii="Arial" w:hAnsi="Arial" w:cs="Arial"/>
              </w:rPr>
            </w:pPr>
            <w:r>
              <w:rPr>
                <w:rFonts w:ascii="Arial" w:hAnsi="Arial" w:cs="Arial"/>
              </w:rPr>
              <w:t>Intensivmedizin</w:t>
            </w:r>
          </w:p>
        </w:tc>
        <w:tc>
          <w:tcPr>
            <w:tcW w:w="1701" w:type="dxa"/>
          </w:tcPr>
          <w:p w14:paraId="46C8A0B7" w14:textId="07B01F73"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482BCB65" w14:textId="77777777" w:rsidTr="002C7799">
        <w:trPr>
          <w:trHeight w:val="267"/>
        </w:trPr>
        <w:tc>
          <w:tcPr>
            <w:tcW w:w="8080" w:type="dxa"/>
          </w:tcPr>
          <w:p w14:paraId="0276E3FA" w14:textId="77777777" w:rsidR="00AA0AF5" w:rsidRDefault="00AA0AF5" w:rsidP="00AA0AF5">
            <w:pPr>
              <w:spacing w:after="0" w:line="280" w:lineRule="atLeast"/>
              <w:jc w:val="both"/>
              <w:rPr>
                <w:rFonts w:ascii="Arial" w:hAnsi="Arial" w:cs="Arial"/>
              </w:rPr>
            </w:pPr>
            <w:r>
              <w:rPr>
                <w:rFonts w:ascii="Arial" w:hAnsi="Arial" w:cs="Arial"/>
              </w:rPr>
              <w:t>Nephrologie</w:t>
            </w:r>
          </w:p>
        </w:tc>
        <w:tc>
          <w:tcPr>
            <w:tcW w:w="1701" w:type="dxa"/>
          </w:tcPr>
          <w:p w14:paraId="72307600" w14:textId="1931070E"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20FCD075" w14:textId="77777777" w:rsidTr="002C7799">
        <w:trPr>
          <w:trHeight w:val="267"/>
        </w:trPr>
        <w:tc>
          <w:tcPr>
            <w:tcW w:w="8080" w:type="dxa"/>
          </w:tcPr>
          <w:p w14:paraId="5326CE90" w14:textId="77777777" w:rsidR="00AA0AF5" w:rsidRDefault="00AA0AF5" w:rsidP="00AA0AF5">
            <w:pPr>
              <w:spacing w:after="0" w:line="280" w:lineRule="atLeast"/>
              <w:jc w:val="both"/>
              <w:rPr>
                <w:rFonts w:ascii="Arial" w:hAnsi="Arial" w:cs="Arial"/>
              </w:rPr>
            </w:pPr>
            <w:r>
              <w:rPr>
                <w:rFonts w:ascii="Arial" w:hAnsi="Arial" w:cs="Arial"/>
              </w:rPr>
              <w:t>Neurologie</w:t>
            </w:r>
          </w:p>
        </w:tc>
        <w:tc>
          <w:tcPr>
            <w:tcW w:w="1701" w:type="dxa"/>
          </w:tcPr>
          <w:p w14:paraId="6F40B8C2" w14:textId="538B2B75"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5EEE5E34" w14:textId="77777777" w:rsidTr="002C7799">
        <w:trPr>
          <w:trHeight w:val="267"/>
        </w:trPr>
        <w:tc>
          <w:tcPr>
            <w:tcW w:w="8080" w:type="dxa"/>
          </w:tcPr>
          <w:p w14:paraId="1DD5D439" w14:textId="77777777" w:rsidR="00AA0AF5" w:rsidRPr="005E622A" w:rsidRDefault="00AA0AF5" w:rsidP="00AA0AF5">
            <w:pPr>
              <w:spacing w:after="0" w:line="280" w:lineRule="atLeast"/>
              <w:jc w:val="both"/>
              <w:rPr>
                <w:rFonts w:ascii="Arial" w:hAnsi="Arial" w:cs="Arial"/>
              </w:rPr>
            </w:pPr>
            <w:r>
              <w:rPr>
                <w:rFonts w:ascii="Arial" w:hAnsi="Arial" w:cs="Arial"/>
              </w:rPr>
              <w:t>Notfallaufnahme mit 24h/7d/365d Betrieb</w:t>
            </w:r>
          </w:p>
        </w:tc>
        <w:tc>
          <w:tcPr>
            <w:tcW w:w="1701" w:type="dxa"/>
          </w:tcPr>
          <w:p w14:paraId="4161C5CF" w14:textId="67AA10FD"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2A613C6C" w14:textId="77777777" w:rsidTr="002C7799">
        <w:trPr>
          <w:trHeight w:val="267"/>
        </w:trPr>
        <w:tc>
          <w:tcPr>
            <w:tcW w:w="8080" w:type="dxa"/>
          </w:tcPr>
          <w:p w14:paraId="79A0E015" w14:textId="77777777" w:rsidR="00AA0AF5" w:rsidRDefault="00AA0AF5" w:rsidP="00AA0AF5">
            <w:pPr>
              <w:spacing w:after="0" w:line="280" w:lineRule="atLeast"/>
              <w:jc w:val="both"/>
              <w:rPr>
                <w:rFonts w:ascii="Arial" w:hAnsi="Arial" w:cs="Arial"/>
              </w:rPr>
            </w:pPr>
            <w:r>
              <w:rPr>
                <w:rFonts w:ascii="Arial" w:hAnsi="Arial" w:cs="Arial"/>
              </w:rPr>
              <w:t>Nuklearmedizin</w:t>
            </w:r>
          </w:p>
        </w:tc>
        <w:tc>
          <w:tcPr>
            <w:tcW w:w="1701" w:type="dxa"/>
          </w:tcPr>
          <w:p w14:paraId="5CCC72E9" w14:textId="684799E5"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1452144B" w14:textId="77777777" w:rsidTr="002C7799">
        <w:trPr>
          <w:trHeight w:val="267"/>
        </w:trPr>
        <w:tc>
          <w:tcPr>
            <w:tcW w:w="8080" w:type="dxa"/>
          </w:tcPr>
          <w:p w14:paraId="6F57C4A9" w14:textId="77777777" w:rsidR="00AA0AF5" w:rsidRDefault="00AA0AF5" w:rsidP="00AA0AF5">
            <w:pPr>
              <w:spacing w:after="0" w:line="280" w:lineRule="atLeast"/>
              <w:jc w:val="both"/>
              <w:rPr>
                <w:rFonts w:ascii="Arial" w:hAnsi="Arial" w:cs="Arial"/>
              </w:rPr>
            </w:pPr>
            <w:r>
              <w:rPr>
                <w:rFonts w:ascii="Arial" w:hAnsi="Arial" w:cs="Arial"/>
              </w:rPr>
              <w:t>Pathologie</w:t>
            </w:r>
          </w:p>
        </w:tc>
        <w:tc>
          <w:tcPr>
            <w:tcW w:w="1701" w:type="dxa"/>
          </w:tcPr>
          <w:p w14:paraId="51BE806F" w14:textId="600F2C73"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01A32782" w14:textId="77777777" w:rsidTr="002C7799">
        <w:trPr>
          <w:trHeight w:val="267"/>
        </w:trPr>
        <w:tc>
          <w:tcPr>
            <w:tcW w:w="8080" w:type="dxa"/>
          </w:tcPr>
          <w:p w14:paraId="2BE13F4A" w14:textId="77777777" w:rsidR="00AA0AF5" w:rsidRDefault="00AA0AF5" w:rsidP="00AA0AF5">
            <w:pPr>
              <w:spacing w:after="0" w:line="280" w:lineRule="atLeast"/>
              <w:jc w:val="both"/>
              <w:rPr>
                <w:rFonts w:ascii="Arial" w:hAnsi="Arial" w:cs="Arial"/>
              </w:rPr>
            </w:pPr>
            <w:r>
              <w:rPr>
                <w:rFonts w:ascii="Arial" w:hAnsi="Arial" w:cs="Arial"/>
              </w:rPr>
              <w:t>Pneumologie</w:t>
            </w:r>
          </w:p>
        </w:tc>
        <w:tc>
          <w:tcPr>
            <w:tcW w:w="1701" w:type="dxa"/>
          </w:tcPr>
          <w:p w14:paraId="1446F7F5" w14:textId="60A3DFE9"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5EAABD83" w14:textId="77777777" w:rsidTr="002C7799">
        <w:trPr>
          <w:trHeight w:val="267"/>
        </w:trPr>
        <w:tc>
          <w:tcPr>
            <w:tcW w:w="8080" w:type="dxa"/>
          </w:tcPr>
          <w:p w14:paraId="6B2F4DDC" w14:textId="77777777" w:rsidR="00AA0AF5" w:rsidRPr="00161650" w:rsidRDefault="00AA0AF5" w:rsidP="00AA0AF5">
            <w:pPr>
              <w:spacing w:after="0" w:line="280" w:lineRule="atLeast"/>
              <w:jc w:val="both"/>
              <w:rPr>
                <w:rFonts w:ascii="Arial" w:hAnsi="Arial" w:cs="Arial"/>
              </w:rPr>
            </w:pPr>
            <w:r>
              <w:rPr>
                <w:rFonts w:ascii="Arial" w:hAnsi="Arial" w:cs="Arial"/>
              </w:rPr>
              <w:t>Rheumatologie</w:t>
            </w:r>
          </w:p>
        </w:tc>
        <w:tc>
          <w:tcPr>
            <w:tcW w:w="1701" w:type="dxa"/>
          </w:tcPr>
          <w:p w14:paraId="442BC82A" w14:textId="54FD76BF"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5D01D49C" w14:textId="77777777" w:rsidTr="002C7799">
        <w:trPr>
          <w:trHeight w:val="267"/>
        </w:trPr>
        <w:tc>
          <w:tcPr>
            <w:tcW w:w="8080" w:type="dxa"/>
          </w:tcPr>
          <w:p w14:paraId="573524A7" w14:textId="77777777" w:rsidR="00AA0AF5" w:rsidRDefault="00AA0AF5" w:rsidP="00AA0AF5">
            <w:pPr>
              <w:spacing w:after="0" w:line="280" w:lineRule="atLeast"/>
              <w:jc w:val="both"/>
              <w:rPr>
                <w:rFonts w:ascii="Arial" w:hAnsi="Arial" w:cs="Arial"/>
              </w:rPr>
            </w:pPr>
            <w:r>
              <w:rPr>
                <w:rFonts w:ascii="Arial" w:hAnsi="Arial" w:cs="Arial"/>
              </w:rPr>
              <w:t>Pharmazeutische Medizin</w:t>
            </w:r>
          </w:p>
        </w:tc>
        <w:tc>
          <w:tcPr>
            <w:tcW w:w="1701" w:type="dxa"/>
          </w:tcPr>
          <w:p w14:paraId="473BD25B" w14:textId="0641DD7D"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FE65FB" w14:paraId="1D7FD3D1" w14:textId="77777777" w:rsidTr="002C7799">
        <w:trPr>
          <w:trHeight w:val="267"/>
        </w:trPr>
        <w:tc>
          <w:tcPr>
            <w:tcW w:w="8080" w:type="dxa"/>
          </w:tcPr>
          <w:p w14:paraId="2A463F90" w14:textId="77777777" w:rsidR="00AA0AF5" w:rsidRDefault="00AA0AF5" w:rsidP="00AA0AF5">
            <w:pPr>
              <w:spacing w:after="0" w:line="280" w:lineRule="atLeast"/>
              <w:jc w:val="both"/>
              <w:rPr>
                <w:rFonts w:ascii="Arial" w:hAnsi="Arial" w:cs="Arial"/>
              </w:rPr>
            </w:pPr>
            <w:r>
              <w:rPr>
                <w:rFonts w:ascii="Arial" w:hAnsi="Arial" w:cs="Arial"/>
              </w:rPr>
              <w:t xml:space="preserve">Radiologie inkl. MRI, CT </w:t>
            </w:r>
          </w:p>
        </w:tc>
        <w:tc>
          <w:tcPr>
            <w:tcW w:w="1701" w:type="dxa"/>
          </w:tcPr>
          <w:p w14:paraId="62882EFF" w14:textId="0B7FE024" w:rsidR="00AA0AF5" w:rsidRPr="00FE65FB" w:rsidRDefault="00AA0AF5" w:rsidP="00AA0AF5">
            <w:pPr>
              <w:spacing w:after="0" w:line="280" w:lineRule="atLeast"/>
              <w:jc w:val="center"/>
              <w:rPr>
                <w:rFonts w:ascii="Arial" w:hAnsi="Arial" w:cs="Arial"/>
              </w:rPr>
            </w:pPr>
            <w:r w:rsidRPr="002A7619">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2A7619">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2A7619">
              <w:rPr>
                <w:rFonts w:ascii="Arial" w:eastAsia="Times New Roman" w:hAnsi="Arial" w:cs="Arial"/>
                <w:color w:val="000000"/>
                <w:lang w:eastAsia="de-DE"/>
              </w:rPr>
              <w:fldChar w:fldCharType="end"/>
            </w:r>
          </w:p>
        </w:tc>
      </w:tr>
      <w:tr w:rsidR="00AA0AF5" w:rsidRPr="0014023F" w14:paraId="3A74910A" w14:textId="77777777" w:rsidTr="002C7799">
        <w:trPr>
          <w:trHeight w:val="267"/>
        </w:trPr>
        <w:tc>
          <w:tcPr>
            <w:tcW w:w="8080" w:type="dxa"/>
            <w:shd w:val="pct20" w:color="auto" w:fill="auto"/>
          </w:tcPr>
          <w:p w14:paraId="4BEDB0F9" w14:textId="7AAB3B2A" w:rsidR="00AA0AF5" w:rsidRPr="002C772C" w:rsidRDefault="00AA0AF5" w:rsidP="00AA0AF5">
            <w:pPr>
              <w:spacing w:after="0" w:line="280" w:lineRule="atLeast"/>
              <w:jc w:val="both"/>
              <w:rPr>
                <w:rFonts w:ascii="Arial" w:hAnsi="Arial" w:cs="Arial"/>
              </w:rPr>
            </w:pPr>
            <w:r w:rsidRPr="002C772C">
              <w:rPr>
                <w:rFonts w:ascii="Arial" w:hAnsi="Arial" w:cs="Arial"/>
              </w:rPr>
              <w:t xml:space="preserve">Sofern die Fachbereiche nicht im eigenen Spital vorhanden sind, darf für maximal 2 Fachbereiche die Bereitstellung über Kooperationen mit anderen Spitälern gewährleistet werden (gilt nur für Kategorie A). </w:t>
            </w:r>
          </w:p>
        </w:tc>
        <w:tc>
          <w:tcPr>
            <w:tcW w:w="1701" w:type="dxa"/>
            <w:shd w:val="pct20" w:color="auto" w:fill="auto"/>
            <w:vAlign w:val="center"/>
          </w:tcPr>
          <w:p w14:paraId="36962E22" w14:textId="55C8FBF9" w:rsidR="00AA0AF5" w:rsidRPr="0014023F" w:rsidRDefault="00AA0AF5" w:rsidP="00AA0AF5">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AA0AF5" w:rsidRPr="00FE65FB" w14:paraId="05BEE448" w14:textId="77777777" w:rsidTr="002C7799">
        <w:trPr>
          <w:trHeight w:val="249"/>
        </w:trPr>
        <w:tc>
          <w:tcPr>
            <w:tcW w:w="8080" w:type="dxa"/>
          </w:tcPr>
          <w:p w14:paraId="24ECF970" w14:textId="07E69B4C" w:rsidR="00AA0AF5" w:rsidRPr="00F70613" w:rsidRDefault="00AA0AF5" w:rsidP="00AA0AF5">
            <w:pPr>
              <w:spacing w:after="0" w:line="280" w:lineRule="atLeast"/>
              <w:jc w:val="both"/>
              <w:rPr>
                <w:rFonts w:ascii="Arial" w:hAnsi="Arial" w:cs="Arial"/>
              </w:rPr>
            </w:pPr>
          </w:p>
        </w:tc>
        <w:tc>
          <w:tcPr>
            <w:tcW w:w="1701" w:type="dxa"/>
          </w:tcPr>
          <w:p w14:paraId="7FB960AE" w14:textId="18C6D01A" w:rsidR="00AA0AF5" w:rsidRPr="00FE65FB" w:rsidRDefault="00AA0AF5" w:rsidP="00AA0AF5">
            <w:pPr>
              <w:spacing w:after="0" w:line="280" w:lineRule="atLeast"/>
              <w:jc w:val="center"/>
              <w:rPr>
                <w:rFonts w:ascii="Arial" w:hAnsi="Arial" w:cs="Arial"/>
                <w:b/>
              </w:rPr>
            </w:pPr>
          </w:p>
        </w:tc>
      </w:tr>
      <w:tr w:rsidR="00AA0AF5" w:rsidRPr="00FE65FB" w14:paraId="301BBBBC" w14:textId="77777777" w:rsidTr="002C7799">
        <w:trPr>
          <w:trHeight w:val="267"/>
        </w:trPr>
        <w:tc>
          <w:tcPr>
            <w:tcW w:w="8080" w:type="dxa"/>
          </w:tcPr>
          <w:p w14:paraId="4B37044E" w14:textId="77777777" w:rsidR="00AA0AF5" w:rsidRPr="00FE65FB" w:rsidRDefault="00AA0AF5" w:rsidP="00AA0AF5">
            <w:pPr>
              <w:spacing w:after="0" w:line="280" w:lineRule="atLeast"/>
              <w:rPr>
                <w:rFonts w:ascii="Arial" w:hAnsi="Arial" w:cs="Arial"/>
                <w:b/>
              </w:rPr>
            </w:pPr>
            <w:r w:rsidRPr="00FE65FB">
              <w:rPr>
                <w:rFonts w:ascii="Arial" w:hAnsi="Arial" w:cs="Arial"/>
                <w:b/>
              </w:rPr>
              <w:t>Ärztliche</w:t>
            </w:r>
            <w:r>
              <w:rPr>
                <w:rFonts w:ascii="Arial" w:hAnsi="Arial" w:cs="Arial"/>
                <w:b/>
              </w:rPr>
              <w:t xml:space="preserve"> Mitarbeiterinnen / Mitarbeiter der Weiterbildungsstätte Kardiologie</w:t>
            </w:r>
          </w:p>
        </w:tc>
        <w:tc>
          <w:tcPr>
            <w:tcW w:w="1701" w:type="dxa"/>
          </w:tcPr>
          <w:p w14:paraId="16FE2D47" w14:textId="1E2A3BF5" w:rsidR="00AA0AF5" w:rsidRPr="00FE65FB" w:rsidRDefault="00AA0AF5" w:rsidP="00AA0AF5">
            <w:pPr>
              <w:spacing w:after="0" w:line="280" w:lineRule="atLeast"/>
              <w:jc w:val="center"/>
              <w:rPr>
                <w:rFonts w:ascii="Arial" w:hAnsi="Arial" w:cs="Arial"/>
              </w:rPr>
            </w:pPr>
          </w:p>
        </w:tc>
      </w:tr>
      <w:tr w:rsidR="001C7FF0" w:rsidRPr="00FE65FB" w14:paraId="5574CD91" w14:textId="77777777" w:rsidTr="002C7799">
        <w:trPr>
          <w:trHeight w:val="249"/>
        </w:trPr>
        <w:tc>
          <w:tcPr>
            <w:tcW w:w="8080" w:type="dxa"/>
          </w:tcPr>
          <w:p w14:paraId="32FDE4F4" w14:textId="77777777" w:rsidR="001C7FF0" w:rsidRPr="00FE65FB" w:rsidRDefault="001C7FF0" w:rsidP="001C7FF0">
            <w:pPr>
              <w:spacing w:after="0" w:line="280" w:lineRule="atLeast"/>
              <w:jc w:val="both"/>
              <w:rPr>
                <w:rFonts w:ascii="Arial" w:hAnsi="Arial" w:cs="Arial"/>
              </w:rPr>
            </w:pPr>
            <w:r>
              <w:rPr>
                <w:rFonts w:cs="Arial"/>
              </w:rPr>
              <w:t xml:space="preserve">Leiterin / </w:t>
            </w:r>
            <w:r w:rsidRPr="00404F3B">
              <w:rPr>
                <w:rFonts w:cs="Arial"/>
              </w:rPr>
              <w:t>Leiter der Weiterbildungsstätte vollamtlich</w:t>
            </w:r>
            <w:r>
              <w:rPr>
                <w:rFonts w:cs="Arial"/>
              </w:rPr>
              <w:t xml:space="preserve"> (mind. 80%)</w:t>
            </w:r>
            <w:r w:rsidRPr="00404F3B">
              <w:rPr>
                <w:rFonts w:cs="Arial"/>
              </w:rPr>
              <w:t xml:space="preserve"> </w:t>
            </w:r>
            <w:r>
              <w:rPr>
                <w:rFonts w:cs="Arial"/>
              </w:rPr>
              <w:t xml:space="preserve">an der Institution </w:t>
            </w:r>
            <w:r w:rsidRPr="00404F3B">
              <w:rPr>
                <w:rFonts w:cs="Arial"/>
              </w:rPr>
              <w:t>i</w:t>
            </w:r>
            <w:r>
              <w:rPr>
                <w:rFonts w:cs="Arial"/>
              </w:rPr>
              <w:t>m Fachbereich</w:t>
            </w:r>
            <w:r w:rsidRPr="00404F3B">
              <w:rPr>
                <w:rFonts w:cs="Arial"/>
              </w:rPr>
              <w:t xml:space="preserve"> </w:t>
            </w:r>
            <w:r>
              <w:rPr>
                <w:rFonts w:cs="Arial"/>
              </w:rPr>
              <w:t>Kardiologie</w:t>
            </w:r>
            <w:r w:rsidRPr="00404F3B">
              <w:rPr>
                <w:rFonts w:cs="Arial"/>
              </w:rPr>
              <w:t xml:space="preserve"> tätig</w:t>
            </w:r>
            <w:r>
              <w:rPr>
                <w:rFonts w:cs="Arial"/>
              </w:rPr>
              <w:t xml:space="preserve"> </w:t>
            </w:r>
            <w:r w:rsidRPr="009B6061">
              <w:rPr>
                <w:rFonts w:cs="Arial"/>
              </w:rPr>
              <w:t xml:space="preserve">(kann im </w:t>
            </w:r>
            <w:proofErr w:type="spellStart"/>
            <w:r w:rsidRPr="009B6061">
              <w:rPr>
                <w:rFonts w:cs="Arial"/>
              </w:rPr>
              <w:t>Job-Sharing</w:t>
            </w:r>
            <w:proofErr w:type="spellEnd"/>
            <w:r w:rsidRPr="009B6061">
              <w:rPr>
                <w:rFonts w:cs="Arial"/>
              </w:rPr>
              <w:t xml:space="preserve"> von 2 </w:t>
            </w:r>
            <w:r>
              <w:rPr>
                <w:rFonts w:cs="Arial"/>
              </w:rPr>
              <w:t xml:space="preserve">Co-Leiterinnen / </w:t>
            </w:r>
            <w:r w:rsidRPr="009B6061">
              <w:rPr>
                <w:rFonts w:cs="Arial"/>
              </w:rPr>
              <w:t>Co-Leitern wahrgenommen werden, zusammen mindestens 100% Anstellung)</w:t>
            </w:r>
          </w:p>
        </w:tc>
        <w:tc>
          <w:tcPr>
            <w:tcW w:w="1701" w:type="dxa"/>
            <w:vAlign w:val="center"/>
          </w:tcPr>
          <w:p w14:paraId="241BB17D" w14:textId="5DB8573F" w:rsidR="001C7FF0" w:rsidRPr="00FE65FB" w:rsidRDefault="001C7FF0" w:rsidP="001C7FF0">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1C7FF0" w14:paraId="383EB1F8" w14:textId="77777777" w:rsidTr="002C7799">
        <w:trPr>
          <w:trHeight w:val="249"/>
        </w:trPr>
        <w:tc>
          <w:tcPr>
            <w:tcW w:w="8080" w:type="dxa"/>
          </w:tcPr>
          <w:p w14:paraId="7CFF269D" w14:textId="77777777" w:rsidR="001C7FF0" w:rsidRPr="006D191E" w:rsidRDefault="001C7FF0" w:rsidP="001C7FF0">
            <w:pPr>
              <w:pStyle w:val="Listenabsatz"/>
              <w:numPr>
                <w:ilvl w:val="0"/>
                <w:numId w:val="28"/>
              </w:numPr>
              <w:spacing w:after="0" w:line="280" w:lineRule="atLeast"/>
              <w:ind w:left="142" w:hanging="142"/>
              <w:jc w:val="both"/>
              <w:rPr>
                <w:rFonts w:ascii="Arial" w:hAnsi="Arial" w:cs="Arial"/>
              </w:rPr>
            </w:pPr>
            <w:r>
              <w:rPr>
                <w:rFonts w:ascii="Arial" w:hAnsi="Arial" w:cs="Arial"/>
              </w:rPr>
              <w:t>Die hauptverantwortliche Leiterin / d</w:t>
            </w:r>
            <w:r w:rsidRPr="006D191E">
              <w:rPr>
                <w:rFonts w:ascii="Arial" w:hAnsi="Arial" w:cs="Arial"/>
              </w:rPr>
              <w:t xml:space="preserve">er hauptverantwortliche Leiter (mit dem Pensum von mindestens 80%) verfügt über den Titel </w:t>
            </w:r>
            <w:r>
              <w:rPr>
                <w:rFonts w:ascii="Arial" w:hAnsi="Arial" w:cs="Arial"/>
              </w:rPr>
              <w:t xml:space="preserve">einer Universitäts-Professorin / </w:t>
            </w:r>
            <w:r w:rsidRPr="006D191E">
              <w:rPr>
                <w:rFonts w:ascii="Arial" w:hAnsi="Arial" w:cs="Arial"/>
              </w:rPr>
              <w:t xml:space="preserve">eines Universitäts-Professors einer medizinischen Fakultät oder über eine Habilitation mit dem akademischen Titel </w:t>
            </w:r>
            <w:r>
              <w:rPr>
                <w:rFonts w:ascii="Arial" w:hAnsi="Arial" w:cs="Arial"/>
              </w:rPr>
              <w:t xml:space="preserve">Privatdozentin / </w:t>
            </w:r>
            <w:r w:rsidRPr="006D191E">
              <w:rPr>
                <w:rFonts w:ascii="Arial" w:hAnsi="Arial" w:cs="Arial"/>
              </w:rPr>
              <w:t>Privatdozent (PD)</w:t>
            </w:r>
          </w:p>
        </w:tc>
        <w:tc>
          <w:tcPr>
            <w:tcW w:w="1701" w:type="dxa"/>
            <w:vAlign w:val="center"/>
          </w:tcPr>
          <w:p w14:paraId="2E6372FA" w14:textId="59AA916E" w:rsidR="001C7FF0" w:rsidRDefault="001C7FF0" w:rsidP="001C7FF0">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1C7FF0" w:rsidRPr="00FE65FB" w14:paraId="7A0A8E50" w14:textId="77777777" w:rsidTr="002C7799">
        <w:trPr>
          <w:trHeight w:val="267"/>
        </w:trPr>
        <w:tc>
          <w:tcPr>
            <w:tcW w:w="8080" w:type="dxa"/>
          </w:tcPr>
          <w:p w14:paraId="583E4611" w14:textId="77777777" w:rsidR="001C7FF0" w:rsidRPr="00FE65FB" w:rsidRDefault="001C7FF0" w:rsidP="001C7FF0">
            <w:pPr>
              <w:tabs>
                <w:tab w:val="left" w:pos="851"/>
                <w:tab w:val="center" w:pos="4819"/>
                <w:tab w:val="right" w:pos="9071"/>
              </w:tabs>
              <w:spacing w:after="0" w:line="280" w:lineRule="atLeast"/>
              <w:rPr>
                <w:rFonts w:ascii="Arial" w:hAnsi="Arial" w:cs="Arial"/>
              </w:rPr>
            </w:pPr>
            <w:r>
              <w:rPr>
                <w:rFonts w:cs="Arial"/>
              </w:rPr>
              <w:t>Stellvertretung der Leiterin / des Leiters mit Facharzttitel in Kardiologie vollamtlich</w:t>
            </w:r>
            <w:r w:rsidRPr="002E7B8B">
              <w:rPr>
                <w:rFonts w:cs="Arial"/>
              </w:rPr>
              <w:t xml:space="preserve"> (mind. 80%)</w:t>
            </w:r>
            <w:r>
              <w:rPr>
                <w:rFonts w:cs="Arial"/>
              </w:rPr>
              <w:t xml:space="preserve">, </w:t>
            </w:r>
            <w:r w:rsidRPr="002E7B8B">
              <w:rPr>
                <w:rFonts w:cs="Arial"/>
              </w:rPr>
              <w:t xml:space="preserve">(kann im </w:t>
            </w:r>
            <w:proofErr w:type="spellStart"/>
            <w:r w:rsidRPr="002E7B8B">
              <w:rPr>
                <w:rFonts w:cs="Arial"/>
              </w:rPr>
              <w:t>Job-Sharing</w:t>
            </w:r>
            <w:proofErr w:type="spellEnd"/>
            <w:r w:rsidRPr="002E7B8B">
              <w:rPr>
                <w:rFonts w:cs="Arial"/>
              </w:rPr>
              <w:t xml:space="preserve"> von 2 Co-</w:t>
            </w:r>
            <w:proofErr w:type="spellStart"/>
            <w:r w:rsidRPr="002E7B8B">
              <w:rPr>
                <w:rFonts w:cs="Arial"/>
              </w:rPr>
              <w:t>Stv</w:t>
            </w:r>
            <w:proofErr w:type="spellEnd"/>
            <w:r w:rsidRPr="002E7B8B">
              <w:rPr>
                <w:rFonts w:cs="Arial"/>
              </w:rPr>
              <w:t xml:space="preserve"> wahrgenommen werden, </w:t>
            </w:r>
            <w:r w:rsidRPr="00AF082C">
              <w:rPr>
                <w:rFonts w:cs="Arial"/>
              </w:rPr>
              <w:t>zusammen mindestens 100% Anstellung)</w:t>
            </w:r>
          </w:p>
        </w:tc>
        <w:tc>
          <w:tcPr>
            <w:tcW w:w="1701" w:type="dxa"/>
            <w:vAlign w:val="center"/>
          </w:tcPr>
          <w:p w14:paraId="49631ADE" w14:textId="528CC297" w:rsidR="001C7FF0" w:rsidRPr="00FE65FB" w:rsidRDefault="001C7FF0" w:rsidP="001C7FF0">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1C7FF0" w:rsidRPr="00FE65FB" w14:paraId="605EB8F0" w14:textId="77777777" w:rsidTr="002C7799">
        <w:trPr>
          <w:trHeight w:val="322"/>
        </w:trPr>
        <w:tc>
          <w:tcPr>
            <w:tcW w:w="8080" w:type="dxa"/>
          </w:tcPr>
          <w:p w14:paraId="020280D6" w14:textId="77777777" w:rsidR="001C7FF0" w:rsidRPr="006D191E" w:rsidRDefault="001C7FF0" w:rsidP="001C7FF0">
            <w:pPr>
              <w:pStyle w:val="Listenabsatz"/>
              <w:numPr>
                <w:ilvl w:val="0"/>
                <w:numId w:val="28"/>
              </w:numPr>
              <w:spacing w:after="0" w:line="280" w:lineRule="atLeast"/>
              <w:ind w:left="142" w:hanging="142"/>
              <w:jc w:val="both"/>
              <w:rPr>
                <w:rFonts w:ascii="Arial" w:hAnsi="Arial" w:cs="Arial"/>
              </w:rPr>
            </w:pPr>
            <w:r>
              <w:rPr>
                <w:rFonts w:ascii="Arial" w:hAnsi="Arial" w:cs="Arial"/>
              </w:rPr>
              <w:t xml:space="preserve">Die </w:t>
            </w:r>
            <w:r w:rsidRPr="006D191E">
              <w:rPr>
                <w:rFonts w:ascii="Arial" w:hAnsi="Arial" w:cs="Arial"/>
              </w:rPr>
              <w:t>hauptverantwortliche Stellvertret</w:t>
            </w:r>
            <w:r>
              <w:rPr>
                <w:rFonts w:ascii="Arial" w:hAnsi="Arial" w:cs="Arial"/>
              </w:rPr>
              <w:t>ung</w:t>
            </w:r>
            <w:r w:rsidRPr="006D191E">
              <w:rPr>
                <w:rFonts w:ascii="Arial" w:hAnsi="Arial" w:cs="Arial"/>
              </w:rPr>
              <w:t xml:space="preserve"> (mit dem Pensum von mindestens 80%) verfügt über den Titel </w:t>
            </w:r>
            <w:r>
              <w:rPr>
                <w:rFonts w:ascii="Arial" w:hAnsi="Arial" w:cs="Arial"/>
              </w:rPr>
              <w:t xml:space="preserve">einer Universitäts-Professorin / </w:t>
            </w:r>
            <w:r w:rsidRPr="006D191E">
              <w:rPr>
                <w:rFonts w:ascii="Arial" w:hAnsi="Arial" w:cs="Arial"/>
              </w:rPr>
              <w:t>eines Universitäts-Professors einer medizinischen Fakultät oder über eine Habilitation mit dem akademischen Titel</w:t>
            </w:r>
            <w:r>
              <w:rPr>
                <w:rFonts w:ascii="Arial" w:hAnsi="Arial" w:cs="Arial"/>
              </w:rPr>
              <w:t xml:space="preserve"> Privatdozentin / </w:t>
            </w:r>
            <w:r w:rsidRPr="006D191E">
              <w:rPr>
                <w:rFonts w:ascii="Arial" w:hAnsi="Arial" w:cs="Arial"/>
              </w:rPr>
              <w:t>Privatdozent (PD)</w:t>
            </w:r>
          </w:p>
        </w:tc>
        <w:tc>
          <w:tcPr>
            <w:tcW w:w="1701" w:type="dxa"/>
            <w:vAlign w:val="center"/>
          </w:tcPr>
          <w:p w14:paraId="3744AAF1" w14:textId="38EFF3C8" w:rsidR="001C7FF0" w:rsidRPr="00FE65FB" w:rsidRDefault="001C7FF0" w:rsidP="001C7FF0">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1C7FF0" w:rsidRPr="00FE65FB" w14:paraId="58C57525" w14:textId="77777777" w:rsidTr="002C7799">
        <w:trPr>
          <w:trHeight w:val="322"/>
        </w:trPr>
        <w:tc>
          <w:tcPr>
            <w:tcW w:w="8080" w:type="dxa"/>
          </w:tcPr>
          <w:p w14:paraId="2CE9C3C7" w14:textId="77777777" w:rsidR="001C7FF0" w:rsidRPr="006D191E" w:rsidRDefault="001C7FF0" w:rsidP="001C7FF0">
            <w:pPr>
              <w:pStyle w:val="Listenabsatz"/>
              <w:numPr>
                <w:ilvl w:val="0"/>
                <w:numId w:val="28"/>
              </w:numPr>
              <w:spacing w:after="0" w:line="280" w:lineRule="atLeast"/>
              <w:ind w:left="142" w:hanging="142"/>
              <w:jc w:val="both"/>
              <w:rPr>
                <w:rFonts w:ascii="Arial" w:hAnsi="Arial" w:cs="Arial"/>
              </w:rPr>
            </w:pPr>
            <w:r w:rsidRPr="006D191E">
              <w:rPr>
                <w:rFonts w:ascii="Arial" w:hAnsi="Arial" w:cs="Arial"/>
              </w:rPr>
              <w:t>An der Institution in der Kardiologie tätig (d.h. im Hause präsent)</w:t>
            </w:r>
          </w:p>
        </w:tc>
        <w:tc>
          <w:tcPr>
            <w:tcW w:w="1701" w:type="dxa"/>
            <w:vAlign w:val="center"/>
          </w:tcPr>
          <w:p w14:paraId="00FBD921" w14:textId="78BE9BD0" w:rsidR="001C7FF0" w:rsidRDefault="001C7FF0" w:rsidP="001C7FF0">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1C7FF0" w:rsidRPr="00FE65FB" w14:paraId="6A44D9A7" w14:textId="77777777" w:rsidTr="002C7799">
        <w:trPr>
          <w:trHeight w:val="322"/>
        </w:trPr>
        <w:tc>
          <w:tcPr>
            <w:tcW w:w="8080" w:type="dxa"/>
          </w:tcPr>
          <w:p w14:paraId="2A2BE216" w14:textId="77777777" w:rsidR="001C7FF0" w:rsidRPr="006D191E" w:rsidRDefault="001C7FF0" w:rsidP="001C7FF0">
            <w:pPr>
              <w:pStyle w:val="Listenabsatz"/>
              <w:numPr>
                <w:ilvl w:val="0"/>
                <w:numId w:val="28"/>
              </w:numPr>
              <w:spacing w:after="0" w:line="280" w:lineRule="atLeast"/>
              <w:ind w:left="142" w:hanging="142"/>
              <w:jc w:val="both"/>
              <w:rPr>
                <w:rFonts w:ascii="Arial" w:hAnsi="Arial" w:cs="Arial"/>
              </w:rPr>
            </w:pPr>
            <w:r w:rsidRPr="006D191E">
              <w:rPr>
                <w:rFonts w:ascii="Arial" w:hAnsi="Arial" w:cs="Arial"/>
              </w:rPr>
              <w:t>extern, auf Abruf zur Verfügung stehend</w:t>
            </w:r>
          </w:p>
        </w:tc>
        <w:tc>
          <w:tcPr>
            <w:tcW w:w="1701" w:type="dxa"/>
            <w:vAlign w:val="center"/>
          </w:tcPr>
          <w:p w14:paraId="51ACB912" w14:textId="3010EC98" w:rsidR="001C7FF0" w:rsidRPr="00FE65FB" w:rsidRDefault="001C7FF0" w:rsidP="001C7FF0">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1B4572" w:rsidRPr="00FE65FB" w14:paraId="5DA74F62" w14:textId="77777777" w:rsidTr="002C7799">
        <w:trPr>
          <w:trHeight w:val="322"/>
        </w:trPr>
        <w:tc>
          <w:tcPr>
            <w:tcW w:w="8080" w:type="dxa"/>
          </w:tcPr>
          <w:p w14:paraId="6E5ECE02" w14:textId="77777777" w:rsidR="001B4572" w:rsidRPr="00FE65FB" w:rsidRDefault="001B4572" w:rsidP="00D04A85">
            <w:pPr>
              <w:spacing w:after="0" w:line="280" w:lineRule="atLeast"/>
              <w:jc w:val="both"/>
              <w:rPr>
                <w:rFonts w:ascii="Arial" w:hAnsi="Arial" w:cs="Arial"/>
              </w:rPr>
            </w:pPr>
            <w:r w:rsidRPr="00404F3B">
              <w:rPr>
                <w:rFonts w:cs="Arial"/>
              </w:rPr>
              <w:t>Weiterbildungsstellen, mindestens (Stellen-%):</w:t>
            </w:r>
          </w:p>
        </w:tc>
        <w:tc>
          <w:tcPr>
            <w:tcW w:w="1701" w:type="dxa"/>
            <w:vAlign w:val="center"/>
          </w:tcPr>
          <w:p w14:paraId="6477A950" w14:textId="60222C90" w:rsidR="001B4572" w:rsidRPr="00FE65FB" w:rsidRDefault="00670442" w:rsidP="001C7FF0">
            <w:pPr>
              <w:spacing w:after="0" w:line="280" w:lineRule="atLeast"/>
              <w:jc w:val="center"/>
              <w:rPr>
                <w:rFonts w:ascii="Arial" w:hAnsi="Arial" w:cs="Arial"/>
              </w:rPr>
            </w:pP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r w:rsidR="001B4572">
              <w:rPr>
                <w:rFonts w:ascii="Arial" w:hAnsi="Arial" w:cs="Arial"/>
              </w:rPr>
              <w:t>%</w:t>
            </w:r>
          </w:p>
        </w:tc>
      </w:tr>
      <w:tr w:rsidR="001B4572" w:rsidRPr="00FE65FB" w14:paraId="35506B6D" w14:textId="77777777" w:rsidTr="002C7799">
        <w:trPr>
          <w:trHeight w:val="322"/>
        </w:trPr>
        <w:tc>
          <w:tcPr>
            <w:tcW w:w="8080" w:type="dxa"/>
          </w:tcPr>
          <w:p w14:paraId="769D3CF6" w14:textId="77777777" w:rsidR="001B4572" w:rsidRPr="00404F3B" w:rsidRDefault="001B4572" w:rsidP="00D04A85">
            <w:pPr>
              <w:spacing w:after="0" w:line="280" w:lineRule="atLeast"/>
              <w:jc w:val="both"/>
              <w:rPr>
                <w:rFonts w:cs="Arial"/>
              </w:rPr>
            </w:pPr>
          </w:p>
        </w:tc>
        <w:tc>
          <w:tcPr>
            <w:tcW w:w="1701" w:type="dxa"/>
            <w:vAlign w:val="center"/>
          </w:tcPr>
          <w:p w14:paraId="32B3C319" w14:textId="77777777" w:rsidR="001B4572" w:rsidRDefault="001B4572" w:rsidP="00D04A85">
            <w:pPr>
              <w:spacing w:after="0" w:line="280" w:lineRule="atLeast"/>
              <w:jc w:val="center"/>
              <w:rPr>
                <w:rFonts w:ascii="Arial" w:hAnsi="Arial" w:cs="Arial"/>
              </w:rPr>
            </w:pPr>
          </w:p>
        </w:tc>
      </w:tr>
      <w:tr w:rsidR="001B4572" w:rsidRPr="00E24D9D" w14:paraId="5175341A" w14:textId="77777777" w:rsidTr="002C7799">
        <w:trPr>
          <w:trHeight w:val="267"/>
        </w:trPr>
        <w:tc>
          <w:tcPr>
            <w:tcW w:w="8080" w:type="dxa"/>
            <w:shd w:val="clear" w:color="auto" w:fill="auto"/>
          </w:tcPr>
          <w:p w14:paraId="69360A2A" w14:textId="77777777" w:rsidR="001B4572" w:rsidRPr="004138B6" w:rsidRDefault="001B4572" w:rsidP="00D04A85">
            <w:pPr>
              <w:spacing w:after="0" w:line="280" w:lineRule="atLeast"/>
              <w:jc w:val="both"/>
              <w:rPr>
                <w:rFonts w:ascii="Arial" w:hAnsi="Arial"/>
                <w:b/>
              </w:rPr>
            </w:pPr>
            <w:r w:rsidRPr="004138B6">
              <w:rPr>
                <w:rFonts w:ascii="Arial" w:hAnsi="Arial"/>
                <w:b/>
              </w:rPr>
              <w:t xml:space="preserve">Vollständige kardiologische Weiterbildung gemäss Ziffer 3 </w:t>
            </w:r>
            <w:r w:rsidRPr="00E92920">
              <w:rPr>
                <w:rFonts w:ascii="Arial" w:hAnsi="Arial" w:cs="Arial"/>
                <w:b/>
              </w:rPr>
              <w:t>und 3.1</w:t>
            </w:r>
            <w:r w:rsidRPr="00E92920">
              <w:rPr>
                <w:rFonts w:ascii="Arial" w:hAnsi="Arial" w:cs="Arial"/>
              </w:rPr>
              <w:t xml:space="preserve"> (d.h. sämtliche Inhalte im für </w:t>
            </w:r>
            <w:r>
              <w:rPr>
                <w:rFonts w:ascii="Arial" w:hAnsi="Arial" w:cs="Arial"/>
              </w:rPr>
              <w:t xml:space="preserve">die Fachärztin / </w:t>
            </w:r>
            <w:r w:rsidRPr="00E92920">
              <w:rPr>
                <w:rFonts w:ascii="Arial" w:hAnsi="Arial" w:cs="Arial"/>
              </w:rPr>
              <w:t>den Facharzt Kardiologie geforderten Kompetenzniveau/Level)</w:t>
            </w:r>
          </w:p>
        </w:tc>
        <w:tc>
          <w:tcPr>
            <w:tcW w:w="1701" w:type="dxa"/>
            <w:vAlign w:val="center"/>
          </w:tcPr>
          <w:p w14:paraId="09D5283C" w14:textId="4415D63F" w:rsidR="001B4572" w:rsidRPr="00E24D9D" w:rsidRDefault="00173288" w:rsidP="00D04A85">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1B4572" w14:paraId="0CF55A45" w14:textId="77777777" w:rsidTr="002C7799">
        <w:trPr>
          <w:trHeight w:val="267"/>
        </w:trPr>
        <w:tc>
          <w:tcPr>
            <w:tcW w:w="8080" w:type="dxa"/>
            <w:shd w:val="clear" w:color="auto" w:fill="auto"/>
          </w:tcPr>
          <w:p w14:paraId="185CAD07" w14:textId="77777777" w:rsidR="001B4572" w:rsidRPr="004138B6" w:rsidRDefault="001B4572" w:rsidP="00D04A85">
            <w:pPr>
              <w:spacing w:after="0" w:line="280" w:lineRule="atLeast"/>
              <w:jc w:val="both"/>
              <w:rPr>
                <w:rFonts w:ascii="Arial" w:hAnsi="Arial"/>
                <w:b/>
              </w:rPr>
            </w:pPr>
          </w:p>
        </w:tc>
        <w:tc>
          <w:tcPr>
            <w:tcW w:w="1701" w:type="dxa"/>
            <w:vAlign w:val="center"/>
          </w:tcPr>
          <w:p w14:paraId="5D792E62" w14:textId="77777777" w:rsidR="001B4572" w:rsidRDefault="001B4572" w:rsidP="00D04A85">
            <w:pPr>
              <w:spacing w:after="0" w:line="280" w:lineRule="atLeast"/>
              <w:jc w:val="center"/>
              <w:rPr>
                <w:rFonts w:ascii="Arial" w:hAnsi="Arial" w:cs="Arial"/>
              </w:rPr>
            </w:pPr>
          </w:p>
        </w:tc>
      </w:tr>
      <w:tr w:rsidR="001B4572" w:rsidRPr="00FE65FB" w14:paraId="05CE3D21" w14:textId="77777777" w:rsidTr="002C7799">
        <w:trPr>
          <w:trHeight w:val="267"/>
        </w:trPr>
        <w:tc>
          <w:tcPr>
            <w:tcW w:w="8080" w:type="dxa"/>
            <w:shd w:val="clear" w:color="auto" w:fill="auto"/>
          </w:tcPr>
          <w:p w14:paraId="3B94B56D" w14:textId="77777777" w:rsidR="001B4572" w:rsidRPr="00E92920" w:rsidRDefault="001B4572" w:rsidP="00D04A85">
            <w:pPr>
              <w:spacing w:after="0" w:line="280" w:lineRule="atLeast"/>
              <w:jc w:val="both"/>
              <w:rPr>
                <w:rFonts w:ascii="Arial" w:hAnsi="Arial" w:cs="Arial"/>
                <w:b/>
              </w:rPr>
            </w:pPr>
            <w:r w:rsidRPr="00E92920">
              <w:rPr>
                <w:rFonts w:ascii="Arial" w:hAnsi="Arial" w:cs="Arial"/>
                <w:b/>
              </w:rPr>
              <w:lastRenderedPageBreak/>
              <w:t xml:space="preserve">Organisation in Teams </w:t>
            </w:r>
            <w:r w:rsidRPr="00E92920">
              <w:rPr>
                <w:rFonts w:ascii="Arial" w:hAnsi="Arial" w:cs="Arial"/>
              </w:rPr>
              <w:t xml:space="preserve">für das klinische und akademische Angebotsspektrum mit jeweils </w:t>
            </w:r>
            <w:r>
              <w:rPr>
                <w:rFonts w:ascii="Arial" w:hAnsi="Arial" w:cs="Arial"/>
              </w:rPr>
              <w:t xml:space="preserve">einer Kaderärztin / </w:t>
            </w:r>
            <w:r w:rsidRPr="00E92920">
              <w:rPr>
                <w:rFonts w:ascii="Arial" w:hAnsi="Arial" w:cs="Arial"/>
              </w:rPr>
              <w:t>eine</w:t>
            </w:r>
            <w:r>
              <w:rPr>
                <w:rFonts w:ascii="Arial" w:hAnsi="Arial" w:cs="Arial"/>
              </w:rPr>
              <w:t>m</w:t>
            </w:r>
            <w:r w:rsidRPr="00E92920">
              <w:rPr>
                <w:rFonts w:ascii="Arial" w:hAnsi="Arial" w:cs="Arial"/>
              </w:rPr>
              <w:t xml:space="preserve"> Kader</w:t>
            </w:r>
            <w:r>
              <w:rPr>
                <w:rFonts w:ascii="Arial" w:hAnsi="Arial" w:cs="Arial"/>
              </w:rPr>
              <w:t>arzt</w:t>
            </w:r>
            <w:r w:rsidRPr="00E92920">
              <w:rPr>
                <w:rFonts w:ascii="Arial" w:hAnsi="Arial" w:cs="Arial"/>
              </w:rPr>
              <w:t xml:space="preserve"> als </w:t>
            </w:r>
            <w:r>
              <w:rPr>
                <w:rFonts w:ascii="Arial" w:hAnsi="Arial" w:cs="Arial"/>
              </w:rPr>
              <w:t xml:space="preserve">Teamleiterin / </w:t>
            </w:r>
            <w:r w:rsidRPr="00E92920">
              <w:rPr>
                <w:rFonts w:ascii="Arial" w:hAnsi="Arial" w:cs="Arial"/>
              </w:rPr>
              <w:t>Teamleiter</w:t>
            </w:r>
          </w:p>
        </w:tc>
        <w:tc>
          <w:tcPr>
            <w:tcW w:w="1701" w:type="dxa"/>
            <w:vAlign w:val="center"/>
          </w:tcPr>
          <w:p w14:paraId="64A0BF0D" w14:textId="75890BC0" w:rsidR="001B4572" w:rsidRPr="00FE65FB" w:rsidRDefault="001B4572" w:rsidP="00D04A85">
            <w:pPr>
              <w:spacing w:after="0" w:line="280" w:lineRule="atLeast"/>
              <w:jc w:val="center"/>
              <w:rPr>
                <w:rFonts w:ascii="Arial" w:hAnsi="Arial" w:cs="Arial"/>
              </w:rPr>
            </w:pPr>
          </w:p>
        </w:tc>
      </w:tr>
      <w:tr w:rsidR="00173288" w:rsidRPr="00FE65FB" w14:paraId="3C590B62" w14:textId="77777777" w:rsidTr="002C7799">
        <w:trPr>
          <w:trHeight w:val="267"/>
        </w:trPr>
        <w:tc>
          <w:tcPr>
            <w:tcW w:w="8080" w:type="dxa"/>
            <w:shd w:val="clear" w:color="auto" w:fill="auto"/>
          </w:tcPr>
          <w:p w14:paraId="540BC193" w14:textId="77777777" w:rsidR="00173288" w:rsidRPr="00F2057F" w:rsidRDefault="00173288" w:rsidP="00173288">
            <w:pPr>
              <w:pStyle w:val="Listenabsatz"/>
              <w:numPr>
                <w:ilvl w:val="0"/>
                <w:numId w:val="28"/>
              </w:numPr>
              <w:spacing w:after="0" w:line="280" w:lineRule="atLeast"/>
              <w:ind w:left="142" w:hanging="142"/>
              <w:jc w:val="both"/>
              <w:rPr>
                <w:rFonts w:ascii="Arial" w:hAnsi="Arial" w:cs="Arial"/>
                <w:lang w:val="en-US"/>
              </w:rPr>
            </w:pPr>
            <w:r w:rsidRPr="00F2057F">
              <w:rPr>
                <w:rFonts w:ascii="Arial" w:hAnsi="Arial" w:cs="Arial"/>
                <w:lang w:val="en-US"/>
              </w:rPr>
              <w:t>Advanced Imaging (</w:t>
            </w:r>
            <w:proofErr w:type="spellStart"/>
            <w:r w:rsidRPr="00F2057F">
              <w:rPr>
                <w:rFonts w:ascii="Arial" w:hAnsi="Arial" w:cs="Arial"/>
                <w:lang w:val="en-US"/>
              </w:rPr>
              <w:t>Echokardiographie</w:t>
            </w:r>
            <w:proofErr w:type="spellEnd"/>
            <w:r w:rsidRPr="00F2057F">
              <w:rPr>
                <w:rFonts w:ascii="Arial" w:hAnsi="Arial" w:cs="Arial"/>
                <w:lang w:val="en-US"/>
              </w:rPr>
              <w:t xml:space="preserve">, MRI, CT, </w:t>
            </w:r>
            <w:proofErr w:type="spellStart"/>
            <w:r w:rsidRPr="00F2057F">
              <w:rPr>
                <w:rFonts w:ascii="Arial" w:hAnsi="Arial" w:cs="Arial"/>
                <w:lang w:val="en-US"/>
              </w:rPr>
              <w:t>Nuklearkardiologie</w:t>
            </w:r>
            <w:proofErr w:type="spellEnd"/>
            <w:r w:rsidRPr="00F2057F">
              <w:rPr>
                <w:rFonts w:ascii="Arial" w:hAnsi="Arial" w:cs="Arial"/>
                <w:lang w:val="en-US"/>
              </w:rPr>
              <w:t>)</w:t>
            </w:r>
          </w:p>
        </w:tc>
        <w:tc>
          <w:tcPr>
            <w:tcW w:w="1701" w:type="dxa"/>
          </w:tcPr>
          <w:p w14:paraId="3C84590D" w14:textId="6AE4E874" w:rsidR="00173288" w:rsidRPr="00FE65FB" w:rsidRDefault="00083D4D" w:rsidP="00173288">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p>
        </w:tc>
      </w:tr>
      <w:tr w:rsidR="00083D4D" w:rsidRPr="00FE65FB" w14:paraId="5A286B02" w14:textId="77777777" w:rsidTr="002C7799">
        <w:trPr>
          <w:trHeight w:val="267"/>
        </w:trPr>
        <w:tc>
          <w:tcPr>
            <w:tcW w:w="8080" w:type="dxa"/>
            <w:shd w:val="clear" w:color="auto" w:fill="auto"/>
          </w:tcPr>
          <w:p w14:paraId="3F168944"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Erwachsene und Teenager mit angeborenen Herzkrankheiten</w:t>
            </w:r>
          </w:p>
        </w:tc>
        <w:tc>
          <w:tcPr>
            <w:tcW w:w="1701" w:type="dxa"/>
          </w:tcPr>
          <w:p w14:paraId="11A0A00A" w14:textId="3EA8F2D0" w:rsidR="00083D4D" w:rsidRPr="00FE65FB" w:rsidRDefault="00083D4D" w:rsidP="00083D4D">
            <w:pPr>
              <w:spacing w:after="0" w:line="280" w:lineRule="atLeast"/>
              <w:jc w:val="center"/>
              <w:rPr>
                <w:rFonts w:ascii="Arial" w:hAnsi="Arial" w:cs="Arial"/>
              </w:rPr>
            </w:pPr>
            <w:r w:rsidRPr="00C5434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5434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54342">
              <w:rPr>
                <w:rFonts w:ascii="Arial" w:eastAsia="Times New Roman" w:hAnsi="Arial" w:cs="Arial"/>
                <w:color w:val="000000"/>
                <w:lang w:eastAsia="de-DE"/>
              </w:rPr>
              <w:fldChar w:fldCharType="end"/>
            </w:r>
          </w:p>
        </w:tc>
      </w:tr>
      <w:tr w:rsidR="00083D4D" w:rsidRPr="00FE65FB" w14:paraId="422ED515" w14:textId="77777777" w:rsidTr="002C7799">
        <w:trPr>
          <w:trHeight w:val="267"/>
        </w:trPr>
        <w:tc>
          <w:tcPr>
            <w:tcW w:w="8080" w:type="dxa"/>
            <w:shd w:val="clear" w:color="auto" w:fill="auto"/>
          </w:tcPr>
          <w:p w14:paraId="5B9E2196"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lang w:val="en-US"/>
              </w:rPr>
            </w:pPr>
            <w:proofErr w:type="spellStart"/>
            <w:r w:rsidRPr="00E92920">
              <w:rPr>
                <w:rFonts w:ascii="Arial" w:hAnsi="Arial" w:cs="Arial"/>
                <w:lang w:val="en-US"/>
              </w:rPr>
              <w:t>Herzinsuffizienz</w:t>
            </w:r>
            <w:proofErr w:type="spellEnd"/>
            <w:r w:rsidRPr="00E92920">
              <w:rPr>
                <w:rFonts w:ascii="Arial" w:hAnsi="Arial" w:cs="Arial"/>
                <w:lang w:val="en-US"/>
              </w:rPr>
              <w:t xml:space="preserve"> / Advanced heart failure</w:t>
            </w:r>
          </w:p>
        </w:tc>
        <w:tc>
          <w:tcPr>
            <w:tcW w:w="1701" w:type="dxa"/>
          </w:tcPr>
          <w:p w14:paraId="489CCB44" w14:textId="7BB85026" w:rsidR="00083D4D" w:rsidRPr="00FE65FB" w:rsidRDefault="00083D4D" w:rsidP="00083D4D">
            <w:pPr>
              <w:spacing w:after="0" w:line="280" w:lineRule="atLeast"/>
              <w:jc w:val="center"/>
              <w:rPr>
                <w:rFonts w:ascii="Arial" w:hAnsi="Arial" w:cs="Arial"/>
              </w:rPr>
            </w:pPr>
            <w:r w:rsidRPr="00C5434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5434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54342">
              <w:rPr>
                <w:rFonts w:ascii="Arial" w:eastAsia="Times New Roman" w:hAnsi="Arial" w:cs="Arial"/>
                <w:color w:val="000000"/>
                <w:lang w:eastAsia="de-DE"/>
              </w:rPr>
              <w:fldChar w:fldCharType="end"/>
            </w:r>
          </w:p>
        </w:tc>
      </w:tr>
      <w:tr w:rsidR="00083D4D" w:rsidRPr="00FE65FB" w14:paraId="53ACDE47" w14:textId="77777777" w:rsidTr="002C7799">
        <w:trPr>
          <w:trHeight w:val="267"/>
        </w:trPr>
        <w:tc>
          <w:tcPr>
            <w:tcW w:w="8080" w:type="dxa"/>
            <w:shd w:val="clear" w:color="auto" w:fill="auto"/>
          </w:tcPr>
          <w:p w14:paraId="19B15741"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lang w:val="en-US"/>
              </w:rPr>
            </w:pPr>
            <w:proofErr w:type="spellStart"/>
            <w:r w:rsidRPr="00E92920">
              <w:rPr>
                <w:rFonts w:ascii="Arial" w:hAnsi="Arial" w:cs="Arial"/>
                <w:lang w:val="en-US"/>
              </w:rPr>
              <w:t>Genetische</w:t>
            </w:r>
            <w:proofErr w:type="spellEnd"/>
            <w:r w:rsidRPr="00E92920">
              <w:rPr>
                <w:rFonts w:ascii="Arial" w:hAnsi="Arial" w:cs="Arial"/>
                <w:lang w:val="en-US"/>
              </w:rPr>
              <w:t xml:space="preserve"> </w:t>
            </w:r>
            <w:proofErr w:type="spellStart"/>
            <w:r w:rsidRPr="00E92920">
              <w:rPr>
                <w:rFonts w:ascii="Arial" w:hAnsi="Arial" w:cs="Arial"/>
                <w:lang w:val="en-US"/>
              </w:rPr>
              <w:t>Abklärung</w:t>
            </w:r>
            <w:proofErr w:type="spellEnd"/>
            <w:r w:rsidRPr="00E92920">
              <w:rPr>
                <w:rFonts w:ascii="Arial" w:hAnsi="Arial" w:cs="Arial"/>
                <w:lang w:val="en-US"/>
              </w:rPr>
              <w:t xml:space="preserve">- und </w:t>
            </w:r>
            <w:proofErr w:type="spellStart"/>
            <w:r w:rsidRPr="00E92920">
              <w:rPr>
                <w:rFonts w:ascii="Arial" w:hAnsi="Arial" w:cs="Arial"/>
                <w:lang w:val="en-US"/>
              </w:rPr>
              <w:t>Beratung</w:t>
            </w:r>
            <w:proofErr w:type="spellEnd"/>
          </w:p>
        </w:tc>
        <w:tc>
          <w:tcPr>
            <w:tcW w:w="1701" w:type="dxa"/>
          </w:tcPr>
          <w:p w14:paraId="773F5500" w14:textId="1FC5448F" w:rsidR="00083D4D" w:rsidRPr="00FE65FB" w:rsidRDefault="00083D4D" w:rsidP="00083D4D">
            <w:pPr>
              <w:spacing w:after="0" w:line="280" w:lineRule="atLeast"/>
              <w:jc w:val="center"/>
              <w:rPr>
                <w:rFonts w:ascii="Arial" w:hAnsi="Arial" w:cs="Arial"/>
              </w:rPr>
            </w:pPr>
            <w:r w:rsidRPr="00C5434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5434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54342">
              <w:rPr>
                <w:rFonts w:ascii="Arial" w:eastAsia="Times New Roman" w:hAnsi="Arial" w:cs="Arial"/>
                <w:color w:val="000000"/>
                <w:lang w:eastAsia="de-DE"/>
              </w:rPr>
              <w:fldChar w:fldCharType="end"/>
            </w:r>
          </w:p>
        </w:tc>
      </w:tr>
      <w:tr w:rsidR="00083D4D" w:rsidRPr="00FE65FB" w14:paraId="078E70CC" w14:textId="77777777" w:rsidTr="002C7799">
        <w:trPr>
          <w:trHeight w:val="267"/>
        </w:trPr>
        <w:tc>
          <w:tcPr>
            <w:tcW w:w="8080" w:type="dxa"/>
            <w:shd w:val="clear" w:color="auto" w:fill="auto"/>
          </w:tcPr>
          <w:p w14:paraId="29D83E9C"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Interventionelle Kardiologie mit koronaren Interventionen</w:t>
            </w:r>
          </w:p>
        </w:tc>
        <w:tc>
          <w:tcPr>
            <w:tcW w:w="1701" w:type="dxa"/>
          </w:tcPr>
          <w:p w14:paraId="1D1346C3" w14:textId="5C1A3EC1" w:rsidR="00083D4D" w:rsidRPr="00FE65FB" w:rsidRDefault="00083D4D" w:rsidP="00083D4D">
            <w:pPr>
              <w:spacing w:after="0" w:line="280" w:lineRule="atLeast"/>
              <w:jc w:val="center"/>
              <w:rPr>
                <w:rFonts w:ascii="Arial" w:hAnsi="Arial" w:cs="Arial"/>
              </w:rPr>
            </w:pPr>
            <w:r w:rsidRPr="00C5434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5434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54342">
              <w:rPr>
                <w:rFonts w:ascii="Arial" w:eastAsia="Times New Roman" w:hAnsi="Arial" w:cs="Arial"/>
                <w:color w:val="000000"/>
                <w:lang w:eastAsia="de-DE"/>
              </w:rPr>
              <w:fldChar w:fldCharType="end"/>
            </w:r>
          </w:p>
        </w:tc>
      </w:tr>
      <w:tr w:rsidR="00083D4D" w:rsidRPr="00FE65FB" w14:paraId="20A3DFD1" w14:textId="77777777" w:rsidTr="002C7799">
        <w:trPr>
          <w:trHeight w:val="267"/>
        </w:trPr>
        <w:tc>
          <w:tcPr>
            <w:tcW w:w="8080" w:type="dxa"/>
            <w:shd w:val="clear" w:color="auto" w:fill="auto"/>
          </w:tcPr>
          <w:p w14:paraId="7E8A004C"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Interventionelle Kardiologie mit strukturellen Interventionen</w:t>
            </w:r>
          </w:p>
        </w:tc>
        <w:tc>
          <w:tcPr>
            <w:tcW w:w="1701" w:type="dxa"/>
          </w:tcPr>
          <w:p w14:paraId="6101E465" w14:textId="21E7FFB1" w:rsidR="00083D4D" w:rsidRPr="00FE65FB" w:rsidRDefault="00083D4D" w:rsidP="00083D4D">
            <w:pPr>
              <w:spacing w:after="0" w:line="280" w:lineRule="atLeast"/>
              <w:jc w:val="center"/>
              <w:rPr>
                <w:rFonts w:ascii="Arial" w:hAnsi="Arial" w:cs="Arial"/>
              </w:rPr>
            </w:pPr>
            <w:r w:rsidRPr="00C5434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5434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54342">
              <w:rPr>
                <w:rFonts w:ascii="Arial" w:eastAsia="Times New Roman" w:hAnsi="Arial" w:cs="Arial"/>
                <w:color w:val="000000"/>
                <w:lang w:eastAsia="de-DE"/>
              </w:rPr>
              <w:fldChar w:fldCharType="end"/>
            </w:r>
          </w:p>
        </w:tc>
      </w:tr>
      <w:tr w:rsidR="00083D4D" w:rsidRPr="00FE65FB" w14:paraId="65A6D6A2" w14:textId="77777777" w:rsidTr="002C7799">
        <w:trPr>
          <w:trHeight w:val="267"/>
        </w:trPr>
        <w:tc>
          <w:tcPr>
            <w:tcW w:w="8080" w:type="dxa"/>
            <w:shd w:val="clear" w:color="auto" w:fill="auto"/>
          </w:tcPr>
          <w:p w14:paraId="524D372F"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lang w:val="en-US"/>
              </w:rPr>
            </w:pPr>
            <w:proofErr w:type="spellStart"/>
            <w:r w:rsidRPr="00E92920">
              <w:rPr>
                <w:rFonts w:ascii="Arial" w:hAnsi="Arial" w:cs="Arial"/>
                <w:lang w:val="en-US"/>
              </w:rPr>
              <w:t>Kardioonkologie</w:t>
            </w:r>
            <w:proofErr w:type="spellEnd"/>
          </w:p>
        </w:tc>
        <w:tc>
          <w:tcPr>
            <w:tcW w:w="1701" w:type="dxa"/>
          </w:tcPr>
          <w:p w14:paraId="5502C0AF" w14:textId="72A68BD3" w:rsidR="00083D4D" w:rsidRPr="00FE65FB" w:rsidRDefault="00083D4D" w:rsidP="00083D4D">
            <w:pPr>
              <w:spacing w:after="0" w:line="280" w:lineRule="atLeast"/>
              <w:jc w:val="center"/>
              <w:rPr>
                <w:rFonts w:ascii="Arial" w:hAnsi="Arial" w:cs="Arial"/>
              </w:rPr>
            </w:pPr>
            <w:r w:rsidRPr="00C5434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5434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54342">
              <w:rPr>
                <w:rFonts w:ascii="Arial" w:eastAsia="Times New Roman" w:hAnsi="Arial" w:cs="Arial"/>
                <w:color w:val="000000"/>
                <w:lang w:eastAsia="de-DE"/>
              </w:rPr>
              <w:fldChar w:fldCharType="end"/>
            </w:r>
          </w:p>
        </w:tc>
      </w:tr>
      <w:tr w:rsidR="00083D4D" w:rsidRPr="00FE65FB" w14:paraId="4148C344" w14:textId="77777777" w:rsidTr="002C7799">
        <w:trPr>
          <w:trHeight w:val="267"/>
        </w:trPr>
        <w:tc>
          <w:tcPr>
            <w:tcW w:w="8080" w:type="dxa"/>
            <w:shd w:val="clear" w:color="auto" w:fill="auto"/>
          </w:tcPr>
          <w:p w14:paraId="4C84F59E"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lang w:val="en-US"/>
              </w:rPr>
            </w:pPr>
            <w:r w:rsidRPr="00E92920">
              <w:rPr>
                <w:rFonts w:ascii="Arial" w:hAnsi="Arial" w:cs="Arial"/>
                <w:lang w:val="en-US"/>
              </w:rPr>
              <w:t xml:space="preserve">Lipide und </w:t>
            </w:r>
            <w:proofErr w:type="spellStart"/>
            <w:r w:rsidRPr="00E92920">
              <w:rPr>
                <w:rFonts w:ascii="Arial" w:hAnsi="Arial" w:cs="Arial"/>
                <w:lang w:val="en-US"/>
              </w:rPr>
              <w:t>Atherosklerose</w:t>
            </w:r>
            <w:proofErr w:type="spellEnd"/>
          </w:p>
        </w:tc>
        <w:tc>
          <w:tcPr>
            <w:tcW w:w="1701" w:type="dxa"/>
          </w:tcPr>
          <w:p w14:paraId="6BDABB1A" w14:textId="45A40A0D" w:rsidR="00083D4D" w:rsidRPr="00FE65FB" w:rsidRDefault="00083D4D" w:rsidP="00083D4D">
            <w:pPr>
              <w:spacing w:after="0" w:line="280" w:lineRule="atLeast"/>
              <w:jc w:val="center"/>
              <w:rPr>
                <w:rFonts w:ascii="Arial" w:hAnsi="Arial" w:cs="Arial"/>
              </w:rPr>
            </w:pPr>
            <w:r w:rsidRPr="00C5434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5434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54342">
              <w:rPr>
                <w:rFonts w:ascii="Arial" w:eastAsia="Times New Roman" w:hAnsi="Arial" w:cs="Arial"/>
                <w:color w:val="000000"/>
                <w:lang w:eastAsia="de-DE"/>
              </w:rPr>
              <w:fldChar w:fldCharType="end"/>
            </w:r>
          </w:p>
        </w:tc>
      </w:tr>
      <w:tr w:rsidR="00083D4D" w:rsidRPr="00FE65FB" w14:paraId="62BAEFC2" w14:textId="77777777" w:rsidTr="002C7799">
        <w:trPr>
          <w:trHeight w:val="267"/>
        </w:trPr>
        <w:tc>
          <w:tcPr>
            <w:tcW w:w="8080" w:type="dxa"/>
            <w:shd w:val="clear" w:color="auto" w:fill="auto"/>
          </w:tcPr>
          <w:p w14:paraId="1F77D40F"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lang w:val="en-US"/>
              </w:rPr>
            </w:pPr>
            <w:proofErr w:type="spellStart"/>
            <w:r w:rsidRPr="00E92920">
              <w:rPr>
                <w:rFonts w:ascii="Arial" w:hAnsi="Arial" w:cs="Arial"/>
                <w:lang w:val="en-US"/>
              </w:rPr>
              <w:t>Palliativkardiologie</w:t>
            </w:r>
            <w:proofErr w:type="spellEnd"/>
            <w:r w:rsidRPr="00E92920">
              <w:rPr>
                <w:rFonts w:ascii="Arial" w:hAnsi="Arial" w:cs="Arial"/>
                <w:lang w:val="en-US"/>
              </w:rPr>
              <w:t xml:space="preserve"> / </w:t>
            </w:r>
            <w:proofErr w:type="spellStart"/>
            <w:r w:rsidRPr="00E92920">
              <w:rPr>
                <w:rFonts w:ascii="Arial" w:hAnsi="Arial" w:cs="Arial"/>
                <w:lang w:val="en-US"/>
              </w:rPr>
              <w:t>Geriatrische</w:t>
            </w:r>
            <w:proofErr w:type="spellEnd"/>
            <w:r w:rsidRPr="00E92920">
              <w:rPr>
                <w:rFonts w:ascii="Arial" w:hAnsi="Arial" w:cs="Arial"/>
                <w:lang w:val="en-US"/>
              </w:rPr>
              <w:t xml:space="preserve"> </w:t>
            </w:r>
            <w:proofErr w:type="spellStart"/>
            <w:r w:rsidRPr="00E92920">
              <w:rPr>
                <w:rFonts w:ascii="Arial" w:hAnsi="Arial" w:cs="Arial"/>
                <w:lang w:val="en-US"/>
              </w:rPr>
              <w:t>Kardiologie</w:t>
            </w:r>
            <w:proofErr w:type="spellEnd"/>
          </w:p>
        </w:tc>
        <w:tc>
          <w:tcPr>
            <w:tcW w:w="1701" w:type="dxa"/>
          </w:tcPr>
          <w:p w14:paraId="33A1D6D1" w14:textId="60462400" w:rsidR="00083D4D" w:rsidRPr="00FE65FB" w:rsidRDefault="00083D4D" w:rsidP="00083D4D">
            <w:pPr>
              <w:spacing w:after="0" w:line="280" w:lineRule="atLeast"/>
              <w:jc w:val="center"/>
              <w:rPr>
                <w:rFonts w:ascii="Arial" w:hAnsi="Arial" w:cs="Arial"/>
              </w:rPr>
            </w:pPr>
            <w:r w:rsidRPr="00C5434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5434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54342">
              <w:rPr>
                <w:rFonts w:ascii="Arial" w:eastAsia="Times New Roman" w:hAnsi="Arial" w:cs="Arial"/>
                <w:color w:val="000000"/>
                <w:lang w:eastAsia="de-DE"/>
              </w:rPr>
              <w:fldChar w:fldCharType="end"/>
            </w:r>
          </w:p>
        </w:tc>
      </w:tr>
      <w:tr w:rsidR="00083D4D" w:rsidRPr="00FE65FB" w14:paraId="070A3304" w14:textId="77777777" w:rsidTr="002C7799">
        <w:trPr>
          <w:trHeight w:val="267"/>
        </w:trPr>
        <w:tc>
          <w:tcPr>
            <w:tcW w:w="8080" w:type="dxa"/>
            <w:shd w:val="clear" w:color="auto" w:fill="auto"/>
          </w:tcPr>
          <w:p w14:paraId="388CD708"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Prävention, Rehabilitation und Sportkardiologie inkl. Psychokardiologie und Rauchentwöhnung</w:t>
            </w:r>
          </w:p>
        </w:tc>
        <w:tc>
          <w:tcPr>
            <w:tcW w:w="1701" w:type="dxa"/>
          </w:tcPr>
          <w:p w14:paraId="7EDD3369" w14:textId="166E77D8" w:rsidR="00083D4D" w:rsidRPr="00FE65FB" w:rsidRDefault="00083D4D" w:rsidP="00083D4D">
            <w:pPr>
              <w:spacing w:after="0" w:line="280" w:lineRule="atLeast"/>
              <w:jc w:val="center"/>
              <w:rPr>
                <w:rFonts w:ascii="Arial" w:hAnsi="Arial" w:cs="Arial"/>
              </w:rPr>
            </w:pPr>
            <w:r w:rsidRPr="00C5434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5434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54342">
              <w:rPr>
                <w:rFonts w:ascii="Arial" w:eastAsia="Times New Roman" w:hAnsi="Arial" w:cs="Arial"/>
                <w:color w:val="000000"/>
                <w:lang w:eastAsia="de-DE"/>
              </w:rPr>
              <w:fldChar w:fldCharType="end"/>
            </w:r>
          </w:p>
        </w:tc>
      </w:tr>
      <w:tr w:rsidR="00083D4D" w:rsidRPr="00FE65FB" w14:paraId="2A5B882A" w14:textId="77777777" w:rsidTr="002C7799">
        <w:trPr>
          <w:trHeight w:val="267"/>
        </w:trPr>
        <w:tc>
          <w:tcPr>
            <w:tcW w:w="8080" w:type="dxa"/>
            <w:shd w:val="clear" w:color="auto" w:fill="auto"/>
          </w:tcPr>
          <w:p w14:paraId="2D53DB46"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lang w:val="en-US"/>
              </w:rPr>
            </w:pPr>
            <w:r w:rsidRPr="00E92920">
              <w:rPr>
                <w:rFonts w:ascii="Arial" w:hAnsi="Arial" w:cs="Arial"/>
                <w:lang w:val="en-US"/>
              </w:rPr>
              <w:t xml:space="preserve">Pulmonale </w:t>
            </w:r>
            <w:proofErr w:type="spellStart"/>
            <w:r w:rsidRPr="00E92920">
              <w:rPr>
                <w:rFonts w:ascii="Arial" w:hAnsi="Arial" w:cs="Arial"/>
                <w:lang w:val="en-US"/>
              </w:rPr>
              <w:t>Hypertonie</w:t>
            </w:r>
            <w:proofErr w:type="spellEnd"/>
          </w:p>
        </w:tc>
        <w:tc>
          <w:tcPr>
            <w:tcW w:w="1701" w:type="dxa"/>
          </w:tcPr>
          <w:p w14:paraId="4EC3031E" w14:textId="486FBB4B" w:rsidR="00083D4D" w:rsidRPr="00FE65FB" w:rsidRDefault="00083D4D" w:rsidP="00083D4D">
            <w:pPr>
              <w:spacing w:after="0" w:line="280" w:lineRule="atLeast"/>
              <w:jc w:val="center"/>
              <w:rPr>
                <w:rFonts w:ascii="Arial" w:hAnsi="Arial" w:cs="Arial"/>
              </w:rPr>
            </w:pPr>
            <w:r w:rsidRPr="00D14A2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14A27">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D14A27">
              <w:rPr>
                <w:rFonts w:ascii="Arial" w:eastAsia="Times New Roman" w:hAnsi="Arial" w:cs="Arial"/>
                <w:color w:val="000000"/>
                <w:lang w:eastAsia="de-DE"/>
              </w:rPr>
              <w:fldChar w:fldCharType="end"/>
            </w:r>
          </w:p>
        </w:tc>
      </w:tr>
      <w:tr w:rsidR="00083D4D" w:rsidRPr="00FE65FB" w14:paraId="5BC0667A" w14:textId="77777777" w:rsidTr="002C7799">
        <w:trPr>
          <w:trHeight w:val="267"/>
        </w:trPr>
        <w:tc>
          <w:tcPr>
            <w:tcW w:w="8080" w:type="dxa"/>
            <w:shd w:val="clear" w:color="auto" w:fill="auto"/>
          </w:tcPr>
          <w:p w14:paraId="14838D2D"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lang w:val="en-US"/>
              </w:rPr>
            </w:pPr>
            <w:proofErr w:type="spellStart"/>
            <w:r w:rsidRPr="00E92920">
              <w:rPr>
                <w:rFonts w:ascii="Arial" w:hAnsi="Arial" w:cs="Arial"/>
                <w:lang w:val="en-US"/>
              </w:rPr>
              <w:t>Interventionelle</w:t>
            </w:r>
            <w:proofErr w:type="spellEnd"/>
            <w:r w:rsidRPr="00E92920">
              <w:rPr>
                <w:rFonts w:ascii="Arial" w:hAnsi="Arial" w:cs="Arial"/>
                <w:lang w:val="en-US"/>
              </w:rPr>
              <w:t xml:space="preserve"> </w:t>
            </w:r>
            <w:proofErr w:type="spellStart"/>
            <w:r w:rsidRPr="00E92920">
              <w:rPr>
                <w:rFonts w:ascii="Arial" w:hAnsi="Arial" w:cs="Arial"/>
                <w:lang w:val="en-US"/>
              </w:rPr>
              <w:t>Elektrophysiologie</w:t>
            </w:r>
            <w:proofErr w:type="spellEnd"/>
          </w:p>
        </w:tc>
        <w:tc>
          <w:tcPr>
            <w:tcW w:w="1701" w:type="dxa"/>
          </w:tcPr>
          <w:p w14:paraId="7DE1D54A" w14:textId="67767200" w:rsidR="00083D4D" w:rsidRPr="00FE65FB" w:rsidRDefault="00083D4D" w:rsidP="00083D4D">
            <w:pPr>
              <w:spacing w:after="0" w:line="280" w:lineRule="atLeast"/>
              <w:jc w:val="center"/>
              <w:rPr>
                <w:rFonts w:ascii="Arial" w:hAnsi="Arial" w:cs="Arial"/>
              </w:rPr>
            </w:pPr>
            <w:r w:rsidRPr="00D14A2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14A27">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D14A27">
              <w:rPr>
                <w:rFonts w:ascii="Arial" w:eastAsia="Times New Roman" w:hAnsi="Arial" w:cs="Arial"/>
                <w:color w:val="000000"/>
                <w:lang w:eastAsia="de-DE"/>
              </w:rPr>
              <w:fldChar w:fldCharType="end"/>
            </w:r>
          </w:p>
        </w:tc>
      </w:tr>
      <w:tr w:rsidR="00083D4D" w:rsidRPr="00FE65FB" w14:paraId="425CB24A" w14:textId="77777777" w:rsidTr="002C7799">
        <w:trPr>
          <w:trHeight w:val="267"/>
        </w:trPr>
        <w:tc>
          <w:tcPr>
            <w:tcW w:w="8080" w:type="dxa"/>
            <w:shd w:val="clear" w:color="auto" w:fill="auto"/>
          </w:tcPr>
          <w:p w14:paraId="7F28340D"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Rhythmologie und Device-Implantationen/-Kontrollen</w:t>
            </w:r>
          </w:p>
        </w:tc>
        <w:tc>
          <w:tcPr>
            <w:tcW w:w="1701" w:type="dxa"/>
          </w:tcPr>
          <w:p w14:paraId="00E73EB1" w14:textId="14AA3B90" w:rsidR="00083D4D" w:rsidRPr="00FE65FB" w:rsidRDefault="00083D4D" w:rsidP="00083D4D">
            <w:pPr>
              <w:spacing w:after="0" w:line="280" w:lineRule="atLeast"/>
              <w:jc w:val="center"/>
              <w:rPr>
                <w:rFonts w:ascii="Arial" w:hAnsi="Arial" w:cs="Arial"/>
              </w:rPr>
            </w:pPr>
            <w:r w:rsidRPr="00D14A2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14A27">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D14A27">
              <w:rPr>
                <w:rFonts w:ascii="Arial" w:eastAsia="Times New Roman" w:hAnsi="Arial" w:cs="Arial"/>
                <w:color w:val="000000"/>
                <w:lang w:eastAsia="de-DE"/>
              </w:rPr>
              <w:fldChar w:fldCharType="end"/>
            </w:r>
          </w:p>
        </w:tc>
      </w:tr>
      <w:tr w:rsidR="00083D4D" w:rsidRPr="00FE65FB" w14:paraId="37935BE2" w14:textId="77777777" w:rsidTr="002C7799">
        <w:trPr>
          <w:trHeight w:val="267"/>
        </w:trPr>
        <w:tc>
          <w:tcPr>
            <w:tcW w:w="8080" w:type="dxa"/>
            <w:shd w:val="clear" w:color="auto" w:fill="auto"/>
          </w:tcPr>
          <w:p w14:paraId="79309E3E"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 xml:space="preserve">Interdisziplinäres </w:t>
            </w:r>
            <w:proofErr w:type="spellStart"/>
            <w:r w:rsidRPr="00E92920">
              <w:rPr>
                <w:rFonts w:ascii="Arial" w:hAnsi="Arial" w:cs="Arial"/>
              </w:rPr>
              <w:t>Heartteam</w:t>
            </w:r>
            <w:proofErr w:type="spellEnd"/>
          </w:p>
        </w:tc>
        <w:tc>
          <w:tcPr>
            <w:tcW w:w="1701" w:type="dxa"/>
          </w:tcPr>
          <w:p w14:paraId="62998BC1" w14:textId="78ED3A39" w:rsidR="00083D4D" w:rsidRPr="00FE65FB" w:rsidRDefault="00083D4D" w:rsidP="00083D4D">
            <w:pPr>
              <w:spacing w:after="0" w:line="280" w:lineRule="atLeast"/>
              <w:jc w:val="center"/>
              <w:rPr>
                <w:rFonts w:ascii="Arial" w:hAnsi="Arial" w:cs="Arial"/>
              </w:rPr>
            </w:pPr>
            <w:r w:rsidRPr="00D14A2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14A27">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D14A27">
              <w:rPr>
                <w:rFonts w:ascii="Arial" w:eastAsia="Times New Roman" w:hAnsi="Arial" w:cs="Arial"/>
                <w:color w:val="000000"/>
                <w:lang w:eastAsia="de-DE"/>
              </w:rPr>
              <w:fldChar w:fldCharType="end"/>
            </w:r>
          </w:p>
        </w:tc>
      </w:tr>
      <w:tr w:rsidR="00083D4D" w:rsidRPr="00FE65FB" w14:paraId="5369F444" w14:textId="77777777" w:rsidTr="002C7799">
        <w:trPr>
          <w:trHeight w:val="267"/>
        </w:trPr>
        <w:tc>
          <w:tcPr>
            <w:tcW w:w="8080" w:type="dxa"/>
            <w:shd w:val="clear" w:color="auto" w:fill="auto"/>
          </w:tcPr>
          <w:p w14:paraId="2B38AEBE"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 xml:space="preserve">Klinische Forschung (mit </w:t>
            </w:r>
            <w:proofErr w:type="spellStart"/>
            <w:r w:rsidRPr="00E92920">
              <w:rPr>
                <w:rFonts w:ascii="Arial" w:hAnsi="Arial" w:cs="Arial"/>
              </w:rPr>
              <w:t>independent</w:t>
            </w:r>
            <w:proofErr w:type="spellEnd"/>
            <w:r w:rsidRPr="00E92920">
              <w:rPr>
                <w:rFonts w:ascii="Arial" w:hAnsi="Arial" w:cs="Arial"/>
              </w:rPr>
              <w:t xml:space="preserve"> </w:t>
            </w:r>
            <w:proofErr w:type="spellStart"/>
            <w:r w:rsidRPr="00E92920">
              <w:rPr>
                <w:rFonts w:ascii="Arial" w:hAnsi="Arial" w:cs="Arial"/>
              </w:rPr>
              <w:t>grants</w:t>
            </w:r>
            <w:proofErr w:type="spellEnd"/>
            <w:r w:rsidRPr="00E92920">
              <w:rPr>
                <w:vertAlign w:val="superscript"/>
                <w:lang w:val="en-US"/>
              </w:rPr>
              <w:footnoteReference w:id="1"/>
            </w:r>
            <w:r w:rsidRPr="00E92920">
              <w:rPr>
                <w:rFonts w:ascii="Arial" w:hAnsi="Arial" w:cs="Arial"/>
              </w:rPr>
              <w:t>)</w:t>
            </w:r>
          </w:p>
        </w:tc>
        <w:tc>
          <w:tcPr>
            <w:tcW w:w="1701" w:type="dxa"/>
          </w:tcPr>
          <w:p w14:paraId="250F34D1" w14:textId="02371584" w:rsidR="00083D4D" w:rsidRPr="00FE65FB" w:rsidRDefault="00083D4D" w:rsidP="00083D4D">
            <w:pPr>
              <w:spacing w:after="0" w:line="280" w:lineRule="atLeast"/>
              <w:jc w:val="center"/>
              <w:rPr>
                <w:rFonts w:ascii="Arial" w:hAnsi="Arial" w:cs="Arial"/>
              </w:rPr>
            </w:pPr>
            <w:r w:rsidRPr="00D14A2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14A27">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D14A27">
              <w:rPr>
                <w:rFonts w:ascii="Arial" w:eastAsia="Times New Roman" w:hAnsi="Arial" w:cs="Arial"/>
                <w:color w:val="000000"/>
                <w:lang w:eastAsia="de-DE"/>
              </w:rPr>
              <w:fldChar w:fldCharType="end"/>
            </w:r>
          </w:p>
        </w:tc>
      </w:tr>
      <w:tr w:rsidR="00083D4D" w:rsidRPr="00FE65FB" w14:paraId="2ABE92CC" w14:textId="77777777" w:rsidTr="002C7799">
        <w:trPr>
          <w:trHeight w:val="267"/>
        </w:trPr>
        <w:tc>
          <w:tcPr>
            <w:tcW w:w="8080" w:type="dxa"/>
            <w:shd w:val="clear" w:color="auto" w:fill="auto"/>
          </w:tcPr>
          <w:p w14:paraId="22CCB357" w14:textId="77777777" w:rsidR="00083D4D" w:rsidRPr="00E92920" w:rsidRDefault="00083D4D" w:rsidP="00083D4D">
            <w:pPr>
              <w:pStyle w:val="Listenabsatz"/>
              <w:numPr>
                <w:ilvl w:val="0"/>
                <w:numId w:val="28"/>
              </w:numPr>
              <w:spacing w:after="0" w:line="280" w:lineRule="atLeast"/>
              <w:ind w:left="142" w:hanging="142"/>
              <w:jc w:val="both"/>
              <w:rPr>
                <w:rFonts w:ascii="Arial" w:hAnsi="Arial" w:cs="Arial"/>
                <w:lang w:val="en-US"/>
              </w:rPr>
            </w:pPr>
            <w:proofErr w:type="spellStart"/>
            <w:r w:rsidRPr="00E92920">
              <w:rPr>
                <w:rFonts w:ascii="Arial" w:hAnsi="Arial" w:cs="Arial"/>
                <w:lang w:val="en-US"/>
              </w:rPr>
              <w:t>Grundlagenforschung</w:t>
            </w:r>
            <w:proofErr w:type="spellEnd"/>
            <w:r w:rsidRPr="00E92920">
              <w:rPr>
                <w:rFonts w:ascii="Arial" w:hAnsi="Arial" w:cs="Arial"/>
                <w:lang w:val="en-US"/>
              </w:rPr>
              <w:t xml:space="preserve"> (</w:t>
            </w:r>
            <w:proofErr w:type="spellStart"/>
            <w:r w:rsidRPr="00E92920">
              <w:rPr>
                <w:rFonts w:ascii="Arial" w:hAnsi="Arial" w:cs="Arial"/>
                <w:lang w:val="en-US"/>
              </w:rPr>
              <w:t>mit</w:t>
            </w:r>
            <w:proofErr w:type="spellEnd"/>
            <w:r w:rsidRPr="00E92920">
              <w:rPr>
                <w:rFonts w:ascii="Arial" w:hAnsi="Arial" w:cs="Arial"/>
                <w:lang w:val="en-US"/>
              </w:rPr>
              <w:t xml:space="preserve"> «independent grants</w:t>
            </w:r>
            <w:r>
              <w:rPr>
                <w:rFonts w:ascii="Arial" w:hAnsi="Arial" w:cs="Arial"/>
                <w:vertAlign w:val="superscript"/>
                <w:lang w:val="en-US"/>
              </w:rPr>
              <w:t>1</w:t>
            </w:r>
            <w:r w:rsidRPr="00E92920">
              <w:rPr>
                <w:rFonts w:ascii="Arial" w:hAnsi="Arial" w:cs="Arial"/>
                <w:lang w:val="en-US"/>
              </w:rPr>
              <w:t>»)</w:t>
            </w:r>
          </w:p>
        </w:tc>
        <w:tc>
          <w:tcPr>
            <w:tcW w:w="1701" w:type="dxa"/>
          </w:tcPr>
          <w:p w14:paraId="202E494B" w14:textId="57F87BA6" w:rsidR="00083D4D" w:rsidRPr="00FE65FB" w:rsidRDefault="00083D4D" w:rsidP="00083D4D">
            <w:pPr>
              <w:spacing w:after="0" w:line="280" w:lineRule="atLeast"/>
              <w:jc w:val="center"/>
              <w:rPr>
                <w:rFonts w:ascii="Arial" w:hAnsi="Arial" w:cs="Arial"/>
              </w:rPr>
            </w:pPr>
            <w:r w:rsidRPr="00D14A27">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D14A27">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D14A27">
              <w:rPr>
                <w:rFonts w:ascii="Arial" w:eastAsia="Times New Roman" w:hAnsi="Arial" w:cs="Arial"/>
                <w:color w:val="000000"/>
                <w:lang w:eastAsia="de-DE"/>
              </w:rPr>
              <w:fldChar w:fldCharType="end"/>
            </w:r>
          </w:p>
        </w:tc>
      </w:tr>
      <w:tr w:rsidR="001B4572" w:rsidRPr="00FE65FB" w14:paraId="74249EDC" w14:textId="77777777" w:rsidTr="002C7799">
        <w:trPr>
          <w:trHeight w:val="267"/>
        </w:trPr>
        <w:tc>
          <w:tcPr>
            <w:tcW w:w="8080" w:type="dxa"/>
            <w:shd w:val="clear" w:color="auto" w:fill="auto"/>
          </w:tcPr>
          <w:p w14:paraId="6C1259B3" w14:textId="74E49804" w:rsidR="001B4572" w:rsidRPr="00E92920" w:rsidRDefault="001B4572" w:rsidP="00D04A85">
            <w:pPr>
              <w:spacing w:after="0" w:line="280" w:lineRule="atLeast"/>
              <w:jc w:val="both"/>
              <w:rPr>
                <w:rFonts w:ascii="Arial" w:hAnsi="Arial" w:cs="Arial"/>
              </w:rPr>
            </w:pPr>
            <w:r w:rsidRPr="00E92920">
              <w:rPr>
                <w:rFonts w:ascii="Arial" w:hAnsi="Arial" w:cs="Arial"/>
              </w:rPr>
              <w:t>Summe aller möglichen Teams</w:t>
            </w:r>
            <w:r w:rsidR="00045B40">
              <w:rPr>
                <w:rFonts w:ascii="Arial" w:hAnsi="Arial" w:cs="Arial"/>
              </w:rPr>
              <w:t xml:space="preserve"> / Total</w:t>
            </w:r>
          </w:p>
        </w:tc>
        <w:tc>
          <w:tcPr>
            <w:tcW w:w="1701" w:type="dxa"/>
            <w:shd w:val="pct20" w:color="auto" w:fill="auto"/>
            <w:vAlign w:val="center"/>
          </w:tcPr>
          <w:p w14:paraId="1E9924C7" w14:textId="16606579" w:rsidR="001B4572" w:rsidRPr="00FE65FB" w:rsidRDefault="00605ABA" w:rsidP="00D04A85">
            <w:pPr>
              <w:spacing w:after="0" w:line="280" w:lineRule="atLeast"/>
              <w:jc w:val="center"/>
              <w:rPr>
                <w:rFonts w:ascii="Arial" w:hAnsi="Arial" w:cs="Arial"/>
              </w:rPr>
            </w:pP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tc>
      </w:tr>
      <w:tr w:rsidR="001B4572" w:rsidRPr="00FE65FB" w14:paraId="77F1CBA6" w14:textId="77777777" w:rsidTr="002C7799">
        <w:trPr>
          <w:trHeight w:val="267"/>
        </w:trPr>
        <w:tc>
          <w:tcPr>
            <w:tcW w:w="8080" w:type="dxa"/>
          </w:tcPr>
          <w:p w14:paraId="5E73D5B9" w14:textId="77777777" w:rsidR="001B4572" w:rsidRDefault="001B4572" w:rsidP="00D04A85">
            <w:pPr>
              <w:spacing w:after="0" w:line="280" w:lineRule="atLeast"/>
              <w:jc w:val="both"/>
              <w:rPr>
                <w:rFonts w:ascii="Arial" w:hAnsi="Arial" w:cs="Arial"/>
                <w:b/>
              </w:rPr>
            </w:pPr>
          </w:p>
        </w:tc>
        <w:tc>
          <w:tcPr>
            <w:tcW w:w="1701" w:type="dxa"/>
            <w:vAlign w:val="center"/>
          </w:tcPr>
          <w:p w14:paraId="08030C0C" w14:textId="77777777" w:rsidR="001B4572" w:rsidRPr="00FE65FB" w:rsidRDefault="001B4572" w:rsidP="00D04A85">
            <w:pPr>
              <w:spacing w:after="0" w:line="280" w:lineRule="atLeast"/>
              <w:jc w:val="center"/>
              <w:rPr>
                <w:rFonts w:ascii="Arial" w:hAnsi="Arial" w:cs="Arial"/>
              </w:rPr>
            </w:pPr>
          </w:p>
        </w:tc>
      </w:tr>
      <w:tr w:rsidR="001B4572" w:rsidRPr="00FE65FB" w14:paraId="3779CEBD" w14:textId="77777777" w:rsidTr="002C7799">
        <w:trPr>
          <w:trHeight w:val="267"/>
        </w:trPr>
        <w:tc>
          <w:tcPr>
            <w:tcW w:w="8080" w:type="dxa"/>
          </w:tcPr>
          <w:p w14:paraId="121E8E5A" w14:textId="77777777" w:rsidR="001B4572" w:rsidRDefault="001B4572" w:rsidP="00D04A85">
            <w:pPr>
              <w:spacing w:after="0" w:line="280" w:lineRule="atLeast"/>
              <w:jc w:val="both"/>
              <w:rPr>
                <w:rFonts w:ascii="Arial" w:hAnsi="Arial" w:cs="Arial"/>
                <w:b/>
              </w:rPr>
            </w:pPr>
            <w:r>
              <w:rPr>
                <w:rFonts w:ascii="Arial" w:hAnsi="Arial" w:cs="Arial"/>
                <w:b/>
              </w:rPr>
              <w:t xml:space="preserve">Klinisches Angebotsspektrum </w:t>
            </w:r>
            <w:r w:rsidRPr="00A140F3">
              <w:rPr>
                <w:rFonts w:ascii="Arial" w:hAnsi="Arial" w:cs="Arial"/>
                <w:b/>
              </w:rPr>
              <w:t>im Hause oder im Weiterbildungsnetz</w:t>
            </w:r>
            <w:r>
              <w:rPr>
                <w:rStyle w:val="Funotenzeichen"/>
                <w:rFonts w:ascii="Arial" w:hAnsi="Arial" w:cs="Arial"/>
                <w:b/>
              </w:rPr>
              <w:footnoteReference w:id="2"/>
            </w:r>
          </w:p>
        </w:tc>
        <w:tc>
          <w:tcPr>
            <w:tcW w:w="1701" w:type="dxa"/>
            <w:vAlign w:val="center"/>
          </w:tcPr>
          <w:p w14:paraId="16D2FE7D" w14:textId="77777777" w:rsidR="001B4572" w:rsidRPr="00FE65FB" w:rsidRDefault="001B4572" w:rsidP="00D04A85">
            <w:pPr>
              <w:spacing w:after="0" w:line="280" w:lineRule="atLeast"/>
              <w:jc w:val="center"/>
              <w:rPr>
                <w:rFonts w:ascii="Arial" w:hAnsi="Arial" w:cs="Arial"/>
              </w:rPr>
            </w:pPr>
          </w:p>
        </w:tc>
      </w:tr>
      <w:tr w:rsidR="00DC0521" w:rsidRPr="001B4572" w14:paraId="40F949E1" w14:textId="77777777" w:rsidTr="002C7799">
        <w:trPr>
          <w:trHeight w:val="267"/>
        </w:trPr>
        <w:tc>
          <w:tcPr>
            <w:tcW w:w="8080" w:type="dxa"/>
          </w:tcPr>
          <w:p w14:paraId="56FCED85" w14:textId="77777777" w:rsidR="00DC0521" w:rsidRPr="00AD5A4C" w:rsidRDefault="00DC0521" w:rsidP="00DC0521">
            <w:pPr>
              <w:pStyle w:val="Listenabsatz"/>
              <w:numPr>
                <w:ilvl w:val="0"/>
                <w:numId w:val="28"/>
              </w:numPr>
              <w:spacing w:after="0" w:line="280" w:lineRule="atLeast"/>
              <w:ind w:left="142" w:hanging="142"/>
              <w:jc w:val="both"/>
              <w:rPr>
                <w:rFonts w:ascii="Arial" w:hAnsi="Arial" w:cs="Arial"/>
                <w:lang w:val="en-GB"/>
              </w:rPr>
            </w:pPr>
            <w:r w:rsidRPr="00AD5A4C">
              <w:rPr>
                <w:rFonts w:ascii="Arial" w:hAnsi="Arial" w:cs="Arial"/>
                <w:lang w:val="en-GB"/>
              </w:rPr>
              <w:t>Advanced Imaging (</w:t>
            </w:r>
            <w:proofErr w:type="spellStart"/>
            <w:r w:rsidRPr="00AD5A4C">
              <w:rPr>
                <w:rFonts w:ascii="Arial" w:hAnsi="Arial" w:cs="Arial"/>
                <w:lang w:val="en-GB"/>
              </w:rPr>
              <w:t>Echokardiographie</w:t>
            </w:r>
            <w:proofErr w:type="spellEnd"/>
            <w:r w:rsidRPr="00AD5A4C">
              <w:rPr>
                <w:rFonts w:ascii="Arial" w:hAnsi="Arial" w:cs="Arial"/>
                <w:lang w:val="en-GB"/>
              </w:rPr>
              <w:t xml:space="preserve">, MRI, CT, </w:t>
            </w:r>
            <w:proofErr w:type="spellStart"/>
            <w:r w:rsidRPr="00AD5A4C">
              <w:rPr>
                <w:rFonts w:ascii="Arial" w:hAnsi="Arial" w:cs="Arial"/>
                <w:lang w:val="en-GB"/>
              </w:rPr>
              <w:t>Nuklearkardiologie</w:t>
            </w:r>
            <w:proofErr w:type="spellEnd"/>
            <w:r w:rsidRPr="00AD5A4C">
              <w:rPr>
                <w:rFonts w:ascii="Arial" w:hAnsi="Arial" w:cs="Arial"/>
                <w:lang w:val="en-GB"/>
              </w:rPr>
              <w:t>)</w:t>
            </w:r>
          </w:p>
        </w:tc>
        <w:tc>
          <w:tcPr>
            <w:tcW w:w="1701" w:type="dxa"/>
          </w:tcPr>
          <w:p w14:paraId="271A8F54" w14:textId="45522DA7" w:rsidR="00DC0521" w:rsidRPr="00D65F30" w:rsidRDefault="00DC0521" w:rsidP="00DC0521">
            <w:pPr>
              <w:spacing w:after="0" w:line="280" w:lineRule="atLeast"/>
              <w:jc w:val="center"/>
              <w:rPr>
                <w:rFonts w:ascii="Arial" w:hAnsi="Arial" w:cs="Arial"/>
                <w:lang w:val="en-US"/>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B433C8" w14:paraId="243CE810" w14:textId="77777777" w:rsidTr="002C7799">
        <w:trPr>
          <w:trHeight w:val="267"/>
        </w:trPr>
        <w:tc>
          <w:tcPr>
            <w:tcW w:w="8080" w:type="dxa"/>
          </w:tcPr>
          <w:p w14:paraId="369417B4" w14:textId="77777777" w:rsidR="00DC0521" w:rsidRPr="00B433C8" w:rsidRDefault="00DC0521" w:rsidP="00DC0521">
            <w:pPr>
              <w:pStyle w:val="Listenabsatz"/>
              <w:numPr>
                <w:ilvl w:val="0"/>
                <w:numId w:val="28"/>
              </w:numPr>
              <w:spacing w:after="0" w:line="280" w:lineRule="atLeast"/>
              <w:ind w:left="142" w:hanging="142"/>
              <w:jc w:val="both"/>
              <w:rPr>
                <w:rFonts w:ascii="Arial" w:hAnsi="Arial" w:cs="Arial"/>
              </w:rPr>
            </w:pPr>
            <w:r>
              <w:rPr>
                <w:rFonts w:ascii="Arial" w:hAnsi="Arial" w:cs="Arial"/>
              </w:rPr>
              <w:t>Erwachsene und Teenager mit angeborenen Herzkrankheiten</w:t>
            </w:r>
          </w:p>
        </w:tc>
        <w:tc>
          <w:tcPr>
            <w:tcW w:w="1701" w:type="dxa"/>
          </w:tcPr>
          <w:p w14:paraId="5629FF88" w14:textId="7CAE2C64" w:rsidR="00DC0521" w:rsidRPr="00B433C8"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FE65FB" w14:paraId="37123639" w14:textId="77777777" w:rsidTr="002C7799">
        <w:trPr>
          <w:trHeight w:val="267"/>
        </w:trPr>
        <w:tc>
          <w:tcPr>
            <w:tcW w:w="8080" w:type="dxa"/>
          </w:tcPr>
          <w:p w14:paraId="4F9F779E" w14:textId="77777777" w:rsidR="00DC0521" w:rsidRPr="00705687" w:rsidRDefault="00DC0521" w:rsidP="00DC0521">
            <w:pPr>
              <w:pStyle w:val="Listenabsatz"/>
              <w:numPr>
                <w:ilvl w:val="0"/>
                <w:numId w:val="28"/>
              </w:numPr>
              <w:spacing w:after="0" w:line="280" w:lineRule="atLeast"/>
              <w:ind w:left="142" w:hanging="142"/>
              <w:jc w:val="both"/>
              <w:rPr>
                <w:rFonts w:ascii="Arial" w:hAnsi="Arial" w:cs="Arial"/>
              </w:rPr>
            </w:pPr>
            <w:r>
              <w:rPr>
                <w:rFonts w:ascii="Arial" w:hAnsi="Arial" w:cs="Arial"/>
              </w:rPr>
              <w:t xml:space="preserve">Herzinsuffizienz / </w:t>
            </w:r>
            <w:proofErr w:type="spellStart"/>
            <w:r>
              <w:rPr>
                <w:rFonts w:ascii="Arial" w:hAnsi="Arial" w:cs="Arial"/>
              </w:rPr>
              <w:t>Advanced</w:t>
            </w:r>
            <w:proofErr w:type="spellEnd"/>
            <w:r>
              <w:rPr>
                <w:rFonts w:ascii="Arial" w:hAnsi="Arial" w:cs="Arial"/>
              </w:rPr>
              <w:t xml:space="preserve"> </w:t>
            </w:r>
            <w:proofErr w:type="spellStart"/>
            <w:r>
              <w:rPr>
                <w:rFonts w:ascii="Arial" w:hAnsi="Arial" w:cs="Arial"/>
              </w:rPr>
              <w:t>heart</w:t>
            </w:r>
            <w:proofErr w:type="spellEnd"/>
            <w:r>
              <w:rPr>
                <w:rFonts w:ascii="Arial" w:hAnsi="Arial" w:cs="Arial"/>
              </w:rPr>
              <w:t xml:space="preserve"> </w:t>
            </w:r>
            <w:proofErr w:type="spellStart"/>
            <w:r>
              <w:rPr>
                <w:rFonts w:ascii="Arial" w:hAnsi="Arial" w:cs="Arial"/>
              </w:rPr>
              <w:t>failure</w:t>
            </w:r>
            <w:proofErr w:type="spellEnd"/>
          </w:p>
        </w:tc>
        <w:tc>
          <w:tcPr>
            <w:tcW w:w="1701" w:type="dxa"/>
          </w:tcPr>
          <w:p w14:paraId="671F4E78" w14:textId="40E9F888" w:rsidR="00DC0521" w:rsidRPr="00FE65FB"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FE65FB" w14:paraId="1F0B515F" w14:textId="77777777" w:rsidTr="002C7799">
        <w:trPr>
          <w:trHeight w:val="267"/>
        </w:trPr>
        <w:tc>
          <w:tcPr>
            <w:tcW w:w="8080" w:type="dxa"/>
          </w:tcPr>
          <w:p w14:paraId="50B7005F" w14:textId="77777777" w:rsidR="00DC0521" w:rsidRDefault="00DC0521" w:rsidP="00DC0521">
            <w:pPr>
              <w:pStyle w:val="Listenabsatz"/>
              <w:numPr>
                <w:ilvl w:val="0"/>
                <w:numId w:val="28"/>
              </w:numPr>
              <w:spacing w:after="0" w:line="280" w:lineRule="atLeast"/>
              <w:ind w:left="142" w:hanging="142"/>
              <w:jc w:val="both"/>
              <w:rPr>
                <w:rFonts w:ascii="Arial" w:hAnsi="Arial" w:cs="Arial"/>
              </w:rPr>
            </w:pPr>
            <w:r>
              <w:rPr>
                <w:rFonts w:ascii="Arial" w:hAnsi="Arial" w:cs="Arial"/>
              </w:rPr>
              <w:t>Genetische Abklärung- und Beratung</w:t>
            </w:r>
          </w:p>
        </w:tc>
        <w:tc>
          <w:tcPr>
            <w:tcW w:w="1701" w:type="dxa"/>
          </w:tcPr>
          <w:p w14:paraId="2D7C9275" w14:textId="6AF04B27" w:rsidR="00DC0521" w:rsidRPr="00FE65FB"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FE65FB" w14:paraId="2A81CC28" w14:textId="77777777" w:rsidTr="002C7799">
        <w:trPr>
          <w:trHeight w:val="267"/>
        </w:trPr>
        <w:tc>
          <w:tcPr>
            <w:tcW w:w="8080" w:type="dxa"/>
          </w:tcPr>
          <w:p w14:paraId="103D6C33" w14:textId="77777777" w:rsidR="00DC0521" w:rsidRPr="00B433C8" w:rsidRDefault="00DC0521" w:rsidP="00DC0521">
            <w:pPr>
              <w:pStyle w:val="Listenabsatz"/>
              <w:numPr>
                <w:ilvl w:val="0"/>
                <w:numId w:val="28"/>
              </w:numPr>
              <w:spacing w:after="0" w:line="280" w:lineRule="atLeast"/>
              <w:ind w:left="142" w:hanging="142"/>
              <w:jc w:val="both"/>
              <w:rPr>
                <w:rFonts w:ascii="Arial" w:hAnsi="Arial" w:cs="Arial"/>
              </w:rPr>
            </w:pPr>
            <w:r>
              <w:rPr>
                <w:rFonts w:ascii="Arial" w:hAnsi="Arial" w:cs="Arial"/>
              </w:rPr>
              <w:t>Interventionelle Kardiologie mit koronaren Interventionen</w:t>
            </w:r>
          </w:p>
        </w:tc>
        <w:tc>
          <w:tcPr>
            <w:tcW w:w="1701" w:type="dxa"/>
          </w:tcPr>
          <w:p w14:paraId="36104DB4" w14:textId="1F7FF787" w:rsidR="00DC0521" w:rsidRPr="00FE65FB"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E92920" w14:paraId="0C3518B9" w14:textId="77777777" w:rsidTr="002C7799">
        <w:trPr>
          <w:trHeight w:val="267"/>
        </w:trPr>
        <w:tc>
          <w:tcPr>
            <w:tcW w:w="8080" w:type="dxa"/>
          </w:tcPr>
          <w:p w14:paraId="5081E53C" w14:textId="77777777" w:rsidR="00DC0521" w:rsidRPr="00E92920" w:rsidRDefault="00DC0521" w:rsidP="00DC0521">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Interventionelle Kardiologie mit strukturellen Interventionen</w:t>
            </w:r>
          </w:p>
        </w:tc>
        <w:tc>
          <w:tcPr>
            <w:tcW w:w="1701" w:type="dxa"/>
          </w:tcPr>
          <w:p w14:paraId="33B6F07F" w14:textId="0B47C04D" w:rsidR="00DC0521" w:rsidRPr="00E92920"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E92920" w14:paraId="37D720EC" w14:textId="77777777" w:rsidTr="002C7799">
        <w:trPr>
          <w:trHeight w:val="267"/>
        </w:trPr>
        <w:tc>
          <w:tcPr>
            <w:tcW w:w="8080" w:type="dxa"/>
          </w:tcPr>
          <w:p w14:paraId="6C0229DA" w14:textId="77777777" w:rsidR="00DC0521" w:rsidRPr="00E92920" w:rsidRDefault="00DC0521" w:rsidP="00DC0521">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Kardioonkologie</w:t>
            </w:r>
          </w:p>
        </w:tc>
        <w:tc>
          <w:tcPr>
            <w:tcW w:w="1701" w:type="dxa"/>
          </w:tcPr>
          <w:p w14:paraId="72B228E0" w14:textId="5AA8FDAC" w:rsidR="00DC0521" w:rsidRPr="00E92920"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E92920" w14:paraId="3AA5C739" w14:textId="77777777" w:rsidTr="002C7799">
        <w:trPr>
          <w:trHeight w:val="267"/>
        </w:trPr>
        <w:tc>
          <w:tcPr>
            <w:tcW w:w="8080" w:type="dxa"/>
          </w:tcPr>
          <w:p w14:paraId="5316C7D6" w14:textId="77777777" w:rsidR="00DC0521" w:rsidRPr="00E92920" w:rsidRDefault="00DC0521" w:rsidP="00DC0521">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Lipide und Atherosklerose</w:t>
            </w:r>
          </w:p>
        </w:tc>
        <w:tc>
          <w:tcPr>
            <w:tcW w:w="1701" w:type="dxa"/>
          </w:tcPr>
          <w:p w14:paraId="2B997EE4" w14:textId="20189610" w:rsidR="00DC0521" w:rsidRPr="00E92920"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E92920" w14:paraId="128823B2" w14:textId="77777777" w:rsidTr="002C7799">
        <w:trPr>
          <w:trHeight w:val="267"/>
        </w:trPr>
        <w:tc>
          <w:tcPr>
            <w:tcW w:w="8080" w:type="dxa"/>
          </w:tcPr>
          <w:p w14:paraId="04D899BF" w14:textId="77777777" w:rsidR="00DC0521" w:rsidRPr="00E92920" w:rsidRDefault="00DC0521" w:rsidP="00DC0521">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Palliativkardiologie / Geriatrische Kardiologie</w:t>
            </w:r>
          </w:p>
        </w:tc>
        <w:tc>
          <w:tcPr>
            <w:tcW w:w="1701" w:type="dxa"/>
          </w:tcPr>
          <w:p w14:paraId="3832DE55" w14:textId="6A41B0D6" w:rsidR="00DC0521" w:rsidRPr="00E92920"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E92920" w14:paraId="19BDC058" w14:textId="77777777" w:rsidTr="002C7799">
        <w:trPr>
          <w:trHeight w:val="267"/>
        </w:trPr>
        <w:tc>
          <w:tcPr>
            <w:tcW w:w="8080" w:type="dxa"/>
          </w:tcPr>
          <w:p w14:paraId="0BCE1BB7" w14:textId="77777777" w:rsidR="00DC0521" w:rsidRPr="00E92920" w:rsidRDefault="00DC0521" w:rsidP="00DC0521">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Prävention, Rehabilitation und Sportkardiologie inkl. Psychokardiologie und Rauchentwöhnung</w:t>
            </w:r>
          </w:p>
        </w:tc>
        <w:tc>
          <w:tcPr>
            <w:tcW w:w="1701" w:type="dxa"/>
            <w:vAlign w:val="center"/>
          </w:tcPr>
          <w:p w14:paraId="1F22EBD3" w14:textId="7529F774" w:rsidR="00DC0521" w:rsidRPr="00E92920" w:rsidRDefault="00DC0521" w:rsidP="00605ABA">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E92920" w14:paraId="2733C169" w14:textId="77777777" w:rsidTr="002C7799">
        <w:trPr>
          <w:trHeight w:val="267"/>
        </w:trPr>
        <w:tc>
          <w:tcPr>
            <w:tcW w:w="8080" w:type="dxa"/>
          </w:tcPr>
          <w:p w14:paraId="1F88A4CC" w14:textId="77777777" w:rsidR="00DC0521" w:rsidRPr="00E92920" w:rsidRDefault="00DC0521" w:rsidP="00DC0521">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Pulmonale Hypertonie</w:t>
            </w:r>
          </w:p>
        </w:tc>
        <w:tc>
          <w:tcPr>
            <w:tcW w:w="1701" w:type="dxa"/>
          </w:tcPr>
          <w:p w14:paraId="7DDD2079" w14:textId="660704B1" w:rsidR="00DC0521" w:rsidRPr="00E92920"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E92920" w14:paraId="3E5D0B44" w14:textId="77777777" w:rsidTr="002C7799">
        <w:trPr>
          <w:trHeight w:val="267"/>
        </w:trPr>
        <w:tc>
          <w:tcPr>
            <w:tcW w:w="8080" w:type="dxa"/>
          </w:tcPr>
          <w:p w14:paraId="078FB1F0" w14:textId="77777777" w:rsidR="00DC0521" w:rsidRPr="00E92920" w:rsidRDefault="00DC0521" w:rsidP="00DC0521">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Interventionelle Elektrophysiologie</w:t>
            </w:r>
          </w:p>
        </w:tc>
        <w:tc>
          <w:tcPr>
            <w:tcW w:w="1701" w:type="dxa"/>
          </w:tcPr>
          <w:p w14:paraId="675837AE" w14:textId="364BD557" w:rsidR="00DC0521" w:rsidRPr="00E92920"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DC0521" w:rsidRPr="00E92920" w14:paraId="455D2B11" w14:textId="77777777" w:rsidTr="002C7799">
        <w:trPr>
          <w:trHeight w:val="267"/>
        </w:trPr>
        <w:tc>
          <w:tcPr>
            <w:tcW w:w="8080" w:type="dxa"/>
          </w:tcPr>
          <w:p w14:paraId="12860F9D" w14:textId="77777777" w:rsidR="00DC0521" w:rsidRPr="00E92920" w:rsidRDefault="00DC0521" w:rsidP="00DC0521">
            <w:pPr>
              <w:pStyle w:val="Listenabsatz"/>
              <w:numPr>
                <w:ilvl w:val="0"/>
                <w:numId w:val="28"/>
              </w:numPr>
              <w:spacing w:after="0" w:line="280" w:lineRule="atLeast"/>
              <w:ind w:left="142" w:hanging="142"/>
              <w:jc w:val="both"/>
              <w:rPr>
                <w:rFonts w:ascii="Arial" w:hAnsi="Arial" w:cs="Arial"/>
              </w:rPr>
            </w:pPr>
            <w:r w:rsidRPr="00E92920">
              <w:rPr>
                <w:rFonts w:ascii="Arial" w:hAnsi="Arial" w:cs="Arial"/>
              </w:rPr>
              <w:t>Rhythmologie und Device-Implantationen/-Kontrollen</w:t>
            </w:r>
          </w:p>
        </w:tc>
        <w:tc>
          <w:tcPr>
            <w:tcW w:w="1701" w:type="dxa"/>
          </w:tcPr>
          <w:p w14:paraId="56F663BD" w14:textId="164438AF" w:rsidR="00DC0521" w:rsidRPr="00E92920" w:rsidRDefault="00DC0521" w:rsidP="00DC0521">
            <w:pPr>
              <w:spacing w:after="0" w:line="280" w:lineRule="atLeast"/>
              <w:jc w:val="center"/>
              <w:rPr>
                <w:rFonts w:ascii="Arial" w:hAnsi="Arial" w:cs="Arial"/>
              </w:rPr>
            </w:pPr>
            <w:r w:rsidRPr="00FF1B12">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FF1B12">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FF1B12">
              <w:rPr>
                <w:rFonts w:ascii="Arial" w:eastAsia="Times New Roman" w:hAnsi="Arial" w:cs="Arial"/>
                <w:color w:val="000000"/>
                <w:lang w:eastAsia="de-DE"/>
              </w:rPr>
              <w:fldChar w:fldCharType="end"/>
            </w:r>
          </w:p>
        </w:tc>
      </w:tr>
      <w:tr w:rsidR="009958D5" w:rsidRPr="009958D5" w14:paraId="58634809" w14:textId="77777777" w:rsidTr="002C7799">
        <w:trPr>
          <w:trHeight w:val="267"/>
        </w:trPr>
        <w:tc>
          <w:tcPr>
            <w:tcW w:w="8080" w:type="dxa"/>
          </w:tcPr>
          <w:p w14:paraId="50FF1ED0" w14:textId="77777777" w:rsidR="009958D5" w:rsidRPr="009958D5" w:rsidRDefault="009958D5" w:rsidP="00D04A85">
            <w:pPr>
              <w:spacing w:after="0" w:line="280" w:lineRule="atLeast"/>
              <w:jc w:val="both"/>
              <w:rPr>
                <w:rFonts w:ascii="Arial" w:hAnsi="Arial" w:cs="Arial"/>
                <w:bCs/>
              </w:rPr>
            </w:pPr>
          </w:p>
        </w:tc>
        <w:tc>
          <w:tcPr>
            <w:tcW w:w="1701" w:type="dxa"/>
            <w:vAlign w:val="center"/>
          </w:tcPr>
          <w:p w14:paraId="664DF956" w14:textId="77777777" w:rsidR="009958D5" w:rsidRPr="009958D5" w:rsidRDefault="009958D5" w:rsidP="00D04A85">
            <w:pPr>
              <w:spacing w:after="0" w:line="280" w:lineRule="atLeast"/>
              <w:jc w:val="center"/>
              <w:rPr>
                <w:rFonts w:ascii="Arial" w:hAnsi="Arial" w:cs="Arial"/>
                <w:bCs/>
              </w:rPr>
            </w:pPr>
          </w:p>
        </w:tc>
      </w:tr>
      <w:tr w:rsidR="00605ABA" w:rsidRPr="00B433C8" w14:paraId="52DFEC53" w14:textId="77777777" w:rsidTr="002C7799">
        <w:trPr>
          <w:trHeight w:val="267"/>
        </w:trPr>
        <w:tc>
          <w:tcPr>
            <w:tcW w:w="8080" w:type="dxa"/>
          </w:tcPr>
          <w:p w14:paraId="3AA15050" w14:textId="77777777" w:rsidR="00605ABA" w:rsidRPr="00B433C8" w:rsidRDefault="00605ABA" w:rsidP="00D04A85">
            <w:pPr>
              <w:spacing w:after="0" w:line="280" w:lineRule="atLeast"/>
              <w:jc w:val="both"/>
              <w:rPr>
                <w:rFonts w:ascii="Arial" w:hAnsi="Arial" w:cs="Arial"/>
                <w:b/>
              </w:rPr>
            </w:pPr>
            <w:r>
              <w:rPr>
                <w:rFonts w:ascii="Arial" w:hAnsi="Arial" w:cs="Arial"/>
                <w:b/>
              </w:rPr>
              <w:t xml:space="preserve">Akademisches </w:t>
            </w:r>
            <w:r w:rsidRPr="00B76C3B">
              <w:rPr>
                <w:rFonts w:ascii="Arial" w:hAnsi="Arial" w:cs="Arial"/>
                <w:b/>
              </w:rPr>
              <w:t>Angebotsspektrum im Spital</w:t>
            </w:r>
          </w:p>
        </w:tc>
        <w:tc>
          <w:tcPr>
            <w:tcW w:w="1701" w:type="dxa"/>
            <w:vAlign w:val="center"/>
          </w:tcPr>
          <w:p w14:paraId="23998068" w14:textId="77777777" w:rsidR="00605ABA" w:rsidRPr="00B433C8" w:rsidRDefault="00605ABA" w:rsidP="00D04A85">
            <w:pPr>
              <w:spacing w:after="0" w:line="280" w:lineRule="atLeast"/>
              <w:jc w:val="center"/>
              <w:rPr>
                <w:rFonts w:ascii="Arial" w:hAnsi="Arial" w:cs="Arial"/>
                <w:b/>
              </w:rPr>
            </w:pPr>
          </w:p>
        </w:tc>
      </w:tr>
      <w:tr w:rsidR="00605ABA" w:rsidRPr="00B433C8" w14:paraId="446A7936" w14:textId="77777777" w:rsidTr="002C7799">
        <w:trPr>
          <w:trHeight w:val="267"/>
        </w:trPr>
        <w:tc>
          <w:tcPr>
            <w:tcW w:w="8080" w:type="dxa"/>
          </w:tcPr>
          <w:p w14:paraId="7379FE1F" w14:textId="77777777" w:rsidR="00605ABA" w:rsidRPr="00B433C8" w:rsidRDefault="00605ABA" w:rsidP="00605ABA">
            <w:pPr>
              <w:pStyle w:val="Listenabsatz"/>
              <w:numPr>
                <w:ilvl w:val="0"/>
                <w:numId w:val="28"/>
              </w:numPr>
              <w:spacing w:after="0" w:line="280" w:lineRule="atLeast"/>
              <w:ind w:left="142" w:hanging="142"/>
              <w:jc w:val="both"/>
              <w:rPr>
                <w:rFonts w:ascii="Arial" w:hAnsi="Arial" w:cs="Arial"/>
              </w:rPr>
            </w:pPr>
            <w:r>
              <w:rPr>
                <w:rFonts w:ascii="Arial" w:hAnsi="Arial" w:cs="Arial"/>
              </w:rPr>
              <w:t xml:space="preserve">Klinische Forschung (mit </w:t>
            </w:r>
            <w:proofErr w:type="spellStart"/>
            <w:r>
              <w:rPr>
                <w:rFonts w:ascii="Arial" w:hAnsi="Arial" w:cs="Arial"/>
              </w:rPr>
              <w:t>independent</w:t>
            </w:r>
            <w:proofErr w:type="spellEnd"/>
            <w:r>
              <w:rPr>
                <w:rFonts w:ascii="Arial" w:hAnsi="Arial" w:cs="Arial"/>
              </w:rPr>
              <w:t xml:space="preserve"> grants</w:t>
            </w:r>
            <w:r>
              <w:rPr>
                <w:vertAlign w:val="superscript"/>
              </w:rPr>
              <w:t>1</w:t>
            </w:r>
            <w:r>
              <w:rPr>
                <w:rFonts w:ascii="Arial" w:hAnsi="Arial" w:cs="Arial"/>
              </w:rPr>
              <w:t>)</w:t>
            </w:r>
          </w:p>
        </w:tc>
        <w:tc>
          <w:tcPr>
            <w:tcW w:w="1701" w:type="dxa"/>
          </w:tcPr>
          <w:p w14:paraId="6A4DC424" w14:textId="19DC73EB" w:rsidR="00605ABA" w:rsidRPr="00B433C8" w:rsidRDefault="00605ABA" w:rsidP="00605ABA">
            <w:pPr>
              <w:spacing w:after="0" w:line="280" w:lineRule="atLeast"/>
              <w:jc w:val="center"/>
              <w:rPr>
                <w:rFonts w:ascii="Arial" w:hAnsi="Arial" w:cs="Arial"/>
              </w:rPr>
            </w:pPr>
            <w:r w:rsidRPr="0084241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84241B">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84241B">
              <w:rPr>
                <w:rFonts w:ascii="Arial" w:eastAsia="Times New Roman" w:hAnsi="Arial" w:cs="Arial"/>
                <w:color w:val="000000"/>
                <w:lang w:eastAsia="de-DE"/>
              </w:rPr>
              <w:fldChar w:fldCharType="end"/>
            </w:r>
          </w:p>
        </w:tc>
      </w:tr>
      <w:tr w:rsidR="00605ABA" w:rsidRPr="00FE65FB" w14:paraId="6894E0B4" w14:textId="77777777" w:rsidTr="002C7799">
        <w:trPr>
          <w:trHeight w:val="267"/>
        </w:trPr>
        <w:tc>
          <w:tcPr>
            <w:tcW w:w="8080" w:type="dxa"/>
          </w:tcPr>
          <w:p w14:paraId="43B8E82E" w14:textId="77777777" w:rsidR="00605ABA" w:rsidRPr="00B433C8" w:rsidRDefault="00605ABA" w:rsidP="00605ABA">
            <w:pPr>
              <w:pStyle w:val="Listenabsatz"/>
              <w:numPr>
                <w:ilvl w:val="0"/>
                <w:numId w:val="28"/>
              </w:numPr>
              <w:spacing w:after="0" w:line="280" w:lineRule="atLeast"/>
              <w:ind w:left="142" w:hanging="142"/>
              <w:jc w:val="both"/>
              <w:rPr>
                <w:rFonts w:ascii="Arial" w:hAnsi="Arial" w:cs="Arial"/>
              </w:rPr>
            </w:pPr>
            <w:r w:rsidRPr="00B433C8">
              <w:rPr>
                <w:rFonts w:ascii="Arial" w:hAnsi="Arial" w:cs="Arial"/>
              </w:rPr>
              <w:t>Grundlagenforschung</w:t>
            </w:r>
            <w:r>
              <w:rPr>
                <w:rFonts w:ascii="Arial" w:hAnsi="Arial" w:cs="Arial"/>
              </w:rPr>
              <w:t xml:space="preserve"> (mit «</w:t>
            </w:r>
            <w:proofErr w:type="spellStart"/>
            <w:r>
              <w:rPr>
                <w:rFonts w:ascii="Arial" w:hAnsi="Arial" w:cs="Arial"/>
              </w:rPr>
              <w:t>independent</w:t>
            </w:r>
            <w:proofErr w:type="spellEnd"/>
            <w:r>
              <w:rPr>
                <w:rFonts w:ascii="Arial" w:hAnsi="Arial" w:cs="Arial"/>
              </w:rPr>
              <w:t xml:space="preserve"> grants</w:t>
            </w:r>
            <w:r>
              <w:rPr>
                <w:rFonts w:ascii="Arial" w:hAnsi="Arial" w:cs="Arial"/>
                <w:vertAlign w:val="superscript"/>
              </w:rPr>
              <w:t>1</w:t>
            </w:r>
            <w:r>
              <w:rPr>
                <w:rFonts w:ascii="Arial" w:hAnsi="Arial" w:cs="Arial"/>
              </w:rPr>
              <w:t>»)</w:t>
            </w:r>
          </w:p>
        </w:tc>
        <w:tc>
          <w:tcPr>
            <w:tcW w:w="1701" w:type="dxa"/>
          </w:tcPr>
          <w:p w14:paraId="571F588C" w14:textId="3957AD6D" w:rsidR="00605ABA" w:rsidRPr="00FE65FB" w:rsidRDefault="00605ABA" w:rsidP="00605ABA">
            <w:pPr>
              <w:spacing w:after="0" w:line="280" w:lineRule="atLeast"/>
              <w:jc w:val="center"/>
              <w:rPr>
                <w:rFonts w:ascii="Arial" w:hAnsi="Arial" w:cs="Arial"/>
              </w:rPr>
            </w:pPr>
            <w:r w:rsidRPr="0084241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84241B">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84241B">
              <w:rPr>
                <w:rFonts w:ascii="Arial" w:eastAsia="Times New Roman" w:hAnsi="Arial" w:cs="Arial"/>
                <w:color w:val="000000"/>
                <w:lang w:eastAsia="de-DE"/>
              </w:rPr>
              <w:fldChar w:fldCharType="end"/>
            </w:r>
          </w:p>
        </w:tc>
      </w:tr>
      <w:tr w:rsidR="00605ABA" w:rsidRPr="00FE65FB" w14:paraId="0CC2B2BE" w14:textId="77777777" w:rsidTr="002C7799">
        <w:trPr>
          <w:trHeight w:val="267"/>
        </w:trPr>
        <w:tc>
          <w:tcPr>
            <w:tcW w:w="8080" w:type="dxa"/>
          </w:tcPr>
          <w:p w14:paraId="327D3E2C" w14:textId="77777777" w:rsidR="00605ABA" w:rsidRPr="00B433C8" w:rsidRDefault="00605ABA" w:rsidP="00605ABA">
            <w:pPr>
              <w:pStyle w:val="Listenabsatz"/>
              <w:numPr>
                <w:ilvl w:val="0"/>
                <w:numId w:val="28"/>
              </w:numPr>
              <w:spacing w:after="0" w:line="280" w:lineRule="atLeast"/>
              <w:ind w:left="142" w:hanging="142"/>
              <w:jc w:val="both"/>
              <w:rPr>
                <w:rFonts w:ascii="Arial" w:hAnsi="Arial" w:cs="Arial"/>
              </w:rPr>
            </w:pPr>
            <w:r>
              <w:rPr>
                <w:rFonts w:ascii="Arial" w:hAnsi="Arial" w:cs="Arial"/>
              </w:rPr>
              <w:lastRenderedPageBreak/>
              <w:t>Gesamte akademische Weiterbildung bis zur Habilitation</w:t>
            </w:r>
            <w:r w:rsidRPr="00DE5DD0">
              <w:rPr>
                <w:vertAlign w:val="superscript"/>
              </w:rPr>
              <w:footnoteReference w:id="3"/>
            </w:r>
            <w:r w:rsidRPr="00DE5DD0">
              <w:rPr>
                <w:rFonts w:ascii="Arial" w:hAnsi="Arial" w:cs="Arial"/>
                <w:vertAlign w:val="superscript"/>
              </w:rPr>
              <w:t xml:space="preserve"> </w:t>
            </w:r>
          </w:p>
        </w:tc>
        <w:tc>
          <w:tcPr>
            <w:tcW w:w="1701" w:type="dxa"/>
          </w:tcPr>
          <w:p w14:paraId="01CC115C" w14:textId="73A50B22" w:rsidR="00605ABA" w:rsidRPr="00FE65FB" w:rsidRDefault="00605ABA" w:rsidP="00605ABA">
            <w:pPr>
              <w:spacing w:after="0" w:line="280" w:lineRule="atLeast"/>
              <w:jc w:val="center"/>
              <w:rPr>
                <w:rFonts w:ascii="Arial" w:hAnsi="Arial" w:cs="Arial"/>
              </w:rPr>
            </w:pPr>
            <w:r w:rsidRPr="0084241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84241B">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84241B">
              <w:rPr>
                <w:rFonts w:ascii="Arial" w:eastAsia="Times New Roman" w:hAnsi="Arial" w:cs="Arial"/>
                <w:color w:val="000000"/>
                <w:lang w:eastAsia="de-DE"/>
              </w:rPr>
              <w:fldChar w:fldCharType="end"/>
            </w:r>
          </w:p>
        </w:tc>
      </w:tr>
      <w:tr w:rsidR="00605ABA" w:rsidRPr="00FE65FB" w14:paraId="13B26F5C" w14:textId="77777777" w:rsidTr="002C7799">
        <w:trPr>
          <w:trHeight w:val="267"/>
        </w:trPr>
        <w:tc>
          <w:tcPr>
            <w:tcW w:w="8080" w:type="dxa"/>
            <w:shd w:val="pct20" w:color="auto" w:fill="auto"/>
          </w:tcPr>
          <w:p w14:paraId="244FDEF8" w14:textId="77777777" w:rsidR="00605ABA" w:rsidRDefault="00605ABA" w:rsidP="00D04A85">
            <w:pPr>
              <w:spacing w:after="0" w:line="280" w:lineRule="atLeast"/>
              <w:jc w:val="both"/>
              <w:rPr>
                <w:rFonts w:ascii="Arial" w:hAnsi="Arial" w:cs="Arial"/>
              </w:rPr>
            </w:pPr>
            <w:r>
              <w:rPr>
                <w:rFonts w:ascii="Arial" w:hAnsi="Arial" w:cs="Arial"/>
              </w:rPr>
              <w:t>Summe aller möglichen Angebote</w:t>
            </w:r>
          </w:p>
        </w:tc>
        <w:tc>
          <w:tcPr>
            <w:tcW w:w="1701" w:type="dxa"/>
            <w:shd w:val="pct20" w:color="auto" w:fill="auto"/>
            <w:vAlign w:val="center"/>
          </w:tcPr>
          <w:p w14:paraId="5C285E31" w14:textId="4173E68C" w:rsidR="00605ABA" w:rsidRPr="00FE65FB" w:rsidRDefault="00605ABA" w:rsidP="00D04A85">
            <w:pPr>
              <w:spacing w:after="0" w:line="280" w:lineRule="atLeast"/>
              <w:jc w:val="center"/>
              <w:rPr>
                <w:rFonts w:ascii="Arial" w:hAnsi="Arial" w:cs="Arial"/>
              </w:rPr>
            </w:pP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tc>
      </w:tr>
      <w:tr w:rsidR="00605ABA" w:rsidRPr="00B433C8" w14:paraId="24678D4F" w14:textId="77777777" w:rsidTr="002C7799">
        <w:trPr>
          <w:trHeight w:val="267"/>
        </w:trPr>
        <w:tc>
          <w:tcPr>
            <w:tcW w:w="8080" w:type="dxa"/>
          </w:tcPr>
          <w:p w14:paraId="3E9B46B2" w14:textId="77777777" w:rsidR="00605ABA" w:rsidRPr="00E650D8" w:rsidRDefault="00605ABA" w:rsidP="00D04A85">
            <w:pPr>
              <w:spacing w:after="0" w:line="280" w:lineRule="atLeast"/>
              <w:jc w:val="both"/>
              <w:rPr>
                <w:rFonts w:ascii="Arial" w:hAnsi="Arial" w:cs="Arial"/>
                <w:bCs/>
              </w:rPr>
            </w:pPr>
          </w:p>
        </w:tc>
        <w:tc>
          <w:tcPr>
            <w:tcW w:w="1701" w:type="dxa"/>
            <w:vAlign w:val="center"/>
          </w:tcPr>
          <w:p w14:paraId="3C585953" w14:textId="77777777" w:rsidR="00605ABA" w:rsidRPr="00FA72F4" w:rsidRDefault="00605ABA" w:rsidP="00D04A85">
            <w:pPr>
              <w:spacing w:after="0" w:line="280" w:lineRule="atLeast"/>
              <w:jc w:val="center"/>
              <w:rPr>
                <w:rFonts w:ascii="Arial" w:hAnsi="Arial" w:cs="Arial"/>
              </w:rPr>
            </w:pPr>
          </w:p>
        </w:tc>
      </w:tr>
      <w:tr w:rsidR="00605ABA" w:rsidRPr="00B433C8" w14:paraId="7A6B003B" w14:textId="77777777" w:rsidTr="002C7799">
        <w:trPr>
          <w:trHeight w:val="267"/>
        </w:trPr>
        <w:tc>
          <w:tcPr>
            <w:tcW w:w="8080" w:type="dxa"/>
          </w:tcPr>
          <w:p w14:paraId="33A4E678" w14:textId="77777777" w:rsidR="00605ABA" w:rsidRDefault="00605ABA" w:rsidP="00D04A85">
            <w:pPr>
              <w:spacing w:after="0" w:line="280" w:lineRule="atLeast"/>
              <w:jc w:val="both"/>
              <w:rPr>
                <w:rFonts w:ascii="Arial" w:hAnsi="Arial" w:cs="Arial"/>
                <w:b/>
              </w:rPr>
            </w:pPr>
            <w:r>
              <w:rPr>
                <w:rFonts w:ascii="Arial" w:hAnsi="Arial" w:cs="Arial"/>
                <w:b/>
              </w:rPr>
              <w:t xml:space="preserve">Angebot im Hause oder im Weiterbildungsnetz für Simulationstraining von komplexen kardiologischen Situationen </w:t>
            </w:r>
            <w:r w:rsidRPr="00FA72F4">
              <w:rPr>
                <w:rFonts w:ascii="Arial" w:hAnsi="Arial" w:cs="Arial"/>
              </w:rPr>
              <w:t xml:space="preserve">(z.B. Reanimationen, </w:t>
            </w:r>
            <w:proofErr w:type="spellStart"/>
            <w:r w:rsidRPr="00FA72F4">
              <w:rPr>
                <w:rFonts w:ascii="Arial" w:hAnsi="Arial" w:cs="Arial"/>
              </w:rPr>
              <w:t>Perikardpunktionen</w:t>
            </w:r>
            <w:proofErr w:type="spellEnd"/>
            <w:r w:rsidRPr="00FA72F4">
              <w:rPr>
                <w:rFonts w:ascii="Arial" w:hAnsi="Arial" w:cs="Arial"/>
              </w:rPr>
              <w:t>, endovaskuläre Eingriffe etc.)</w:t>
            </w:r>
          </w:p>
        </w:tc>
        <w:tc>
          <w:tcPr>
            <w:tcW w:w="1701" w:type="dxa"/>
            <w:vAlign w:val="center"/>
          </w:tcPr>
          <w:p w14:paraId="1C5EC2FC" w14:textId="6FE441BF" w:rsidR="00605ABA" w:rsidRPr="00FA72F4" w:rsidRDefault="00112892" w:rsidP="00D04A85">
            <w:pPr>
              <w:spacing w:after="0" w:line="280" w:lineRule="atLeast"/>
              <w:jc w:val="center"/>
              <w:rPr>
                <w:rFonts w:ascii="Arial" w:hAnsi="Arial" w:cs="Arial"/>
              </w:rPr>
            </w:pPr>
            <w:r w:rsidRPr="00CB4B0E">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ja</w:t>
            </w:r>
            <w:r w:rsidRPr="00CB4B0E">
              <w:rPr>
                <w:rFonts w:ascii="Arial" w:eastAsia="Times New Roman" w:hAnsi="Arial" w:cs="Arial"/>
                <w:color w:val="000000"/>
                <w:lang w:val="de-DE" w:eastAsia="de-DE"/>
              </w:rPr>
              <w:tab/>
            </w:r>
            <w:r w:rsidRPr="00CB4B0E">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CB4B0E">
              <w:rPr>
                <w:rFonts w:ascii="Arial" w:eastAsia="Times New Roman" w:hAnsi="Arial" w:cs="Arial"/>
                <w:color w:val="000000"/>
                <w:lang w:val="de-DE" w:eastAsia="de-DE"/>
              </w:rPr>
              <w:instrText xml:space="preserve"> FORMCHECKBOX </w:instrText>
            </w:r>
            <w:r w:rsidR="00C52AF1">
              <w:rPr>
                <w:rFonts w:ascii="Arial" w:eastAsia="Times New Roman" w:hAnsi="Arial" w:cs="Arial"/>
                <w:color w:val="000000"/>
                <w:lang w:val="de-DE" w:eastAsia="de-DE"/>
              </w:rPr>
            </w:r>
            <w:r w:rsidR="00C52AF1">
              <w:rPr>
                <w:rFonts w:ascii="Arial" w:eastAsia="Times New Roman" w:hAnsi="Arial" w:cs="Arial"/>
                <w:color w:val="000000"/>
                <w:lang w:val="de-DE" w:eastAsia="de-DE"/>
              </w:rPr>
              <w:fldChar w:fldCharType="separate"/>
            </w:r>
            <w:r w:rsidRPr="00CB4B0E">
              <w:rPr>
                <w:rFonts w:ascii="Arial" w:eastAsia="Times New Roman" w:hAnsi="Arial" w:cs="Arial"/>
                <w:color w:val="000000"/>
                <w:lang w:eastAsia="de-DE"/>
              </w:rPr>
              <w:fldChar w:fldCharType="end"/>
            </w:r>
            <w:r w:rsidRPr="00CB4B0E">
              <w:rPr>
                <w:rFonts w:ascii="Arial" w:eastAsia="Times New Roman" w:hAnsi="Arial" w:cs="Arial"/>
                <w:color w:val="000000"/>
                <w:lang w:val="de-DE" w:eastAsia="de-DE"/>
              </w:rPr>
              <w:t xml:space="preserve"> nein</w:t>
            </w:r>
          </w:p>
        </w:tc>
      </w:tr>
      <w:tr w:rsidR="00605ABA" w:rsidRPr="0014023F" w14:paraId="6E1B47A8" w14:textId="77777777" w:rsidTr="002C7799">
        <w:trPr>
          <w:trHeight w:val="267"/>
        </w:trPr>
        <w:tc>
          <w:tcPr>
            <w:tcW w:w="8080" w:type="dxa"/>
            <w:shd w:val="clear" w:color="auto" w:fill="auto"/>
          </w:tcPr>
          <w:p w14:paraId="75F4CA98" w14:textId="77777777" w:rsidR="00605ABA" w:rsidRPr="00786C43" w:rsidRDefault="00605ABA" w:rsidP="00D04A85">
            <w:pPr>
              <w:spacing w:after="0" w:line="280" w:lineRule="atLeast"/>
              <w:jc w:val="both"/>
              <w:rPr>
                <w:rFonts w:ascii="Arial" w:hAnsi="Arial" w:cs="Arial"/>
              </w:rPr>
            </w:pPr>
          </w:p>
        </w:tc>
        <w:tc>
          <w:tcPr>
            <w:tcW w:w="1701" w:type="dxa"/>
            <w:shd w:val="clear" w:color="auto" w:fill="auto"/>
          </w:tcPr>
          <w:p w14:paraId="7C309043" w14:textId="77777777" w:rsidR="00605ABA" w:rsidRPr="00786C43" w:rsidRDefault="00605ABA" w:rsidP="00D04A85">
            <w:pPr>
              <w:spacing w:after="0" w:line="280" w:lineRule="atLeast"/>
              <w:jc w:val="center"/>
              <w:rPr>
                <w:rFonts w:ascii="Arial" w:hAnsi="Arial" w:cs="Arial"/>
              </w:rPr>
            </w:pPr>
          </w:p>
        </w:tc>
      </w:tr>
      <w:tr w:rsidR="00605ABA" w:rsidRPr="0014023F" w14:paraId="7DEA26D5" w14:textId="77777777" w:rsidTr="002C7799">
        <w:trPr>
          <w:trHeight w:val="267"/>
        </w:trPr>
        <w:tc>
          <w:tcPr>
            <w:tcW w:w="8080" w:type="dxa"/>
            <w:shd w:val="clear" w:color="auto" w:fill="auto"/>
          </w:tcPr>
          <w:p w14:paraId="2798F8D6" w14:textId="77777777" w:rsidR="00605ABA" w:rsidRPr="00280C5A" w:rsidRDefault="00605ABA" w:rsidP="00D04A85">
            <w:pPr>
              <w:spacing w:after="0" w:line="280" w:lineRule="atLeast"/>
              <w:jc w:val="both"/>
              <w:rPr>
                <w:rFonts w:ascii="Arial" w:hAnsi="Arial" w:cs="Arial"/>
                <w:b/>
                <w:bCs/>
              </w:rPr>
            </w:pPr>
            <w:r>
              <w:rPr>
                <w:rFonts w:ascii="Arial" w:hAnsi="Arial" w:cs="Arial"/>
                <w:b/>
                <w:bCs/>
              </w:rPr>
              <w:t>T</w:t>
            </w:r>
            <w:r w:rsidRPr="00280C5A">
              <w:rPr>
                <w:rFonts w:ascii="Arial" w:hAnsi="Arial" w:cs="Arial"/>
                <w:b/>
                <w:bCs/>
              </w:rPr>
              <w:t xml:space="preserve">heoretische </w:t>
            </w:r>
            <w:r>
              <w:rPr>
                <w:rFonts w:ascii="Arial" w:hAnsi="Arial" w:cs="Arial"/>
                <w:b/>
                <w:bCs/>
              </w:rPr>
              <w:t xml:space="preserve">und praktische </w:t>
            </w:r>
            <w:r w:rsidRPr="00280C5A">
              <w:rPr>
                <w:rFonts w:ascii="Arial" w:hAnsi="Arial" w:cs="Arial"/>
                <w:b/>
                <w:bCs/>
              </w:rPr>
              <w:t>Weiterbildung</w:t>
            </w:r>
          </w:p>
        </w:tc>
        <w:tc>
          <w:tcPr>
            <w:tcW w:w="1701" w:type="dxa"/>
            <w:shd w:val="clear" w:color="auto" w:fill="auto"/>
          </w:tcPr>
          <w:p w14:paraId="1035E04A" w14:textId="77777777" w:rsidR="00605ABA" w:rsidRPr="00786C43" w:rsidRDefault="00605ABA" w:rsidP="00D04A85">
            <w:pPr>
              <w:spacing w:after="0" w:line="280" w:lineRule="atLeast"/>
              <w:jc w:val="center"/>
              <w:rPr>
                <w:rFonts w:ascii="Arial" w:hAnsi="Arial" w:cs="Arial"/>
              </w:rPr>
            </w:pPr>
          </w:p>
        </w:tc>
      </w:tr>
      <w:tr w:rsidR="00605ABA" w:rsidRPr="00FE65FB" w14:paraId="120F9818" w14:textId="77777777" w:rsidTr="002C7799">
        <w:trPr>
          <w:trHeight w:val="340"/>
        </w:trPr>
        <w:tc>
          <w:tcPr>
            <w:tcW w:w="8080" w:type="dxa"/>
            <w:shd w:val="clear" w:color="auto" w:fill="auto"/>
          </w:tcPr>
          <w:p w14:paraId="1AE0C32D" w14:textId="77777777" w:rsidR="00605ABA" w:rsidRDefault="00605ABA" w:rsidP="00D04A85">
            <w:pPr>
              <w:tabs>
                <w:tab w:val="left" w:pos="851"/>
                <w:tab w:val="center" w:pos="4819"/>
                <w:tab w:val="right" w:pos="9071"/>
              </w:tabs>
              <w:spacing w:after="0" w:line="280" w:lineRule="atLeast"/>
              <w:rPr>
                <w:rFonts w:cs="Arial"/>
              </w:rPr>
            </w:pPr>
            <w:r>
              <w:rPr>
                <w:rFonts w:cs="Arial"/>
              </w:rPr>
              <w:t>Strukturierte Weiterbildung in Kardiologie (Std./Woche)</w:t>
            </w:r>
          </w:p>
          <w:p w14:paraId="3BAC4A53" w14:textId="77777777" w:rsidR="00605ABA" w:rsidRDefault="00605ABA" w:rsidP="00D04A85">
            <w:pPr>
              <w:tabs>
                <w:tab w:val="left" w:pos="851"/>
                <w:tab w:val="center" w:pos="4819"/>
                <w:tab w:val="right" w:pos="9071"/>
              </w:tabs>
              <w:spacing w:after="0" w:line="280" w:lineRule="atLeast"/>
              <w:rPr>
                <w:rFonts w:cs="Arial"/>
              </w:rPr>
            </w:pPr>
            <w:r w:rsidRPr="00361404">
              <w:rPr>
                <w:rFonts w:cs="Arial"/>
              </w:rPr>
              <w:t>Auslegung gemäss «</w:t>
            </w:r>
            <w:hyperlink r:id="rId8" w:history="1">
              <w:r w:rsidRPr="00361404">
                <w:rPr>
                  <w:rStyle w:val="Hyperlink"/>
                  <w:rFonts w:cs="Arial"/>
                </w:rPr>
                <w:t>Was ist unter strukturierter Weiterbildung zu verstehen?</w:t>
              </w:r>
            </w:hyperlink>
            <w:r>
              <w:rPr>
                <w:rFonts w:cs="Arial"/>
              </w:rPr>
              <w:t>»</w:t>
            </w:r>
          </w:p>
          <w:p w14:paraId="5BAC15BC" w14:textId="77777777" w:rsidR="00605ABA" w:rsidRDefault="00605ABA" w:rsidP="00D04A85">
            <w:pPr>
              <w:tabs>
                <w:tab w:val="left" w:pos="851"/>
                <w:tab w:val="center" w:pos="4819"/>
                <w:tab w:val="right" w:pos="9071"/>
              </w:tabs>
              <w:spacing w:after="0" w:line="280" w:lineRule="atLeast"/>
              <w:rPr>
                <w:rFonts w:cs="Arial"/>
              </w:rPr>
            </w:pPr>
            <w:r>
              <w:rPr>
                <w:rFonts w:cs="Arial"/>
              </w:rPr>
              <w:t>davon obligatorische wöchentliche Angebote:</w:t>
            </w:r>
          </w:p>
          <w:p w14:paraId="73CAC75A" w14:textId="77777777" w:rsidR="00605ABA" w:rsidRPr="00E92920" w:rsidRDefault="00605ABA" w:rsidP="00397F8F">
            <w:pPr>
              <w:pStyle w:val="Listenabsatz"/>
              <w:numPr>
                <w:ilvl w:val="0"/>
                <w:numId w:val="29"/>
              </w:numPr>
              <w:tabs>
                <w:tab w:val="left" w:pos="851"/>
                <w:tab w:val="center" w:pos="4819"/>
                <w:tab w:val="right" w:pos="9071"/>
              </w:tabs>
              <w:spacing w:after="0" w:line="280" w:lineRule="atLeast"/>
              <w:ind w:left="284" w:hanging="284"/>
              <w:rPr>
                <w:rFonts w:ascii="Arial" w:hAnsi="Arial" w:cs="Arial"/>
              </w:rPr>
            </w:pPr>
            <w:r w:rsidRPr="009B2F5F">
              <w:rPr>
                <w:rFonts w:cs="Arial"/>
              </w:rPr>
              <w:t>Journal-Club</w:t>
            </w:r>
          </w:p>
        </w:tc>
        <w:tc>
          <w:tcPr>
            <w:tcW w:w="1701" w:type="dxa"/>
            <w:vAlign w:val="center"/>
          </w:tcPr>
          <w:p w14:paraId="5BBD8E79" w14:textId="04324982" w:rsidR="00605ABA" w:rsidRPr="00FE65FB" w:rsidRDefault="00112892" w:rsidP="00D04A85">
            <w:pPr>
              <w:spacing w:after="0" w:line="280" w:lineRule="atLeast"/>
              <w:jc w:val="center"/>
              <w:rPr>
                <w:rFonts w:ascii="Arial" w:hAnsi="Arial" w:cs="Arial"/>
              </w:rPr>
            </w:pPr>
            <w:r w:rsidRPr="00CB4B0E">
              <w:rPr>
                <w:rFonts w:ascii="Arial" w:eastAsia="Times New Roman" w:hAnsi="Arial" w:cs="Arial"/>
                <w:lang w:val="de-DE" w:eastAsia="de-DE"/>
              </w:rPr>
              <w:fldChar w:fldCharType="begin">
                <w:ffData>
                  <w:name w:val="Text29"/>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t> </w:t>
            </w:r>
            <w:r w:rsidRPr="00CB4B0E">
              <w:rPr>
                <w:rFonts w:ascii="Arial" w:eastAsia="Times New Roman" w:hAnsi="Arial" w:cs="Arial"/>
                <w:lang w:val="de-DE" w:eastAsia="de-DE"/>
              </w:rPr>
              <w:fldChar w:fldCharType="end"/>
            </w:r>
          </w:p>
        </w:tc>
      </w:tr>
    </w:tbl>
    <w:p w14:paraId="04467507" w14:textId="5EEF48DB" w:rsidR="00BC000B" w:rsidRPr="00CB4B0E" w:rsidRDefault="00BC000B" w:rsidP="00BC000B">
      <w:pPr>
        <w:spacing w:after="0"/>
        <w:rPr>
          <w:rFonts w:ascii="Arial" w:eastAsia="Times New Roman" w:hAnsi="Arial" w:cs="Arial"/>
          <w:bCs/>
          <w:lang w:val="de-DE" w:eastAsia="de-DE"/>
        </w:rPr>
      </w:pPr>
    </w:p>
    <w:p w14:paraId="1CCAE9F4" w14:textId="588EB0C8" w:rsidR="008814A6" w:rsidRPr="00CB4B0E" w:rsidRDefault="008814A6" w:rsidP="00BC000B">
      <w:pPr>
        <w:spacing w:after="0"/>
        <w:rPr>
          <w:rFonts w:ascii="Arial" w:eastAsia="Times New Roman" w:hAnsi="Arial" w:cs="Arial"/>
          <w:bCs/>
          <w:lang w:val="de-DE" w:eastAsia="de-DE"/>
        </w:rPr>
      </w:pPr>
    </w:p>
    <w:p w14:paraId="7520D8AC" w14:textId="77777777" w:rsidR="0096441F" w:rsidRPr="00CB4B0E" w:rsidRDefault="0096441F" w:rsidP="00BC000B">
      <w:pPr>
        <w:spacing w:after="0"/>
        <w:rPr>
          <w:rFonts w:ascii="Arial" w:eastAsia="Times New Roman" w:hAnsi="Arial" w:cs="Arial"/>
          <w:bCs/>
          <w:lang w:val="de-DE" w:eastAsia="de-DE"/>
        </w:rPr>
      </w:pPr>
    </w:p>
    <w:p w14:paraId="1E043868" w14:textId="77777777" w:rsidR="00BC000B" w:rsidRPr="00CB4B0E" w:rsidRDefault="00BC000B" w:rsidP="00BC000B">
      <w:pPr>
        <w:tabs>
          <w:tab w:val="left" w:pos="-720"/>
          <w:tab w:val="left" w:pos="425"/>
          <w:tab w:val="left" w:pos="4820"/>
          <w:tab w:val="left" w:pos="7797"/>
          <w:tab w:val="left" w:pos="8505"/>
        </w:tabs>
        <w:spacing w:after="0"/>
        <w:rPr>
          <w:rFonts w:ascii="Arial" w:eastAsia="Times New Roman" w:hAnsi="Arial" w:cs="Arial"/>
          <w:lang w:val="de-DE" w:eastAsia="de-DE"/>
        </w:rPr>
      </w:pPr>
      <w:r w:rsidRPr="00CB4B0E">
        <w:rPr>
          <w:rFonts w:ascii="Arial" w:eastAsia="Times New Roman" w:hAnsi="Arial" w:cs="Times New Roman"/>
          <w:b/>
          <w:lang w:val="de-DE" w:eastAsia="de-DE"/>
        </w:rPr>
        <w:t>Bitte beachten:</w:t>
      </w:r>
    </w:p>
    <w:p w14:paraId="22F49D5D" w14:textId="77777777" w:rsidR="00BC000B" w:rsidRPr="00CB4B0E" w:rsidRDefault="00BC000B" w:rsidP="00BC000B">
      <w:pPr>
        <w:tabs>
          <w:tab w:val="left" w:pos="-720"/>
          <w:tab w:val="left" w:pos="425"/>
        </w:tabs>
        <w:spacing w:after="0"/>
        <w:rPr>
          <w:rFonts w:ascii="Arial" w:eastAsia="Times New Roman" w:hAnsi="Arial" w:cs="Times New Roman"/>
          <w:lang w:val="de-DE" w:eastAsia="de-DE"/>
        </w:rPr>
      </w:pPr>
    </w:p>
    <w:p w14:paraId="1D45B960" w14:textId="0F0B570D" w:rsidR="00BC000B" w:rsidRPr="00CB4B0E" w:rsidRDefault="00BC000B" w:rsidP="00BC000B">
      <w:pPr>
        <w:tabs>
          <w:tab w:val="left" w:pos="-720"/>
          <w:tab w:val="left" w:pos="425"/>
        </w:tabs>
        <w:spacing w:after="0"/>
        <w:ind w:right="-143"/>
        <w:rPr>
          <w:rFonts w:ascii="Arial" w:eastAsia="Times New Roman" w:hAnsi="Arial" w:cs="Times New Roman"/>
          <w:b/>
          <w:lang w:val="de-DE" w:eastAsia="de-DE"/>
        </w:rPr>
      </w:pPr>
      <w:r w:rsidRPr="00CB4B0E">
        <w:rPr>
          <w:rFonts w:ascii="Arial" w:eastAsia="Times New Roman" w:hAnsi="Arial" w:cs="Times New Roman"/>
          <w:b/>
          <w:lang w:val="de-DE" w:eastAsia="de-DE"/>
        </w:rPr>
        <w:t>Kriterien für die Einteilung von Weiterbildungsstätten (Ziffer 5 WBP und Art 41 WBO)</w:t>
      </w:r>
    </w:p>
    <w:p w14:paraId="16E56162" w14:textId="77777777" w:rsidR="00BC000B" w:rsidRPr="00CB4B0E" w:rsidRDefault="00BC000B" w:rsidP="00BC000B">
      <w:pPr>
        <w:tabs>
          <w:tab w:val="left" w:pos="-720"/>
          <w:tab w:val="left" w:pos="425"/>
        </w:tabs>
        <w:spacing w:after="0"/>
        <w:rPr>
          <w:rFonts w:ascii="Arial" w:eastAsia="Times New Roman" w:hAnsi="Arial" w:cs="Times New Roman"/>
          <w:lang w:val="de-DE" w:eastAsia="de-DE"/>
        </w:rPr>
      </w:pPr>
      <w:r w:rsidRPr="00CB4B0E">
        <w:rPr>
          <w:rFonts w:ascii="Arial" w:eastAsia="Times New Roman" w:hAnsi="Arial" w:cs="Times New Roman"/>
          <w:lang w:val="de-DE" w:eastAsia="de-DE"/>
        </w:rPr>
        <w:t xml:space="preserve">Eine Anerkennung als Weiterbildungsstätte ist nur möglich, wenn die Kriterien </w:t>
      </w:r>
      <w:proofErr w:type="spellStart"/>
      <w:r w:rsidRPr="00CB4B0E">
        <w:rPr>
          <w:rFonts w:ascii="Arial" w:eastAsia="Times New Roman" w:hAnsi="Arial" w:cs="Times New Roman"/>
          <w:lang w:val="de-DE" w:eastAsia="de-DE"/>
        </w:rPr>
        <w:t>gemäss</w:t>
      </w:r>
      <w:proofErr w:type="spellEnd"/>
      <w:r w:rsidRPr="00CB4B0E">
        <w:rPr>
          <w:rFonts w:ascii="Arial" w:eastAsia="Times New Roman" w:hAnsi="Arial" w:cs="Times New Roman"/>
          <w:lang w:val="de-DE" w:eastAsia="de-DE"/>
        </w:rPr>
        <w:t xml:space="preserve"> Ziffer 5 des Weiterbildungsprogramms sowie die Absätze 1 und 3 von Art. 41 WBO erfüllt sind.</w:t>
      </w:r>
    </w:p>
    <w:p w14:paraId="78D5A758" w14:textId="77777777" w:rsidR="00BC000B" w:rsidRPr="00CB4B0E" w:rsidRDefault="00BC000B" w:rsidP="00BC000B">
      <w:pPr>
        <w:tabs>
          <w:tab w:val="left" w:pos="-720"/>
          <w:tab w:val="left" w:pos="425"/>
        </w:tabs>
        <w:spacing w:after="0"/>
        <w:rPr>
          <w:rFonts w:ascii="Arial" w:eastAsia="Times New Roman" w:hAnsi="Arial" w:cs="Times New Roman"/>
          <w:lang w:val="de-DE" w:eastAsia="de-DE"/>
        </w:rPr>
      </w:pPr>
    </w:p>
    <w:p w14:paraId="3781C465" w14:textId="37D6290A" w:rsidR="00BC000B" w:rsidRPr="00CB4B0E" w:rsidRDefault="00BC000B" w:rsidP="00BC000B">
      <w:pPr>
        <w:tabs>
          <w:tab w:val="left" w:pos="-720"/>
          <w:tab w:val="left" w:pos="425"/>
        </w:tabs>
        <w:spacing w:after="0"/>
        <w:rPr>
          <w:rFonts w:ascii="Arial" w:eastAsia="Times New Roman" w:hAnsi="Arial" w:cs="Times New Roman"/>
          <w:b/>
          <w:lang w:val="de-DE" w:eastAsia="de-DE"/>
        </w:rPr>
      </w:pPr>
      <w:r w:rsidRPr="00CB4B0E">
        <w:rPr>
          <w:rFonts w:ascii="Arial" w:eastAsia="Times New Roman" w:hAnsi="Arial" w:cs="Times New Roman"/>
          <w:b/>
          <w:lang w:val="de-DE" w:eastAsia="de-DE"/>
        </w:rPr>
        <w:t>Weiterbildungskonzept</w:t>
      </w:r>
    </w:p>
    <w:p w14:paraId="0858200D" w14:textId="77777777" w:rsidR="00BC000B" w:rsidRPr="00CB4B0E" w:rsidRDefault="00BC000B" w:rsidP="00BC000B">
      <w:pPr>
        <w:tabs>
          <w:tab w:val="left" w:pos="-720"/>
          <w:tab w:val="left" w:pos="425"/>
        </w:tabs>
        <w:spacing w:after="0"/>
        <w:rPr>
          <w:rFonts w:ascii="Arial" w:eastAsia="Times New Roman" w:hAnsi="Arial" w:cs="Times New Roman"/>
          <w:lang w:val="de-DE" w:eastAsia="de-DE"/>
        </w:rPr>
      </w:pPr>
      <w:r w:rsidRPr="00CB4B0E">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14:paraId="37D23F88" w14:textId="77777777" w:rsidR="00BC000B" w:rsidRPr="00CB4B0E" w:rsidRDefault="00BC000B" w:rsidP="00BC000B">
      <w:pPr>
        <w:tabs>
          <w:tab w:val="left" w:pos="-720"/>
          <w:tab w:val="left" w:pos="425"/>
        </w:tabs>
        <w:spacing w:after="0"/>
        <w:rPr>
          <w:rFonts w:ascii="Arial" w:eastAsia="Times New Roman" w:hAnsi="Arial" w:cs="Times New Roman"/>
          <w:lang w:val="de-DE" w:eastAsia="de-DE"/>
        </w:rPr>
      </w:pPr>
    </w:p>
    <w:p w14:paraId="17DC0FB6" w14:textId="1AC87BB3" w:rsidR="00BC000B" w:rsidRPr="00CB4B0E" w:rsidRDefault="00BC000B" w:rsidP="00BC000B">
      <w:pPr>
        <w:tabs>
          <w:tab w:val="left" w:pos="-720"/>
          <w:tab w:val="left" w:pos="425"/>
        </w:tabs>
        <w:spacing w:after="0"/>
        <w:rPr>
          <w:rFonts w:ascii="Arial" w:eastAsia="Times New Roman" w:hAnsi="Arial" w:cs="Times New Roman"/>
          <w:b/>
          <w:lang w:val="de-DE" w:eastAsia="de-DE"/>
        </w:rPr>
      </w:pPr>
      <w:r w:rsidRPr="00CB4B0E">
        <w:rPr>
          <w:rFonts w:ascii="Arial" w:eastAsia="Times New Roman" w:hAnsi="Arial" w:cs="Times New Roman"/>
          <w:b/>
          <w:lang w:val="de-DE" w:eastAsia="de-DE"/>
        </w:rPr>
        <w:t>Visitationen</w:t>
      </w:r>
    </w:p>
    <w:p w14:paraId="705381A5" w14:textId="77777777" w:rsidR="00BC000B" w:rsidRPr="00CB4B0E" w:rsidRDefault="00BC000B" w:rsidP="00BC000B">
      <w:pPr>
        <w:spacing w:after="0"/>
        <w:rPr>
          <w:rFonts w:ascii="Arial" w:eastAsia="Times New Roman" w:hAnsi="Arial" w:cs="Arial"/>
          <w:lang w:val="de-DE" w:eastAsia="de-DE"/>
        </w:rPr>
      </w:pPr>
      <w:r w:rsidRPr="00CB4B0E">
        <w:rPr>
          <w:rFonts w:ascii="Arial" w:eastAsia="Times New Roman" w:hAnsi="Arial" w:cs="Arial"/>
          <w:lang w:val="de-DE" w:eastAsia="de-DE"/>
        </w:rPr>
        <w:t>Neben dem Weiterbildungskonzept dient die Visitation als weiteres wichtiges Instrument zur Si</w:t>
      </w:r>
      <w:r w:rsidRPr="00CB4B0E">
        <w:rPr>
          <w:rFonts w:ascii="Arial" w:eastAsia="Times New Roman" w:hAnsi="Arial" w:cs="Arial"/>
          <w:lang w:val="de-DE" w:eastAsia="de-DE"/>
        </w:rPr>
        <w:softHyphen/>
        <w:t xml:space="preserve">cherstellung und Beurteilung der Weiterbildungsqualität. </w:t>
      </w:r>
      <w:proofErr w:type="spellStart"/>
      <w:r w:rsidRPr="00CB4B0E">
        <w:rPr>
          <w:rFonts w:ascii="Arial" w:eastAsia="Times New Roman" w:hAnsi="Arial" w:cs="Arial"/>
          <w:lang w:val="de-DE" w:eastAsia="de-DE"/>
        </w:rPr>
        <w:t>Gemäss</w:t>
      </w:r>
      <w:proofErr w:type="spellEnd"/>
      <w:r w:rsidRPr="00CB4B0E">
        <w:rPr>
          <w:rFonts w:ascii="Arial" w:eastAsia="Times New Roman" w:hAnsi="Arial" w:cs="Arial"/>
          <w:lang w:val="de-DE" w:eastAsia="de-DE"/>
        </w:rPr>
        <w:t xml:space="preserve"> Art. 42 WBO ist die Durchfüh</w:t>
      </w:r>
      <w:r w:rsidRPr="00CB4B0E">
        <w:rPr>
          <w:rFonts w:ascii="Arial" w:eastAsia="Times New Roman" w:hAnsi="Arial" w:cs="Arial"/>
          <w:lang w:val="de-DE" w:eastAsia="de-DE"/>
        </w:rPr>
        <w:softHyphen/>
        <w:t xml:space="preserve">rung einer Visitation fester Bestandteil des Anerkennungs-, </w:t>
      </w:r>
      <w:proofErr w:type="spellStart"/>
      <w:r w:rsidRPr="00CB4B0E">
        <w:rPr>
          <w:rFonts w:ascii="Arial" w:eastAsia="Times New Roman" w:hAnsi="Arial" w:cs="Arial"/>
          <w:lang w:val="de-DE" w:eastAsia="de-DE"/>
        </w:rPr>
        <w:t>Umteilungs</w:t>
      </w:r>
      <w:proofErr w:type="spellEnd"/>
      <w:r w:rsidRPr="00CB4B0E">
        <w:rPr>
          <w:rFonts w:ascii="Arial" w:eastAsia="Times New Roman" w:hAnsi="Arial" w:cs="Arial"/>
          <w:lang w:val="de-DE" w:eastAsia="de-DE"/>
        </w:rPr>
        <w:t>- bzw. Re-Evaluations</w:t>
      </w:r>
      <w:r w:rsidRPr="00CB4B0E">
        <w:rPr>
          <w:rFonts w:ascii="Arial" w:eastAsia="Times New Roman" w:hAnsi="Arial" w:cs="Arial"/>
          <w:lang w:val="de-DE" w:eastAsia="de-DE"/>
        </w:rPr>
        <w:softHyphen/>
        <w:t>verfahren und muss 12 bis 24 Monate nach Amtsantritt des verantwortlichen Leiters angesetzt werden. Eine Visitation findet auch statt, wenn die Resultate in der Assistenten-Umfrage unge</w:t>
      </w:r>
      <w:r w:rsidRPr="00CB4B0E">
        <w:rPr>
          <w:rFonts w:ascii="Arial" w:eastAsia="Times New Roman" w:hAnsi="Arial" w:cs="Arial"/>
          <w:lang w:val="de-DE" w:eastAsia="de-DE"/>
        </w:rPr>
        <w:softHyphen/>
        <w:t>nügend sind (Kennwert Globalbeurteilung ≤ 3.5). Ferner machen wir Sie darauf aufmerksam, dass bei Neuanerkennungen und Re-Evaluationen (Leiterwechsel) in jedem Fall nur eine Einteilung im Anerkennungsstatus in Re-Evaluation möglich ist, bis eine Visitation stattgefunden hat.</w:t>
      </w:r>
    </w:p>
    <w:p w14:paraId="4EA1908D" w14:textId="77777777" w:rsidR="00BC000B" w:rsidRPr="00CB4B0E" w:rsidRDefault="00BC000B" w:rsidP="00BC000B">
      <w:pPr>
        <w:spacing w:after="0"/>
        <w:rPr>
          <w:rFonts w:ascii="Arial" w:eastAsia="Times New Roman" w:hAnsi="Arial" w:cs="Arial"/>
          <w:lang w:val="de-DE" w:eastAsia="de-DE"/>
        </w:rPr>
      </w:pPr>
    </w:p>
    <w:p w14:paraId="27334392" w14:textId="77777777" w:rsidR="00BC000B" w:rsidRPr="00CB4B0E" w:rsidRDefault="00BC000B" w:rsidP="00BC000B">
      <w:pPr>
        <w:spacing w:after="0"/>
        <w:rPr>
          <w:rFonts w:ascii="Arial" w:eastAsia="Times New Roman" w:hAnsi="Arial" w:cs="Arial"/>
          <w:lang w:val="de-DE" w:eastAsia="de-DE"/>
        </w:rPr>
      </w:pPr>
      <w:r w:rsidRPr="00CB4B0E">
        <w:rPr>
          <w:rFonts w:ascii="Arial" w:eastAsia="Times New Roman" w:hAnsi="Arial" w:cs="Arial"/>
          <w:lang w:val="de-DE" w:eastAsia="de-DE"/>
        </w:rPr>
        <w:t xml:space="preserve">Pro Visitation ist mit Kosten von CHF </w:t>
      </w:r>
      <w:r w:rsidR="00746CEE" w:rsidRPr="00CB4B0E">
        <w:rPr>
          <w:rFonts w:ascii="Arial" w:eastAsia="Times New Roman" w:hAnsi="Arial" w:cs="Arial"/>
          <w:lang w:val="de-DE" w:eastAsia="de-DE"/>
        </w:rPr>
        <w:t>6</w:t>
      </w:r>
      <w:r w:rsidRPr="00CB4B0E">
        <w:rPr>
          <w:rFonts w:ascii="Arial" w:eastAsia="Times New Roman" w:hAnsi="Arial" w:cs="Arial"/>
          <w:lang w:val="de-DE" w:eastAsia="de-DE"/>
        </w:rPr>
        <w:t xml:space="preserve"> </w:t>
      </w:r>
      <w:r w:rsidR="00746CEE" w:rsidRPr="00CB4B0E">
        <w:rPr>
          <w:rFonts w:ascii="Arial" w:eastAsia="Times New Roman" w:hAnsi="Arial" w:cs="Arial"/>
          <w:lang w:val="de-DE" w:eastAsia="de-DE"/>
        </w:rPr>
        <w:t>5</w:t>
      </w:r>
      <w:r w:rsidRPr="00CB4B0E">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74B4036A" w14:textId="77777777" w:rsidR="00BC000B" w:rsidRPr="00CB4B0E" w:rsidRDefault="00BC000B" w:rsidP="00BC000B">
      <w:pPr>
        <w:tabs>
          <w:tab w:val="left" w:pos="-720"/>
          <w:tab w:val="left" w:pos="425"/>
        </w:tabs>
        <w:spacing w:after="0"/>
        <w:rPr>
          <w:rFonts w:ascii="Arial" w:eastAsia="Times New Roman" w:hAnsi="Arial" w:cs="Times New Roman"/>
          <w:lang w:val="de-DE" w:eastAsia="de-DE"/>
        </w:rPr>
      </w:pPr>
    </w:p>
    <w:p w14:paraId="0132DEB7" w14:textId="77777777" w:rsidR="00BC000B" w:rsidRPr="00CB4B0E" w:rsidRDefault="00BC000B" w:rsidP="00BC000B">
      <w:pPr>
        <w:tabs>
          <w:tab w:val="left" w:pos="2700"/>
          <w:tab w:val="left" w:pos="6480"/>
        </w:tabs>
        <w:spacing w:after="0"/>
        <w:rPr>
          <w:rFonts w:ascii="Arial" w:eastAsia="Times New Roman" w:hAnsi="Arial" w:cs="Arial"/>
          <w:lang w:val="de-DE" w:eastAsia="de-DE"/>
        </w:rPr>
      </w:pPr>
      <w:r w:rsidRPr="00CB4B0E">
        <w:rPr>
          <w:rFonts w:ascii="Arial" w:eastAsia="Times New Roman" w:hAnsi="Arial" w:cs="Arial"/>
          <w:lang w:val="de-DE" w:eastAsia="de-DE"/>
        </w:rPr>
        <w:t>Datum</w:t>
      </w:r>
      <w:r w:rsidRPr="00CB4B0E">
        <w:rPr>
          <w:rFonts w:ascii="Arial" w:eastAsia="Times New Roman" w:hAnsi="Arial" w:cs="Arial"/>
          <w:lang w:val="de-DE" w:eastAsia="de-DE"/>
        </w:rPr>
        <w:tab/>
        <w:t>Leiter der Weiterbildungsstätte</w:t>
      </w:r>
      <w:r w:rsidRPr="00CB4B0E">
        <w:rPr>
          <w:rFonts w:ascii="Arial" w:eastAsia="Times New Roman" w:hAnsi="Arial" w:cs="Arial"/>
          <w:lang w:val="de-DE" w:eastAsia="de-DE"/>
        </w:rPr>
        <w:tab/>
        <w:t>Vertreter der Spitaldirektion</w:t>
      </w:r>
    </w:p>
    <w:p w14:paraId="0E2C7A11" w14:textId="77777777" w:rsidR="00BC000B" w:rsidRPr="00CB4B0E" w:rsidRDefault="00BC000B" w:rsidP="00BC000B">
      <w:pPr>
        <w:tabs>
          <w:tab w:val="left" w:pos="2700"/>
          <w:tab w:val="left" w:pos="6480"/>
        </w:tabs>
        <w:spacing w:after="0"/>
        <w:rPr>
          <w:rFonts w:ascii="Arial" w:eastAsia="Times New Roman" w:hAnsi="Arial" w:cs="Arial"/>
          <w:lang w:val="de-DE" w:eastAsia="de-DE"/>
        </w:rPr>
      </w:pPr>
      <w:r w:rsidRPr="00CB4B0E">
        <w:rPr>
          <w:rFonts w:ascii="Arial" w:eastAsia="Times New Roman" w:hAnsi="Arial" w:cs="Arial"/>
          <w:lang w:val="de-DE" w:eastAsia="de-DE"/>
        </w:rPr>
        <w:fldChar w:fldCharType="begin">
          <w:ffData>
            <w:name w:val="Text21"/>
            <w:enabled/>
            <w:calcOnExit w:val="0"/>
            <w:textInput>
              <w:type w:val="date"/>
            </w:textInput>
          </w:ffData>
        </w:fldChar>
      </w:r>
      <w:bookmarkStart w:id="16" w:name="Text21"/>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bookmarkEnd w:id="16"/>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22"/>
            <w:enabled/>
            <w:calcOnExit w:val="0"/>
            <w:textInput/>
          </w:ffData>
        </w:fldChar>
      </w:r>
      <w:bookmarkStart w:id="17" w:name="Text22"/>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bookmarkEnd w:id="17"/>
      <w:r w:rsidRPr="00CB4B0E">
        <w:rPr>
          <w:rFonts w:ascii="Arial" w:eastAsia="Times New Roman" w:hAnsi="Arial" w:cs="Arial"/>
          <w:lang w:val="de-DE" w:eastAsia="de-DE"/>
        </w:rPr>
        <w:tab/>
      </w:r>
      <w:r w:rsidRPr="00CB4B0E">
        <w:rPr>
          <w:rFonts w:ascii="Arial" w:eastAsia="Times New Roman" w:hAnsi="Arial" w:cs="Arial"/>
          <w:lang w:val="de-DE" w:eastAsia="de-DE"/>
        </w:rPr>
        <w:fldChar w:fldCharType="begin">
          <w:ffData>
            <w:name w:val="Text23"/>
            <w:enabled/>
            <w:calcOnExit w:val="0"/>
            <w:textInput/>
          </w:ffData>
        </w:fldChar>
      </w:r>
      <w:r w:rsidRPr="00CB4B0E">
        <w:rPr>
          <w:rFonts w:ascii="Arial" w:eastAsia="Times New Roman" w:hAnsi="Arial" w:cs="Arial"/>
          <w:lang w:val="de-DE" w:eastAsia="de-DE"/>
        </w:rPr>
        <w:instrText xml:space="preserve"> FORMTEXT </w:instrText>
      </w:r>
      <w:r w:rsidRPr="00CB4B0E">
        <w:rPr>
          <w:rFonts w:ascii="Arial" w:eastAsia="Times New Roman" w:hAnsi="Arial" w:cs="Arial"/>
          <w:lang w:val="de-DE" w:eastAsia="de-DE"/>
        </w:rPr>
      </w:r>
      <w:r w:rsidRPr="00CB4B0E">
        <w:rPr>
          <w:rFonts w:ascii="Arial" w:eastAsia="Times New Roman" w:hAnsi="Arial" w:cs="Arial"/>
          <w:lang w:val="de-DE" w:eastAsia="de-DE"/>
        </w:rPr>
        <w:fldChar w:fldCharType="separate"/>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noProof/>
          <w:lang w:val="de-DE" w:eastAsia="de-DE"/>
        </w:rPr>
        <w:t> </w:t>
      </w:r>
      <w:r w:rsidRPr="00CB4B0E">
        <w:rPr>
          <w:rFonts w:ascii="Arial" w:eastAsia="Times New Roman" w:hAnsi="Arial" w:cs="Arial"/>
          <w:lang w:val="de-DE" w:eastAsia="de-DE"/>
        </w:rPr>
        <w:fldChar w:fldCharType="end"/>
      </w:r>
    </w:p>
    <w:p w14:paraId="5B53A911" w14:textId="77777777" w:rsidR="00BC000B" w:rsidRPr="00CB4B0E" w:rsidRDefault="00BC000B" w:rsidP="00BC000B">
      <w:pPr>
        <w:tabs>
          <w:tab w:val="left" w:pos="-720"/>
          <w:tab w:val="left" w:pos="425"/>
          <w:tab w:val="left" w:pos="5103"/>
        </w:tabs>
        <w:spacing w:after="0"/>
        <w:rPr>
          <w:rFonts w:ascii="Arial" w:eastAsia="Times New Roman" w:hAnsi="Arial" w:cs="Times New Roman"/>
          <w:lang w:val="de-DE" w:eastAsia="de-DE"/>
        </w:rPr>
      </w:pPr>
    </w:p>
    <w:p w14:paraId="39136107" w14:textId="6B5384FE" w:rsidR="00BC000B" w:rsidRPr="00CB4B0E" w:rsidRDefault="00BC000B" w:rsidP="00BC000B">
      <w:pPr>
        <w:tabs>
          <w:tab w:val="left" w:pos="-720"/>
          <w:tab w:val="left" w:pos="425"/>
          <w:tab w:val="left" w:pos="5103"/>
        </w:tabs>
        <w:spacing w:after="0"/>
        <w:rPr>
          <w:rFonts w:ascii="Arial" w:eastAsia="Times New Roman" w:hAnsi="Arial" w:cs="Times New Roman"/>
          <w:lang w:val="de-DE" w:eastAsia="de-DE"/>
        </w:rPr>
      </w:pPr>
    </w:p>
    <w:p w14:paraId="6811B38E" w14:textId="77777777" w:rsidR="0096441F" w:rsidRPr="00CB4B0E" w:rsidRDefault="0096441F" w:rsidP="00BC000B">
      <w:pPr>
        <w:tabs>
          <w:tab w:val="left" w:pos="-720"/>
          <w:tab w:val="left" w:pos="425"/>
          <w:tab w:val="left" w:pos="5103"/>
        </w:tabs>
        <w:spacing w:after="0"/>
        <w:rPr>
          <w:rFonts w:ascii="Arial" w:eastAsia="Times New Roman" w:hAnsi="Arial" w:cs="Times New Roman"/>
          <w:lang w:val="de-DE" w:eastAsia="de-DE"/>
        </w:rPr>
      </w:pPr>
    </w:p>
    <w:p w14:paraId="377E2A6D" w14:textId="77777777" w:rsidR="00BC000B" w:rsidRPr="00CB4B0E" w:rsidRDefault="00BC000B" w:rsidP="00BC000B">
      <w:pPr>
        <w:tabs>
          <w:tab w:val="left" w:pos="-720"/>
          <w:tab w:val="left" w:pos="425"/>
        </w:tabs>
        <w:spacing w:after="0"/>
        <w:rPr>
          <w:rFonts w:ascii="Arial" w:eastAsia="Times New Roman" w:hAnsi="Arial" w:cs="Times New Roman"/>
          <w:b/>
          <w:bCs/>
          <w:lang w:val="de-DE" w:eastAsia="de-DE"/>
        </w:rPr>
      </w:pPr>
      <w:r w:rsidRPr="00CB4B0E">
        <w:rPr>
          <w:rFonts w:ascii="Arial" w:eastAsia="Times New Roman" w:hAnsi="Arial" w:cs="Times New Roman"/>
          <w:b/>
          <w:bCs/>
          <w:lang w:val="de-DE" w:eastAsia="de-DE"/>
        </w:rPr>
        <w:t>Bitte beilegen:</w:t>
      </w:r>
    </w:p>
    <w:p w14:paraId="55F6908A" w14:textId="272A2649" w:rsidR="00BC000B" w:rsidRPr="00CB4B0E" w:rsidRDefault="00BC000B" w:rsidP="00BC000B">
      <w:pPr>
        <w:tabs>
          <w:tab w:val="left" w:pos="425"/>
        </w:tabs>
        <w:spacing w:after="0"/>
        <w:rPr>
          <w:rFonts w:ascii="Arial" w:eastAsia="Times New Roman" w:hAnsi="Arial" w:cs="Times New Roman"/>
          <w:lang w:val="de-DE" w:eastAsia="de-DE"/>
        </w:rPr>
      </w:pPr>
      <w:r w:rsidRPr="00CB4B0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CB4B0E">
        <w:rPr>
          <w:rFonts w:ascii="Arial" w:eastAsia="Times New Roman" w:hAnsi="Arial" w:cs="Times New Roman"/>
          <w:lang w:val="de-DE" w:eastAsia="de-DE"/>
        </w:rPr>
        <w:instrText xml:space="preserve"> FORMCHECKBOX </w:instrText>
      </w:r>
      <w:r w:rsidR="00C52AF1">
        <w:rPr>
          <w:rFonts w:ascii="Arial" w:eastAsia="Times New Roman" w:hAnsi="Arial" w:cs="Times New Roman"/>
          <w:lang w:val="de-DE" w:eastAsia="de-DE"/>
        </w:rPr>
      </w:r>
      <w:r w:rsidR="00C52AF1">
        <w:rPr>
          <w:rFonts w:ascii="Arial" w:eastAsia="Times New Roman" w:hAnsi="Arial" w:cs="Times New Roman"/>
          <w:lang w:val="de-DE" w:eastAsia="de-DE"/>
        </w:rPr>
        <w:fldChar w:fldCharType="separate"/>
      </w:r>
      <w:r w:rsidRPr="00CB4B0E">
        <w:rPr>
          <w:rFonts w:ascii="Arial" w:eastAsia="Times New Roman" w:hAnsi="Arial" w:cs="Times New Roman"/>
          <w:lang w:val="de-DE" w:eastAsia="de-DE"/>
        </w:rPr>
        <w:fldChar w:fldCharType="end"/>
      </w:r>
      <w:r w:rsidRPr="00CB4B0E">
        <w:rPr>
          <w:rFonts w:ascii="Arial" w:eastAsia="Times New Roman" w:hAnsi="Arial" w:cs="Times New Roman"/>
          <w:lang w:val="de-DE" w:eastAsia="de-DE"/>
        </w:rPr>
        <w:tab/>
        <w:t xml:space="preserve">Leiter/Weiterbildungsverantwortlicher: Nachweis der absolvierten Fortbildungspflicht </w:t>
      </w:r>
      <w:proofErr w:type="spellStart"/>
      <w:r w:rsidRPr="00CB4B0E">
        <w:rPr>
          <w:rFonts w:ascii="Arial" w:eastAsia="Times New Roman" w:hAnsi="Arial" w:cs="Times New Roman"/>
          <w:lang w:val="de-DE" w:eastAsia="de-DE"/>
        </w:rPr>
        <w:t>gemäss</w:t>
      </w:r>
      <w:proofErr w:type="spellEnd"/>
      <w:r w:rsidRPr="00CB4B0E">
        <w:rPr>
          <w:rFonts w:ascii="Arial" w:eastAsia="Times New Roman" w:hAnsi="Arial" w:cs="Times New Roman"/>
          <w:lang w:val="de-DE" w:eastAsia="de-DE"/>
        </w:rPr>
        <w:t xml:space="preserve"> </w:t>
      </w:r>
      <w:r w:rsidRPr="00CB4B0E">
        <w:rPr>
          <w:rFonts w:ascii="Arial" w:eastAsia="Times New Roman" w:hAnsi="Arial" w:cs="Times New Roman"/>
          <w:lang w:val="de-DE" w:eastAsia="de-DE"/>
        </w:rPr>
        <w:tab/>
        <w:t>FBO = Kopie des Fortbildungsdiploms</w:t>
      </w:r>
    </w:p>
    <w:p w14:paraId="0865C16F" w14:textId="550D177F" w:rsidR="00595646" w:rsidRDefault="00BC000B" w:rsidP="00595646">
      <w:pPr>
        <w:tabs>
          <w:tab w:val="left" w:pos="-720"/>
          <w:tab w:val="left" w:pos="425"/>
        </w:tabs>
        <w:spacing w:after="0"/>
        <w:rPr>
          <w:rFonts w:ascii="Arial" w:eastAsia="Times New Roman" w:hAnsi="Arial" w:cs="Times New Roman"/>
          <w:lang w:val="de-DE" w:eastAsia="de-DE"/>
        </w:rPr>
      </w:pPr>
      <w:r w:rsidRPr="00CB4B0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CB4B0E">
        <w:rPr>
          <w:rFonts w:ascii="Arial" w:eastAsia="Times New Roman" w:hAnsi="Arial" w:cs="Times New Roman"/>
          <w:lang w:val="de-DE" w:eastAsia="de-DE"/>
        </w:rPr>
        <w:instrText xml:space="preserve"> FORMCHECKBOX </w:instrText>
      </w:r>
      <w:r w:rsidR="00C52AF1">
        <w:rPr>
          <w:rFonts w:ascii="Arial" w:eastAsia="Times New Roman" w:hAnsi="Arial" w:cs="Times New Roman"/>
          <w:lang w:val="de-DE" w:eastAsia="de-DE"/>
        </w:rPr>
      </w:r>
      <w:r w:rsidR="00C52AF1">
        <w:rPr>
          <w:rFonts w:ascii="Arial" w:eastAsia="Times New Roman" w:hAnsi="Arial" w:cs="Times New Roman"/>
          <w:lang w:val="de-DE" w:eastAsia="de-DE"/>
        </w:rPr>
        <w:fldChar w:fldCharType="separate"/>
      </w:r>
      <w:r w:rsidRPr="00CB4B0E">
        <w:rPr>
          <w:rFonts w:ascii="Arial" w:eastAsia="Times New Roman" w:hAnsi="Arial" w:cs="Times New Roman"/>
          <w:lang w:val="de-DE" w:eastAsia="de-DE"/>
        </w:rPr>
        <w:fldChar w:fldCharType="end"/>
      </w:r>
      <w:r w:rsidRPr="00CB4B0E">
        <w:rPr>
          <w:rFonts w:ascii="Arial" w:eastAsia="Times New Roman" w:hAnsi="Arial" w:cs="Times New Roman"/>
          <w:lang w:val="de-DE" w:eastAsia="de-DE"/>
        </w:rPr>
        <w:tab/>
        <w:t>aktualisiertes Weiterbildungskonzept</w:t>
      </w:r>
    </w:p>
    <w:p w14:paraId="724B4A3C" w14:textId="1B1D103F" w:rsidR="009A28F7" w:rsidRDefault="009A28F7" w:rsidP="00595646">
      <w:pPr>
        <w:tabs>
          <w:tab w:val="left" w:pos="-720"/>
          <w:tab w:val="left" w:pos="425"/>
        </w:tabs>
        <w:spacing w:after="0"/>
        <w:rPr>
          <w:rFonts w:ascii="Arial" w:eastAsia="Times New Roman" w:hAnsi="Arial" w:cs="Times New Roman"/>
          <w:lang w:val="de-DE" w:eastAsia="de-DE"/>
        </w:rPr>
      </w:pPr>
    </w:p>
    <w:p w14:paraId="4504FF01" w14:textId="77777777" w:rsidR="009A28F7" w:rsidRDefault="009A28F7" w:rsidP="00595646">
      <w:pPr>
        <w:tabs>
          <w:tab w:val="left" w:pos="-720"/>
          <w:tab w:val="left" w:pos="425"/>
        </w:tabs>
        <w:spacing w:after="0"/>
        <w:rPr>
          <w:rFonts w:ascii="Arial" w:eastAsia="Times New Roman" w:hAnsi="Arial" w:cs="Times New Roman"/>
          <w:lang w:val="de-DE" w:eastAsia="de-DE"/>
        </w:rPr>
      </w:pPr>
    </w:p>
    <w:p w14:paraId="1CAD6342" w14:textId="6E342B03" w:rsidR="00403385" w:rsidRPr="00595646" w:rsidRDefault="00BC000B" w:rsidP="00595646">
      <w:pPr>
        <w:tabs>
          <w:tab w:val="left" w:pos="-720"/>
          <w:tab w:val="left" w:pos="425"/>
        </w:tabs>
        <w:spacing w:after="0"/>
        <w:rPr>
          <w:rFonts w:ascii="Arial" w:eastAsia="Times New Roman" w:hAnsi="Arial" w:cs="Times New Roman"/>
          <w:lang w:val="de-DE" w:eastAsia="de-DE"/>
        </w:rPr>
      </w:pPr>
      <w:r w:rsidRPr="00CB4B0E">
        <w:rPr>
          <w:rFonts w:ascii="Arial" w:eastAsia="Times New Roman" w:hAnsi="Arial" w:cs="Arial"/>
          <w:sz w:val="18"/>
          <w:szCs w:val="18"/>
          <w:lang w:val="de-DE" w:eastAsia="de-DE"/>
        </w:rPr>
        <w:t xml:space="preserve">Bern, </w:t>
      </w:r>
      <w:r w:rsidR="002C7799">
        <w:rPr>
          <w:rFonts w:ascii="Arial" w:eastAsia="Times New Roman" w:hAnsi="Arial" w:cs="Arial"/>
          <w:sz w:val="18"/>
          <w:szCs w:val="18"/>
          <w:lang w:val="de-DE" w:eastAsia="de-DE"/>
        </w:rPr>
        <w:t>29.12.2022</w:t>
      </w:r>
      <w:r w:rsidRPr="00CB4B0E">
        <w:rPr>
          <w:rFonts w:ascii="Arial" w:eastAsia="Times New Roman" w:hAnsi="Arial" w:cs="Arial"/>
          <w:sz w:val="18"/>
          <w:szCs w:val="18"/>
          <w:lang w:val="de-DE" w:eastAsia="de-DE"/>
        </w:rPr>
        <w:t>/</w:t>
      </w:r>
      <w:proofErr w:type="spellStart"/>
      <w:r w:rsidRPr="00CB4B0E">
        <w:rPr>
          <w:rFonts w:ascii="Arial" w:eastAsia="Times New Roman" w:hAnsi="Arial" w:cs="Arial"/>
          <w:sz w:val="18"/>
          <w:szCs w:val="18"/>
          <w:lang w:val="de-DE" w:eastAsia="de-DE"/>
        </w:rPr>
        <w:t>rj</w:t>
      </w:r>
      <w:proofErr w:type="spellEnd"/>
    </w:p>
    <w:sectPr w:rsidR="00403385" w:rsidRPr="00595646" w:rsidSect="00A84934">
      <w:headerReference w:type="even" r:id="rId9"/>
      <w:headerReference w:type="default" r:id="rId10"/>
      <w:footerReference w:type="even" r:id="rId11"/>
      <w:footerReference w:type="default" r:id="rId12"/>
      <w:headerReference w:type="first" r:id="rId13"/>
      <w:footerReference w:type="first" r:id="rId14"/>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2BD2" w14:textId="77777777" w:rsidR="00F134F5" w:rsidRDefault="00F134F5" w:rsidP="00E177D4">
      <w:pPr>
        <w:spacing w:after="0"/>
      </w:pPr>
      <w:r>
        <w:separator/>
      </w:r>
    </w:p>
  </w:endnote>
  <w:endnote w:type="continuationSeparator" w:id="0">
    <w:p w14:paraId="2FE871E2" w14:textId="77777777" w:rsidR="00F134F5" w:rsidRDefault="00F134F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FEB0" w14:textId="77777777" w:rsidR="009A28F7" w:rsidRDefault="009A28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7546926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B70A82">
      <w:rPr>
        <w:rFonts w:ascii="Arial" w:eastAsia="Times New Roman" w:hAnsi="Arial" w:cs="Times New Roman"/>
        <w:color w:val="3C5587"/>
        <w:sz w:val="15"/>
        <w:szCs w:val="15"/>
        <w:lang w:val="de-DE" w:eastAsia="zh-CN"/>
      </w:rPr>
      <w:t>info@s</w:t>
    </w:r>
    <w:r w:rsidRPr="009A3199">
      <w:rPr>
        <w:rFonts w:ascii="Arial" w:eastAsia="Times New Roman" w:hAnsi="Arial" w:cs="Times New Roman"/>
        <w:color w:val="3C5587"/>
        <w:sz w:val="15"/>
        <w:szCs w:val="15"/>
        <w:lang w:val="de-DE" w:eastAsia="zh-CN"/>
      </w:rPr>
      <w:t>iwf.ch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postgraduée</w:t>
    </w:r>
    <w:proofErr w:type="spellEnd"/>
    <w:r w:rsidRPr="0077181A">
      <w:rPr>
        <w:rFonts w:ascii="Arial" w:eastAsia="Times New Roman" w:hAnsi="Arial" w:cs="Times New Roman"/>
        <w:color w:val="3C5587"/>
        <w:spacing w:val="3"/>
        <w:sz w:val="15"/>
        <w:szCs w:val="15"/>
        <w:lang w:eastAsia="zh-CN"/>
      </w:rPr>
      <w:t xml:space="preserve"> et </w:t>
    </w:r>
    <w:proofErr w:type="spellStart"/>
    <w:r w:rsidRPr="0077181A">
      <w:rPr>
        <w:rFonts w:ascii="Arial" w:eastAsia="Times New Roman" w:hAnsi="Arial" w:cs="Times New Roman"/>
        <w:color w:val="3C5587"/>
        <w:spacing w:val="3"/>
        <w:sz w:val="15"/>
        <w:szCs w:val="15"/>
        <w:lang w:eastAsia="zh-CN"/>
      </w:rPr>
      <w:t>continue</w:t>
    </w:r>
    <w:proofErr w:type="spellEnd"/>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5F82" w14:textId="77777777" w:rsidR="00F134F5" w:rsidRDefault="00F134F5" w:rsidP="00E177D4">
      <w:pPr>
        <w:spacing w:after="0"/>
      </w:pPr>
      <w:r>
        <w:separator/>
      </w:r>
    </w:p>
  </w:footnote>
  <w:footnote w:type="continuationSeparator" w:id="0">
    <w:p w14:paraId="675162E4" w14:textId="77777777" w:rsidR="00F134F5" w:rsidRDefault="00F134F5" w:rsidP="00E177D4">
      <w:pPr>
        <w:spacing w:after="0"/>
      </w:pPr>
      <w:r>
        <w:continuationSeparator/>
      </w:r>
    </w:p>
  </w:footnote>
  <w:footnote w:id="1">
    <w:p w14:paraId="7B4A85EA" w14:textId="77777777" w:rsidR="00083D4D" w:rsidRPr="00786C43" w:rsidRDefault="00083D4D" w:rsidP="00083D4D">
      <w:pPr>
        <w:pStyle w:val="Funotentext"/>
        <w:spacing w:line="240" w:lineRule="atLeast"/>
        <w:ind w:left="284" w:hanging="284"/>
        <w:rPr>
          <w:rFonts w:ascii="Arial" w:hAnsi="Arial" w:cs="Arial"/>
          <w:szCs w:val="18"/>
        </w:rPr>
      </w:pPr>
      <w:r w:rsidRPr="00786C43">
        <w:rPr>
          <w:rStyle w:val="Funotenzeichen"/>
          <w:rFonts w:ascii="Arial" w:hAnsi="Arial" w:cs="Arial"/>
          <w:szCs w:val="18"/>
        </w:rPr>
        <w:footnoteRef/>
      </w:r>
      <w:r>
        <w:rPr>
          <w:rStyle w:val="Funotenzeichen"/>
          <w:rFonts w:ascii="Arial" w:hAnsi="Arial" w:cs="Arial"/>
          <w:szCs w:val="18"/>
        </w:rPr>
        <w:tab/>
      </w:r>
      <w:r w:rsidRPr="00626520">
        <w:rPr>
          <w:rStyle w:val="Funotenzeichen"/>
          <w:rFonts w:ascii="Arial" w:hAnsi="Arial" w:cs="Arial"/>
          <w:szCs w:val="18"/>
          <w:vertAlign w:val="baseline"/>
        </w:rPr>
        <w:t xml:space="preserve">Unter einem </w:t>
      </w:r>
      <w:r>
        <w:rPr>
          <w:rFonts w:ascii="Arial" w:hAnsi="Arial" w:cs="Arial"/>
          <w:szCs w:val="18"/>
        </w:rPr>
        <w:t>«</w:t>
      </w:r>
      <w:r w:rsidRPr="00626520">
        <w:rPr>
          <w:rStyle w:val="Funotenzeichen"/>
          <w:rFonts w:ascii="Arial" w:hAnsi="Arial" w:cs="Arial"/>
          <w:szCs w:val="18"/>
          <w:vertAlign w:val="baseline"/>
        </w:rPr>
        <w:t>independent grant</w:t>
      </w:r>
      <w:r>
        <w:rPr>
          <w:rFonts w:ascii="Arial" w:hAnsi="Arial" w:cs="Arial"/>
          <w:szCs w:val="18"/>
        </w:rPr>
        <w:t>»</w:t>
      </w:r>
      <w:r w:rsidRPr="00626520">
        <w:rPr>
          <w:rStyle w:val="Funotenzeichen"/>
          <w:rFonts w:ascii="Arial" w:hAnsi="Arial" w:cs="Arial"/>
          <w:szCs w:val="18"/>
          <w:vertAlign w:val="baseline"/>
        </w:rPr>
        <w:t xml:space="preserve"> wird Forschungsförderung verstanden, die </w:t>
      </w:r>
      <w:r>
        <w:rPr>
          <w:rFonts w:ascii="Arial" w:hAnsi="Arial" w:cs="Arial"/>
          <w:szCs w:val="18"/>
        </w:rPr>
        <w:t xml:space="preserve">der Empfängerin oder </w:t>
      </w:r>
      <w:r w:rsidRPr="00626520">
        <w:rPr>
          <w:rStyle w:val="Funotenzeichen"/>
          <w:rFonts w:ascii="Arial" w:hAnsi="Arial" w:cs="Arial"/>
          <w:szCs w:val="18"/>
          <w:vertAlign w:val="baseline"/>
        </w:rPr>
        <w:t xml:space="preserve">dem Empfänger </w:t>
      </w:r>
      <w:r>
        <w:rPr>
          <w:rFonts w:ascii="Arial" w:hAnsi="Arial" w:cs="Arial"/>
          <w:szCs w:val="18"/>
        </w:rPr>
        <w:t xml:space="preserve">von der Förderin oder </w:t>
      </w:r>
      <w:r w:rsidRPr="00626520">
        <w:rPr>
          <w:rStyle w:val="Funotenzeichen"/>
          <w:rFonts w:ascii="Arial" w:hAnsi="Arial" w:cs="Arial"/>
          <w:szCs w:val="18"/>
          <w:vertAlign w:val="baseline"/>
        </w:rPr>
        <w:t xml:space="preserve">vom Förderer ohne Gegenleistung versprochen wird und bei der </w:t>
      </w:r>
      <w:r>
        <w:rPr>
          <w:rStyle w:val="Funotenzeichen"/>
          <w:rFonts w:ascii="Arial" w:hAnsi="Arial" w:cs="Arial"/>
          <w:szCs w:val="18"/>
          <w:vertAlign w:val="baseline"/>
        </w:rPr>
        <w:t>d</w:t>
      </w:r>
      <w:r>
        <w:rPr>
          <w:rFonts w:ascii="Arial" w:hAnsi="Arial" w:cs="Arial"/>
          <w:szCs w:val="18"/>
        </w:rPr>
        <w:t xml:space="preserve">ie Empfängerin oder </w:t>
      </w:r>
      <w:r w:rsidRPr="00626520">
        <w:rPr>
          <w:rStyle w:val="Funotenzeichen"/>
          <w:rFonts w:ascii="Arial" w:hAnsi="Arial" w:cs="Arial"/>
          <w:szCs w:val="18"/>
          <w:vertAlign w:val="baseline"/>
        </w:rPr>
        <w:t>der Empfänger eigenständig für sämtlich Aspekte der Forschung (Design, Umsetzung, Finanzierung, Durchführung, Auswertung, Publikation, Einhalten ethischen und regulatorischen Normen) verantwortlich zeichnet.</w:t>
      </w:r>
    </w:p>
  </w:footnote>
  <w:footnote w:id="2">
    <w:p w14:paraId="7A5AE904" w14:textId="77777777" w:rsidR="00353B56" w:rsidRDefault="001B4572" w:rsidP="00353B56">
      <w:pPr>
        <w:pStyle w:val="Funotentext"/>
        <w:spacing w:line="240" w:lineRule="atLeast"/>
        <w:ind w:left="284" w:hanging="284"/>
        <w:rPr>
          <w:rFonts w:ascii="Arial" w:hAnsi="Arial" w:cs="Arial"/>
          <w:szCs w:val="18"/>
        </w:rPr>
      </w:pPr>
      <w:r w:rsidRPr="00786C43">
        <w:rPr>
          <w:rStyle w:val="Funotenzeichen"/>
          <w:rFonts w:ascii="Arial" w:hAnsi="Arial" w:cs="Arial"/>
          <w:szCs w:val="18"/>
        </w:rPr>
        <w:footnoteRef/>
      </w:r>
      <w:r>
        <w:rPr>
          <w:rFonts w:ascii="Arial" w:hAnsi="Arial" w:cs="Arial"/>
          <w:szCs w:val="18"/>
        </w:rPr>
        <w:tab/>
      </w:r>
      <w:r>
        <w:rPr>
          <w:rStyle w:val="Funotenzeichen"/>
          <w:rFonts w:ascii="Arial" w:hAnsi="Arial" w:cs="Arial"/>
          <w:szCs w:val="18"/>
          <w:vertAlign w:val="baseline"/>
        </w:rPr>
        <w:t>V</w:t>
      </w:r>
      <w:r>
        <w:rPr>
          <w:rFonts w:ascii="Arial" w:hAnsi="Arial" w:cs="Arial"/>
          <w:szCs w:val="18"/>
        </w:rPr>
        <w:t>gl. Art. 41a WBO</w:t>
      </w:r>
    </w:p>
    <w:p w14:paraId="4F1DD67A" w14:textId="39BDAC0A" w:rsidR="00353B56" w:rsidRPr="00353B56" w:rsidRDefault="00353B56" w:rsidP="00353B56">
      <w:pPr>
        <w:pStyle w:val="Funotentext"/>
        <w:spacing w:line="240" w:lineRule="atLeast"/>
        <w:ind w:left="284" w:hanging="284"/>
        <w:rPr>
          <w:rFonts w:ascii="Arial" w:hAnsi="Arial" w:cs="Arial"/>
          <w:szCs w:val="18"/>
        </w:rPr>
      </w:pPr>
      <w:r w:rsidRPr="00F42C25">
        <w:rPr>
          <w:rStyle w:val="Funotenzeichen"/>
        </w:rPr>
        <w:t>3</w:t>
      </w:r>
      <w:r w:rsidR="00F42C25">
        <w:rPr>
          <w:rFonts w:ascii="Arial" w:hAnsi="Arial" w:cs="Arial"/>
          <w:szCs w:val="18"/>
        </w:rPr>
        <w:tab/>
      </w:r>
      <w:r w:rsidRPr="00353B56">
        <w:rPr>
          <w:rFonts w:ascii="Arial" w:hAnsi="Arial" w:cs="Arial"/>
          <w:szCs w:val="18"/>
        </w:rPr>
        <w:t>Gesamte akademische Weiterbildung bis zur Habilitation: Möglichkeit der akademischen Betreuung während der Habilitation im Spital, Einbindung in die universitäre Lehre, Durchführung der Forschung mindestens Teilweise im eigenen Spital; Nicht vorausgesetzt wird eine kardiologische Lehrstuhlinhaberin oder ein kardiologischer Lehrstuhlinhaber an der Weiterbildungsstätte.</w:t>
      </w:r>
    </w:p>
    <w:p w14:paraId="5C4D4ED7" w14:textId="77777777" w:rsidR="00353B56" w:rsidRPr="004E3226" w:rsidRDefault="00353B56" w:rsidP="00397F8F">
      <w:pPr>
        <w:pStyle w:val="Funotentext"/>
        <w:spacing w:line="240" w:lineRule="atLeast"/>
        <w:ind w:left="284" w:hanging="284"/>
        <w:rPr>
          <w:rStyle w:val="Funotenzeichen"/>
          <w:rFonts w:ascii="Arial" w:hAnsi="Arial" w:cs="Arial"/>
          <w:szCs w:val="18"/>
          <w:vertAlign w:val="baseline"/>
        </w:rPr>
      </w:pPr>
    </w:p>
  </w:footnote>
  <w:footnote w:id="3">
    <w:p w14:paraId="2A90C5B2" w14:textId="164EC9E8" w:rsidR="00605ABA" w:rsidRDefault="00605ABA" w:rsidP="00605ABA">
      <w:pPr>
        <w:spacing w:after="0" w:line="240" w:lineRule="atLeast"/>
        <w:ind w:left="284" w:hanging="28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E194" w14:textId="77777777" w:rsidR="009A28F7" w:rsidRDefault="009A28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33E4" w14:textId="40FE8651" w:rsidR="00BC000B" w:rsidRPr="00BE77BB" w:rsidRDefault="00BE77BB" w:rsidP="00BE77BB">
    <w:pPr>
      <w:pStyle w:val="Kopfzeile"/>
    </w:pPr>
    <w:r>
      <w:t>Kardiologie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8"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C1331"/>
    <w:multiLevelType w:val="hybridMultilevel"/>
    <w:tmpl w:val="22940AFC"/>
    <w:lvl w:ilvl="0" w:tplc="49EC6814">
      <w:numFmt w:val="bullet"/>
      <w:lvlText w:val="-"/>
      <w:lvlJc w:val="left"/>
      <w:pPr>
        <w:ind w:left="1125" w:hanging="360"/>
      </w:pPr>
      <w:rPr>
        <w:rFonts w:ascii="Arial" w:eastAsiaTheme="minorHAnsi" w:hAnsi="Arial" w:cs="Arial" w:hint="default"/>
      </w:rPr>
    </w:lvl>
    <w:lvl w:ilvl="1" w:tplc="04070003" w:tentative="1">
      <w:start w:val="1"/>
      <w:numFmt w:val="bullet"/>
      <w:lvlText w:val="o"/>
      <w:lvlJc w:val="left"/>
      <w:pPr>
        <w:ind w:left="1845" w:hanging="360"/>
      </w:pPr>
      <w:rPr>
        <w:rFonts w:ascii="Courier New" w:hAnsi="Courier New" w:cs="Courier New" w:hint="default"/>
      </w:rPr>
    </w:lvl>
    <w:lvl w:ilvl="2" w:tplc="04070005" w:tentative="1">
      <w:start w:val="1"/>
      <w:numFmt w:val="bullet"/>
      <w:lvlText w:val=""/>
      <w:lvlJc w:val="left"/>
      <w:pPr>
        <w:ind w:left="2565" w:hanging="360"/>
      </w:pPr>
      <w:rPr>
        <w:rFonts w:ascii="Wingdings" w:hAnsi="Wingdings" w:hint="default"/>
      </w:rPr>
    </w:lvl>
    <w:lvl w:ilvl="3" w:tplc="04070001" w:tentative="1">
      <w:start w:val="1"/>
      <w:numFmt w:val="bullet"/>
      <w:lvlText w:val=""/>
      <w:lvlJc w:val="left"/>
      <w:pPr>
        <w:ind w:left="3285" w:hanging="360"/>
      </w:pPr>
      <w:rPr>
        <w:rFonts w:ascii="Symbol" w:hAnsi="Symbol" w:hint="default"/>
      </w:rPr>
    </w:lvl>
    <w:lvl w:ilvl="4" w:tplc="04070003" w:tentative="1">
      <w:start w:val="1"/>
      <w:numFmt w:val="bullet"/>
      <w:lvlText w:val="o"/>
      <w:lvlJc w:val="left"/>
      <w:pPr>
        <w:ind w:left="4005" w:hanging="360"/>
      </w:pPr>
      <w:rPr>
        <w:rFonts w:ascii="Courier New" w:hAnsi="Courier New" w:cs="Courier New" w:hint="default"/>
      </w:rPr>
    </w:lvl>
    <w:lvl w:ilvl="5" w:tplc="04070005" w:tentative="1">
      <w:start w:val="1"/>
      <w:numFmt w:val="bullet"/>
      <w:lvlText w:val=""/>
      <w:lvlJc w:val="left"/>
      <w:pPr>
        <w:ind w:left="4725" w:hanging="360"/>
      </w:pPr>
      <w:rPr>
        <w:rFonts w:ascii="Wingdings" w:hAnsi="Wingdings" w:hint="default"/>
      </w:rPr>
    </w:lvl>
    <w:lvl w:ilvl="6" w:tplc="04070001" w:tentative="1">
      <w:start w:val="1"/>
      <w:numFmt w:val="bullet"/>
      <w:lvlText w:val=""/>
      <w:lvlJc w:val="left"/>
      <w:pPr>
        <w:ind w:left="5445" w:hanging="360"/>
      </w:pPr>
      <w:rPr>
        <w:rFonts w:ascii="Symbol" w:hAnsi="Symbol" w:hint="default"/>
      </w:rPr>
    </w:lvl>
    <w:lvl w:ilvl="7" w:tplc="04070003" w:tentative="1">
      <w:start w:val="1"/>
      <w:numFmt w:val="bullet"/>
      <w:lvlText w:val="o"/>
      <w:lvlJc w:val="left"/>
      <w:pPr>
        <w:ind w:left="6165" w:hanging="360"/>
      </w:pPr>
      <w:rPr>
        <w:rFonts w:ascii="Courier New" w:hAnsi="Courier New" w:cs="Courier New" w:hint="default"/>
      </w:rPr>
    </w:lvl>
    <w:lvl w:ilvl="8" w:tplc="04070005" w:tentative="1">
      <w:start w:val="1"/>
      <w:numFmt w:val="bullet"/>
      <w:lvlText w:val=""/>
      <w:lvlJc w:val="left"/>
      <w:pPr>
        <w:ind w:left="6885" w:hanging="360"/>
      </w:pPr>
      <w:rPr>
        <w:rFonts w:ascii="Wingdings" w:hAnsi="Wingdings" w:hint="default"/>
      </w:rPr>
    </w:lvl>
  </w:abstractNum>
  <w:abstractNum w:abstractNumId="8" w15:restartNumberingAfterBreak="0">
    <w:nsid w:val="169F1550"/>
    <w:multiLevelType w:val="multilevel"/>
    <w:tmpl w:val="5C6614D2"/>
    <w:numStyleLink w:val="FMHNummerierunggegliedertauf3EbenenAltN"/>
  </w:abstractNum>
  <w:abstractNum w:abstractNumId="9"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7"/>
  </w:num>
  <w:num w:numId="3" w16cid:durableId="543522305">
    <w:abstractNumId w:val="16"/>
  </w:num>
  <w:num w:numId="4" w16cid:durableId="1977100223">
    <w:abstractNumId w:val="6"/>
  </w:num>
  <w:num w:numId="5" w16cid:durableId="1263369768">
    <w:abstractNumId w:val="16"/>
  </w:num>
  <w:num w:numId="6" w16cid:durableId="2126651288">
    <w:abstractNumId w:val="24"/>
  </w:num>
  <w:num w:numId="7" w16cid:durableId="1254901305">
    <w:abstractNumId w:val="9"/>
  </w:num>
  <w:num w:numId="8" w16cid:durableId="949824828">
    <w:abstractNumId w:val="3"/>
  </w:num>
  <w:num w:numId="9" w16cid:durableId="239944299">
    <w:abstractNumId w:val="26"/>
  </w:num>
  <w:num w:numId="10" w16cid:durableId="1012605829">
    <w:abstractNumId w:val="21"/>
  </w:num>
  <w:num w:numId="11" w16cid:durableId="977882782">
    <w:abstractNumId w:val="4"/>
  </w:num>
  <w:num w:numId="12" w16cid:durableId="2070956659">
    <w:abstractNumId w:val="8"/>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1"/>
  </w:num>
  <w:num w:numId="18" w16cid:durableId="1634948864">
    <w:abstractNumId w:val="1"/>
  </w:num>
  <w:num w:numId="19" w16cid:durableId="1391269934">
    <w:abstractNumId w:val="20"/>
  </w:num>
  <w:num w:numId="20" w16cid:durableId="1984649976">
    <w:abstractNumId w:val="12"/>
  </w:num>
  <w:num w:numId="21" w16cid:durableId="1586569980">
    <w:abstractNumId w:val="14"/>
  </w:num>
  <w:num w:numId="22" w16cid:durableId="972754097">
    <w:abstractNumId w:val="10"/>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799881913">
    <w:abstractNumId w:val="7"/>
  </w:num>
  <w:num w:numId="29" w16cid:durableId="160900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ocumentProtection w:edit="forms" w:enforcement="1" w:cryptProviderType="rsaAES" w:cryptAlgorithmClass="hash" w:cryptAlgorithmType="typeAny" w:cryptAlgorithmSid="14" w:cryptSpinCount="100000" w:hash="OEofgM52PMZ8Pxx666ddvyt2T6jSaklEH1wm61f6CkP/dtxM5/jmVPEnodhQ+is6w8IYHdsmPX9tTCueuYDkUQ==" w:salt="/5PzuzO0lb+vRvkDe4JVR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20FD2"/>
    <w:rsid w:val="0002767A"/>
    <w:rsid w:val="00045B40"/>
    <w:rsid w:val="000508F4"/>
    <w:rsid w:val="000509D1"/>
    <w:rsid w:val="00061C59"/>
    <w:rsid w:val="00081386"/>
    <w:rsid w:val="00083D4D"/>
    <w:rsid w:val="000C03E2"/>
    <w:rsid w:val="000F6193"/>
    <w:rsid w:val="00112892"/>
    <w:rsid w:val="00121AF7"/>
    <w:rsid w:val="0012615E"/>
    <w:rsid w:val="00127612"/>
    <w:rsid w:val="00132EA7"/>
    <w:rsid w:val="001518C7"/>
    <w:rsid w:val="00162FAD"/>
    <w:rsid w:val="001712DD"/>
    <w:rsid w:val="00173288"/>
    <w:rsid w:val="00182F37"/>
    <w:rsid w:val="00186B0E"/>
    <w:rsid w:val="00197A7A"/>
    <w:rsid w:val="001B4572"/>
    <w:rsid w:val="001C1002"/>
    <w:rsid w:val="001C7FF0"/>
    <w:rsid w:val="00232C9F"/>
    <w:rsid w:val="00253F0B"/>
    <w:rsid w:val="00271A27"/>
    <w:rsid w:val="002820D2"/>
    <w:rsid w:val="002C772C"/>
    <w:rsid w:val="002C7799"/>
    <w:rsid w:val="002D0B43"/>
    <w:rsid w:val="002D6F6E"/>
    <w:rsid w:val="002F1C20"/>
    <w:rsid w:val="00306167"/>
    <w:rsid w:val="00321F80"/>
    <w:rsid w:val="00330B85"/>
    <w:rsid w:val="00353B56"/>
    <w:rsid w:val="003625A9"/>
    <w:rsid w:val="003830FB"/>
    <w:rsid w:val="00383EAB"/>
    <w:rsid w:val="00397F8F"/>
    <w:rsid w:val="003A34FC"/>
    <w:rsid w:val="003C4327"/>
    <w:rsid w:val="003C4580"/>
    <w:rsid w:val="003C523C"/>
    <w:rsid w:val="003D11D9"/>
    <w:rsid w:val="003E5C29"/>
    <w:rsid w:val="00403385"/>
    <w:rsid w:val="00446AA6"/>
    <w:rsid w:val="00471576"/>
    <w:rsid w:val="00472FE3"/>
    <w:rsid w:val="004820B8"/>
    <w:rsid w:val="004821AF"/>
    <w:rsid w:val="004B6CFF"/>
    <w:rsid w:val="004D2768"/>
    <w:rsid w:val="004E6C12"/>
    <w:rsid w:val="0051664C"/>
    <w:rsid w:val="005328DB"/>
    <w:rsid w:val="00543F03"/>
    <w:rsid w:val="00545053"/>
    <w:rsid w:val="00552E50"/>
    <w:rsid w:val="00555852"/>
    <w:rsid w:val="00557A62"/>
    <w:rsid w:val="00573861"/>
    <w:rsid w:val="00595646"/>
    <w:rsid w:val="005E266E"/>
    <w:rsid w:val="005F0F50"/>
    <w:rsid w:val="00605ABA"/>
    <w:rsid w:val="00610144"/>
    <w:rsid w:val="006659F7"/>
    <w:rsid w:val="00670442"/>
    <w:rsid w:val="00673B3E"/>
    <w:rsid w:val="00677FD6"/>
    <w:rsid w:val="00697972"/>
    <w:rsid w:val="006A3362"/>
    <w:rsid w:val="006B4852"/>
    <w:rsid w:val="0070354E"/>
    <w:rsid w:val="007273D2"/>
    <w:rsid w:val="00746CEE"/>
    <w:rsid w:val="00764E0B"/>
    <w:rsid w:val="0076650B"/>
    <w:rsid w:val="00771073"/>
    <w:rsid w:val="0077171B"/>
    <w:rsid w:val="00773E26"/>
    <w:rsid w:val="007B514F"/>
    <w:rsid w:val="00807896"/>
    <w:rsid w:val="00814B9F"/>
    <w:rsid w:val="00847F74"/>
    <w:rsid w:val="00851E49"/>
    <w:rsid w:val="00861D7D"/>
    <w:rsid w:val="008726FE"/>
    <w:rsid w:val="00877371"/>
    <w:rsid w:val="008814A6"/>
    <w:rsid w:val="0089344A"/>
    <w:rsid w:val="00895064"/>
    <w:rsid w:val="0089663A"/>
    <w:rsid w:val="008B0351"/>
    <w:rsid w:val="008C073A"/>
    <w:rsid w:val="008C0F1B"/>
    <w:rsid w:val="008C7A6C"/>
    <w:rsid w:val="0096441F"/>
    <w:rsid w:val="0097452E"/>
    <w:rsid w:val="00993E70"/>
    <w:rsid w:val="009958D5"/>
    <w:rsid w:val="009A0286"/>
    <w:rsid w:val="009A28F7"/>
    <w:rsid w:val="009A2F57"/>
    <w:rsid w:val="009A3199"/>
    <w:rsid w:val="009B4ECD"/>
    <w:rsid w:val="009D3100"/>
    <w:rsid w:val="009F21D4"/>
    <w:rsid w:val="009F3701"/>
    <w:rsid w:val="009F3F3C"/>
    <w:rsid w:val="00A1723D"/>
    <w:rsid w:val="00A215D5"/>
    <w:rsid w:val="00A45CF8"/>
    <w:rsid w:val="00A5430C"/>
    <w:rsid w:val="00A56EB6"/>
    <w:rsid w:val="00A84934"/>
    <w:rsid w:val="00A855A0"/>
    <w:rsid w:val="00AA0AF5"/>
    <w:rsid w:val="00AA3B4D"/>
    <w:rsid w:val="00AB1537"/>
    <w:rsid w:val="00AB3169"/>
    <w:rsid w:val="00AB351B"/>
    <w:rsid w:val="00AB3B2D"/>
    <w:rsid w:val="00AF5218"/>
    <w:rsid w:val="00B106A2"/>
    <w:rsid w:val="00B26D27"/>
    <w:rsid w:val="00B46C91"/>
    <w:rsid w:val="00B62CC1"/>
    <w:rsid w:val="00B6587D"/>
    <w:rsid w:val="00B70A82"/>
    <w:rsid w:val="00BB2C4C"/>
    <w:rsid w:val="00BC000B"/>
    <w:rsid w:val="00BD51C0"/>
    <w:rsid w:val="00BD6F48"/>
    <w:rsid w:val="00BE77BB"/>
    <w:rsid w:val="00C334FB"/>
    <w:rsid w:val="00C363E0"/>
    <w:rsid w:val="00C52AF1"/>
    <w:rsid w:val="00C84483"/>
    <w:rsid w:val="00CB4B0E"/>
    <w:rsid w:val="00CC1073"/>
    <w:rsid w:val="00CC66F0"/>
    <w:rsid w:val="00CD75A6"/>
    <w:rsid w:val="00CD79C8"/>
    <w:rsid w:val="00CE0E41"/>
    <w:rsid w:val="00D0183E"/>
    <w:rsid w:val="00D47038"/>
    <w:rsid w:val="00D56040"/>
    <w:rsid w:val="00D56882"/>
    <w:rsid w:val="00D56C80"/>
    <w:rsid w:val="00DA2819"/>
    <w:rsid w:val="00DC0521"/>
    <w:rsid w:val="00DF30B8"/>
    <w:rsid w:val="00E0209D"/>
    <w:rsid w:val="00E177D4"/>
    <w:rsid w:val="00E45C20"/>
    <w:rsid w:val="00E66B2B"/>
    <w:rsid w:val="00E757BA"/>
    <w:rsid w:val="00EE203E"/>
    <w:rsid w:val="00EE766E"/>
    <w:rsid w:val="00F134F5"/>
    <w:rsid w:val="00F42C25"/>
    <w:rsid w:val="00F5011D"/>
    <w:rsid w:val="00F66459"/>
    <w:rsid w:val="00F66E0E"/>
    <w:rsid w:val="00F67DC8"/>
    <w:rsid w:val="00FB3DD6"/>
    <w:rsid w:val="00FC5DCB"/>
    <w:rsid w:val="00FD4A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wf.ch/files/pdf18/strukt_wb_d.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2217</Words>
  <Characters>12641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66</cp:revision>
  <dcterms:created xsi:type="dcterms:W3CDTF">2021-10-25T14:59:00Z</dcterms:created>
  <dcterms:modified xsi:type="dcterms:W3CDTF">2022-12-29T08:54:00Z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